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6D342" w14:textId="77777777" w:rsidR="002309C3" w:rsidRDefault="00283474" w:rsidP="002309C3">
      <w:pPr>
        <w:jc w:val="center"/>
        <w:rPr>
          <w:rFonts w:ascii="Arial" w:hAnsi="Arial"/>
        </w:rPr>
      </w:pPr>
      <w:r>
        <w:rPr>
          <w:rFonts w:ascii="Arial" w:hAnsi="Arial"/>
        </w:rPr>
        <w:t>G</w:t>
      </w:r>
      <w:r w:rsidR="002309C3" w:rsidRPr="002309C3">
        <w:rPr>
          <w:rFonts w:ascii="Arial" w:hAnsi="Arial"/>
        </w:rPr>
        <w:t>eneral Aviation Joint Steering Committee</w:t>
      </w:r>
    </w:p>
    <w:p w14:paraId="0B3A838F" w14:textId="5ED5BC2B" w:rsidR="00502F0F" w:rsidRPr="002309C3" w:rsidRDefault="00502F0F" w:rsidP="002309C3">
      <w:pPr>
        <w:jc w:val="center"/>
        <w:rPr>
          <w:rFonts w:ascii="Arial" w:hAnsi="Arial"/>
        </w:rPr>
      </w:pPr>
      <w:r>
        <w:rPr>
          <w:rFonts w:ascii="Arial" w:hAnsi="Arial" w:cs="Arial"/>
          <w:b/>
        </w:rPr>
        <w:t>Emergency Procedures Training</w:t>
      </w:r>
    </w:p>
    <w:p w14:paraId="2E36D343" w14:textId="77777777" w:rsidR="00283474" w:rsidRDefault="00283474" w:rsidP="00283474">
      <w:pPr>
        <w:rPr>
          <w:rFonts w:ascii="Arial" w:hAnsi="Arial"/>
        </w:rPr>
      </w:pPr>
    </w:p>
    <w:p w14:paraId="2E36D344" w14:textId="77777777"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6BD75DBE" w14:textId="2F6A81FE" w:rsidR="00C56070" w:rsidRPr="00C56070" w:rsidRDefault="00C56070" w:rsidP="00C56070">
      <w:pPr>
        <w:ind w:left="2880" w:firstLine="720"/>
        <w:rPr>
          <w:rFonts w:ascii="Arial" w:hAnsi="Arial"/>
          <w:b/>
        </w:rPr>
      </w:pPr>
      <w:r w:rsidRPr="00C56070">
        <w:rPr>
          <w:rFonts w:ascii="Arial" w:hAnsi="Arial"/>
          <w:b/>
        </w:rPr>
        <w:t>2017/6/15-108 (I) PP</w:t>
      </w:r>
    </w:p>
    <w:p w14:paraId="2E36D345" w14:textId="77777777" w:rsidR="002309C3" w:rsidRDefault="002309C3">
      <w:pPr>
        <w:rPr>
          <w:rFonts w:ascii="Arial" w:hAnsi="Arial"/>
        </w:rPr>
      </w:pPr>
    </w:p>
    <w:p w14:paraId="2E36D346"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2E36D347" w14:textId="77777777" w:rsidR="002309C3" w:rsidRDefault="002309C3">
      <w:pPr>
        <w:rPr>
          <w:rFonts w:ascii="Arial" w:hAnsi="Arial"/>
        </w:rPr>
      </w:pPr>
    </w:p>
    <w:p w14:paraId="2E36D348"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8D45E8">
        <w:rPr>
          <w:rFonts w:ascii="Arial" w:hAnsi="Arial" w:cs="Arial"/>
          <w:b/>
        </w:rPr>
        <w:t>March</w:t>
      </w:r>
      <w:r w:rsidR="00944C0A">
        <w:rPr>
          <w:rFonts w:ascii="Arial" w:hAnsi="Arial" w:cs="Arial"/>
          <w:b/>
        </w:rPr>
        <w:t xml:space="preserve"> 2018</w:t>
      </w:r>
    </w:p>
    <w:p w14:paraId="2E36D349" w14:textId="77777777" w:rsidR="0062332E" w:rsidRPr="00804107" w:rsidRDefault="0062332E" w:rsidP="00592FD7">
      <w:pPr>
        <w:spacing w:after="120"/>
        <w:rPr>
          <w:rFonts w:ascii="Arial" w:hAnsi="Arial" w:cs="Arial"/>
          <w:b/>
          <w:sz w:val="16"/>
          <w:szCs w:val="16"/>
        </w:rPr>
      </w:pPr>
    </w:p>
    <w:p w14:paraId="2E36D34A" w14:textId="77777777" w:rsidR="00592FD7" w:rsidRPr="00E810EF" w:rsidRDefault="0062332E" w:rsidP="00E810EF">
      <w:pPr>
        <w:rPr>
          <w:rFonts w:ascii="Calibri" w:eastAsia="Times New Roman" w:hAnsi="Calibri" w:cs="Calibri"/>
          <w:color w:val="000000"/>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F83C23">
        <w:rPr>
          <w:rFonts w:ascii="Arial" w:hAnsi="Arial" w:cs="Arial"/>
          <w:b/>
        </w:rPr>
        <w:t xml:space="preserve"> </w:t>
      </w:r>
      <w:r w:rsidR="008D45E8">
        <w:rPr>
          <w:rFonts w:ascii="Arial" w:hAnsi="Arial" w:cs="Arial"/>
          <w:b/>
        </w:rPr>
        <w:t>Emergency Procedures Training</w:t>
      </w:r>
      <w:r w:rsidR="00592FD7" w:rsidRPr="00592FD7">
        <w:rPr>
          <w:rFonts w:ascii="Arial" w:hAnsi="Arial" w:cs="Arial"/>
          <w:b/>
        </w:rPr>
        <w:t xml:space="preserve"> </w:t>
      </w:r>
      <w:r w:rsidR="00592FD7" w:rsidRPr="00E810EF">
        <w:rPr>
          <w:rFonts w:ascii="Arial" w:hAnsi="Arial" w:cs="Arial"/>
          <w:b/>
        </w:rPr>
        <w:t>(</w:t>
      </w:r>
      <w:r w:rsidR="00E810EF" w:rsidRPr="00E810EF">
        <w:rPr>
          <w:rFonts w:ascii="Arial" w:eastAsia="Times New Roman" w:hAnsi="Arial" w:cs="Arial"/>
          <w:b/>
          <w:color w:val="000000"/>
        </w:rPr>
        <w:t>GAJSC SCF-SE-</w:t>
      </w:r>
      <w:r w:rsidR="008D45E8">
        <w:rPr>
          <w:rFonts w:ascii="Arial" w:eastAsia="Times New Roman" w:hAnsi="Arial" w:cs="Arial"/>
          <w:b/>
          <w:color w:val="000000"/>
        </w:rPr>
        <w:t>36</w:t>
      </w:r>
      <w:r w:rsidR="00592FD7" w:rsidRPr="00E810EF">
        <w:rPr>
          <w:rFonts w:ascii="Arial" w:hAnsi="Arial" w:cs="Arial"/>
          <w:b/>
        </w:rPr>
        <w:t>)</w:t>
      </w:r>
      <w:r w:rsidR="00F83C23">
        <w:rPr>
          <w:rFonts w:ascii="Arial" w:hAnsi="Arial" w:cs="Arial"/>
          <w:b/>
        </w:rPr>
        <w:br/>
      </w:r>
      <w:r w:rsidR="00592FD7" w:rsidRPr="00592FD7">
        <w:rPr>
          <w:rFonts w:ascii="Arial" w:hAnsi="Arial" w:cs="Arial"/>
          <w:b/>
        </w:rPr>
        <w:t xml:space="preserve"> </w:t>
      </w:r>
    </w:p>
    <w:p w14:paraId="2E36D34B" w14:textId="77777777"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w:t>
      </w:r>
      <w:r w:rsidR="00793BFD">
        <w:rPr>
          <w:rFonts w:ascii="Arial" w:hAnsi="Arial" w:cs="Arial"/>
        </w:rPr>
        <w:t xml:space="preserve">on the benefits associated with </w:t>
      </w:r>
      <w:r w:rsidR="00F83C23">
        <w:rPr>
          <w:rFonts w:ascii="Arial" w:hAnsi="Arial" w:cs="Arial"/>
        </w:rPr>
        <w:t>Scenario-based Emergency Procedures Training.</w:t>
      </w:r>
    </w:p>
    <w:p w14:paraId="2E36D34D" w14:textId="77777777" w:rsidR="00B27214" w:rsidRDefault="00B27214" w:rsidP="00BE44C8">
      <w:pPr>
        <w:rPr>
          <w:rFonts w:ascii="Arial" w:hAnsi="Arial" w:cs="Arial"/>
          <w:b/>
          <w:u w:val="single"/>
        </w:rPr>
      </w:pPr>
    </w:p>
    <w:p w14:paraId="2E36D34E"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2E36D34F" w14:textId="77777777" w:rsidR="00BE44C8" w:rsidRDefault="00BE44C8">
      <w:pPr>
        <w:rPr>
          <w:rFonts w:ascii="Arial" w:hAnsi="Arial"/>
          <w:b/>
          <w:u w:val="single"/>
        </w:rPr>
      </w:pPr>
    </w:p>
    <w:p w14:paraId="2E36D350" w14:textId="77777777" w:rsidR="00B27214" w:rsidRDefault="00AF61D6">
      <w:pPr>
        <w:rPr>
          <w:rFonts w:ascii="Arial" w:hAnsi="Arial" w:cs="Arial"/>
        </w:rPr>
      </w:pPr>
      <w:r>
        <w:rPr>
          <w:rFonts w:ascii="Arial" w:hAnsi="Arial" w:cs="Arial"/>
        </w:rPr>
        <w:t xml:space="preserve">The GAJSC has </w:t>
      </w:r>
      <w:r w:rsidR="00AF2AE2">
        <w:rPr>
          <w:rFonts w:ascii="Arial" w:hAnsi="Arial" w:cs="Arial"/>
        </w:rPr>
        <w:t xml:space="preserve">identified a number of fatal general aviation accidents that </w:t>
      </w:r>
      <w:r w:rsidR="00C352BA">
        <w:rPr>
          <w:rFonts w:ascii="Arial" w:hAnsi="Arial" w:cs="Arial"/>
        </w:rPr>
        <w:t>occurred following power plant failure.  Mismanagement of light twin-engine airplanes in single-engine operations was of particular concern.  The GAJSC feels that Scenario-based Training in Emergency Procedures will be effective in reducing these kinds of mishaps.</w:t>
      </w:r>
    </w:p>
    <w:p w14:paraId="2E36D351" w14:textId="77777777" w:rsidR="00B27214" w:rsidRDefault="00B27214">
      <w:pPr>
        <w:rPr>
          <w:sz w:val="22"/>
          <w:szCs w:val="22"/>
        </w:rPr>
      </w:pPr>
    </w:p>
    <w:p w14:paraId="2E36D352" w14:textId="77777777" w:rsidR="00283474" w:rsidRPr="0062332E" w:rsidRDefault="0062332E">
      <w:pPr>
        <w:rPr>
          <w:rFonts w:ascii="Arial" w:hAnsi="Arial"/>
          <w:b/>
          <w:u w:val="single"/>
        </w:rPr>
      </w:pPr>
      <w:r w:rsidRPr="0062332E">
        <w:rPr>
          <w:rFonts w:ascii="Arial" w:hAnsi="Arial"/>
          <w:b/>
          <w:u w:val="single"/>
        </w:rPr>
        <w:t>Teaching Points:</w:t>
      </w:r>
    </w:p>
    <w:p w14:paraId="2E36D353" w14:textId="77777777" w:rsidR="0062332E" w:rsidRDefault="0062332E">
      <w:pPr>
        <w:rPr>
          <w:rFonts w:ascii="Arial" w:hAnsi="Arial"/>
        </w:rPr>
      </w:pPr>
    </w:p>
    <w:p w14:paraId="2E36D354" w14:textId="77777777" w:rsidR="00592FD7" w:rsidRDefault="00BE44C8" w:rsidP="00592FD7">
      <w:pPr>
        <w:pStyle w:val="ListParagraph"/>
        <w:numPr>
          <w:ilvl w:val="0"/>
          <w:numId w:val="1"/>
        </w:numPr>
        <w:rPr>
          <w:rFonts w:ascii="Arial" w:hAnsi="Arial"/>
        </w:rPr>
      </w:pPr>
      <w:r>
        <w:rPr>
          <w:rFonts w:ascii="Arial" w:hAnsi="Arial"/>
        </w:rPr>
        <w:t xml:space="preserve">Discuss the safety benefits of </w:t>
      </w:r>
      <w:r w:rsidR="00C352BA">
        <w:rPr>
          <w:rFonts w:ascii="Arial" w:hAnsi="Arial"/>
        </w:rPr>
        <w:t>Emergency Procedures Training with an emphasis on Scenario-based training.</w:t>
      </w:r>
    </w:p>
    <w:p w14:paraId="2E36D355" w14:textId="1316E0BC" w:rsidR="002C5EC8" w:rsidRPr="00C352BA" w:rsidRDefault="00BE2C55" w:rsidP="00BE2763">
      <w:pPr>
        <w:pStyle w:val="ListParagraph"/>
        <w:numPr>
          <w:ilvl w:val="0"/>
          <w:numId w:val="1"/>
        </w:numPr>
        <w:rPr>
          <w:rFonts w:ascii="Arial" w:hAnsi="Arial"/>
          <w:b/>
          <w:u w:val="single"/>
        </w:rPr>
      </w:pPr>
      <w:r w:rsidRPr="00C352BA">
        <w:rPr>
          <w:rFonts w:ascii="Arial" w:hAnsi="Arial"/>
        </w:rPr>
        <w:t xml:space="preserve">Encourage pilots to </w:t>
      </w:r>
      <w:r w:rsidR="00793BFD" w:rsidRPr="00C352BA">
        <w:rPr>
          <w:rFonts w:ascii="Arial" w:hAnsi="Arial"/>
        </w:rPr>
        <w:t xml:space="preserve">adopt </w:t>
      </w:r>
      <w:r w:rsidR="00C352BA">
        <w:rPr>
          <w:rFonts w:ascii="Arial" w:hAnsi="Arial"/>
        </w:rPr>
        <w:t>Scenario-based Emergency Procedures Training.</w:t>
      </w:r>
    </w:p>
    <w:p w14:paraId="2E36D356" w14:textId="77777777" w:rsidR="00C352BA" w:rsidRPr="00C352BA" w:rsidRDefault="00C352BA" w:rsidP="00C352BA">
      <w:pPr>
        <w:pStyle w:val="ListParagraph"/>
        <w:rPr>
          <w:rFonts w:ascii="Arial" w:hAnsi="Arial"/>
          <w:b/>
          <w:u w:val="single"/>
        </w:rPr>
      </w:pPr>
    </w:p>
    <w:p w14:paraId="2E36D357" w14:textId="77777777" w:rsidR="00804107" w:rsidRPr="0062332E" w:rsidRDefault="00BE2763" w:rsidP="00BE2763">
      <w:pPr>
        <w:rPr>
          <w:rFonts w:ascii="Arial" w:hAnsi="Arial"/>
          <w:b/>
          <w:u w:val="single"/>
        </w:rPr>
      </w:pPr>
      <w:r w:rsidRPr="0062332E">
        <w:rPr>
          <w:rFonts w:ascii="Arial" w:hAnsi="Arial"/>
          <w:b/>
          <w:u w:val="single"/>
        </w:rPr>
        <w:t>References:</w:t>
      </w:r>
    </w:p>
    <w:p w14:paraId="2E36D358" w14:textId="77777777" w:rsidR="00BE2763" w:rsidRPr="00AF2AE2" w:rsidRDefault="00AF61D6" w:rsidP="00BE2763">
      <w:pPr>
        <w:pStyle w:val="ListParagraph"/>
        <w:numPr>
          <w:ilvl w:val="0"/>
          <w:numId w:val="3"/>
        </w:numPr>
        <w:rPr>
          <w:rFonts w:ascii="Arial" w:hAnsi="Arial"/>
        </w:rPr>
      </w:pPr>
      <w:r>
        <w:rPr>
          <w:rFonts w:ascii="Arial" w:hAnsi="Arial"/>
          <w:b/>
          <w:bCs/>
          <w:i/>
          <w:iCs/>
        </w:rPr>
        <w:t>General Aviation</w:t>
      </w:r>
      <w:r w:rsidR="00BE44C8">
        <w:rPr>
          <w:rFonts w:ascii="Arial" w:hAnsi="Arial"/>
          <w:b/>
          <w:bCs/>
          <w:i/>
          <w:iCs/>
        </w:rPr>
        <w:t xml:space="preserve"> Power Point</w:t>
      </w:r>
    </w:p>
    <w:p w14:paraId="2E36D359" w14:textId="77777777" w:rsidR="00AF2AE2" w:rsidRDefault="00D36F7F" w:rsidP="00AF2AE2">
      <w:pPr>
        <w:pStyle w:val="ListParagraph"/>
        <w:ind w:firstLine="720"/>
        <w:rPr>
          <w:rFonts w:ascii="Arial" w:hAnsi="Arial" w:cs="Arial"/>
        </w:rPr>
      </w:pPr>
      <w:r>
        <w:rPr>
          <w:rFonts w:ascii="Arial" w:hAnsi="Arial" w:cs="Arial"/>
        </w:rPr>
        <w:t xml:space="preserve">Available on the National FAASTeam Share Point site under </w:t>
      </w:r>
      <w:hyperlink r:id="rId12" w:history="1">
        <w:r w:rsidRPr="002D35EA">
          <w:rPr>
            <w:rStyle w:val="Hyperlink"/>
            <w:rFonts w:ascii="Arial" w:hAnsi="Arial" w:cs="Arial"/>
          </w:rPr>
          <w:t xml:space="preserve">Approved </w:t>
        </w:r>
        <w:r w:rsidR="00AF2AE2" w:rsidRPr="002D35EA">
          <w:rPr>
            <w:rStyle w:val="Hyperlink"/>
            <w:rFonts w:ascii="Arial" w:hAnsi="Arial" w:cs="Arial"/>
          </w:rPr>
          <w:t>Resources</w:t>
        </w:r>
      </w:hyperlink>
    </w:p>
    <w:p w14:paraId="2E36D35A" w14:textId="77777777" w:rsidR="00AF2AE2" w:rsidRPr="00AF2AE2" w:rsidRDefault="00AF2AE2" w:rsidP="00AF2AE2">
      <w:pPr>
        <w:pStyle w:val="ListParagraph"/>
        <w:numPr>
          <w:ilvl w:val="0"/>
          <w:numId w:val="3"/>
        </w:numPr>
        <w:rPr>
          <w:rFonts w:ascii="Arial" w:hAnsi="Arial"/>
        </w:rPr>
      </w:pPr>
      <w:r>
        <w:rPr>
          <w:rFonts w:ascii="Arial" w:hAnsi="Arial"/>
          <w:b/>
          <w:bCs/>
          <w:i/>
          <w:iCs/>
        </w:rPr>
        <w:t>GAJSC System/Component Failure Report</w:t>
      </w:r>
    </w:p>
    <w:p w14:paraId="2E36D35B" w14:textId="77777777" w:rsidR="00AF2AE2" w:rsidRPr="00AF2AE2" w:rsidRDefault="00AF2AE2" w:rsidP="00AF2AE2">
      <w:pPr>
        <w:pStyle w:val="ListParagraph"/>
        <w:rPr>
          <w:rFonts w:ascii="Arial" w:hAnsi="Arial"/>
        </w:rPr>
      </w:pPr>
      <w:r>
        <w:rPr>
          <w:rFonts w:ascii="Arial" w:hAnsi="Arial"/>
          <w:b/>
          <w:bCs/>
          <w:i/>
          <w:iCs/>
        </w:rPr>
        <w:tab/>
      </w:r>
      <w:hyperlink r:id="rId13" w:history="1">
        <w:r w:rsidRPr="00AF2AE2">
          <w:rPr>
            <w:rStyle w:val="Hyperlink"/>
            <w:rFonts w:ascii="Arial" w:hAnsi="Arial"/>
            <w:bCs/>
            <w:iCs/>
          </w:rPr>
          <w:t>Available in the GAJSC Document Center</w:t>
        </w:r>
      </w:hyperlink>
    </w:p>
    <w:p w14:paraId="2E36D35C" w14:textId="77777777" w:rsidR="00AF2AE2" w:rsidRDefault="00AF2AE2" w:rsidP="00AF2AE2">
      <w:pPr>
        <w:pStyle w:val="ListParagraph"/>
        <w:ind w:firstLine="720"/>
        <w:rPr>
          <w:rFonts w:ascii="Arial" w:hAnsi="Arial" w:cs="Arial"/>
        </w:rPr>
      </w:pPr>
    </w:p>
    <w:p w14:paraId="2E36D35D" w14:textId="77777777" w:rsidR="00AF2AE2" w:rsidRDefault="00AF2AE2" w:rsidP="00F25A7F">
      <w:pPr>
        <w:pStyle w:val="ListParagraph"/>
        <w:ind w:firstLine="720"/>
        <w:rPr>
          <w:rFonts w:ascii="Arial" w:hAnsi="Arial" w:cs="Arial"/>
        </w:rPr>
      </w:pPr>
    </w:p>
    <w:p w14:paraId="2E36D35E" w14:textId="77777777" w:rsidR="00AF2AE2" w:rsidRDefault="00AF2AE2" w:rsidP="00AF2AE2">
      <w:pPr>
        <w:pStyle w:val="ListParagraph"/>
        <w:ind w:left="0" w:firstLine="720"/>
        <w:rPr>
          <w:rFonts w:ascii="Arial" w:hAnsi="Arial" w:cs="Arial"/>
        </w:rPr>
      </w:pPr>
    </w:p>
    <w:p w14:paraId="2E36D35F" w14:textId="77777777" w:rsidR="00AF61D6" w:rsidRDefault="00AF61D6" w:rsidP="00AF61D6">
      <w:pPr>
        <w:rPr>
          <w:rFonts w:ascii="Arial" w:hAnsi="Arial" w:cs="Arial"/>
        </w:rPr>
      </w:pPr>
    </w:p>
    <w:p w14:paraId="2E36D360"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2E36D361" w14:textId="77777777" w:rsidR="000C1FE4" w:rsidRDefault="000C1FE4" w:rsidP="000C5542">
      <w:pPr>
        <w:rPr>
          <w:rFonts w:ascii="Arial" w:hAnsi="Arial"/>
        </w:rPr>
      </w:pPr>
    </w:p>
    <w:p w14:paraId="2E36D362" w14:textId="77777777" w:rsidR="00123DB6" w:rsidRPr="008604CA" w:rsidRDefault="00123DB6" w:rsidP="00123DB6">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123DB6" w14:paraId="2E36D36D" w14:textId="77777777" w:rsidTr="00252F6D">
        <w:tc>
          <w:tcPr>
            <w:tcW w:w="918" w:type="dxa"/>
          </w:tcPr>
          <w:p w14:paraId="2E36D363" w14:textId="77777777" w:rsidR="00123DB6" w:rsidRDefault="00123DB6" w:rsidP="00252F6D">
            <w:pPr>
              <w:jc w:val="center"/>
              <w:rPr>
                <w:rFonts w:ascii="Arial" w:hAnsi="Arial"/>
              </w:rPr>
            </w:pPr>
            <w:r w:rsidRPr="00E60D85">
              <w:rPr>
                <w:rFonts w:ascii="Arial" w:hAnsi="Arial"/>
                <w:sz w:val="16"/>
              </w:rPr>
              <w:t>PTRS Activity Code</w:t>
            </w:r>
          </w:p>
        </w:tc>
        <w:tc>
          <w:tcPr>
            <w:tcW w:w="810" w:type="dxa"/>
          </w:tcPr>
          <w:p w14:paraId="2E36D364" w14:textId="77777777" w:rsidR="00123DB6" w:rsidRDefault="00123DB6" w:rsidP="00252F6D">
            <w:pPr>
              <w:jc w:val="center"/>
              <w:rPr>
                <w:rFonts w:ascii="Arial" w:hAnsi="Arial"/>
              </w:rPr>
            </w:pPr>
            <w:r w:rsidRPr="00E60D85">
              <w:rPr>
                <w:rFonts w:ascii="Arial" w:hAnsi="Arial"/>
                <w:sz w:val="16"/>
              </w:rPr>
              <w:t>National Use</w:t>
            </w:r>
          </w:p>
        </w:tc>
        <w:tc>
          <w:tcPr>
            <w:tcW w:w="810" w:type="dxa"/>
          </w:tcPr>
          <w:p w14:paraId="2E36D365" w14:textId="77777777" w:rsidR="00123DB6" w:rsidRDefault="00123DB6" w:rsidP="00252F6D">
            <w:pPr>
              <w:jc w:val="center"/>
              <w:rPr>
                <w:rFonts w:ascii="Arial" w:hAnsi="Arial"/>
              </w:rPr>
            </w:pPr>
            <w:r w:rsidRPr="00E60D85">
              <w:rPr>
                <w:rFonts w:ascii="Arial" w:hAnsi="Arial"/>
                <w:sz w:val="16"/>
              </w:rPr>
              <w:t>Primary Area</w:t>
            </w:r>
          </w:p>
        </w:tc>
        <w:tc>
          <w:tcPr>
            <w:tcW w:w="630" w:type="dxa"/>
          </w:tcPr>
          <w:p w14:paraId="2E36D366" w14:textId="77777777" w:rsidR="00123DB6" w:rsidRDefault="00123DB6" w:rsidP="00252F6D">
            <w:pPr>
              <w:jc w:val="center"/>
              <w:rPr>
                <w:rFonts w:ascii="Arial" w:hAnsi="Arial"/>
              </w:rPr>
            </w:pPr>
            <w:r w:rsidRPr="00E60D85">
              <w:rPr>
                <w:rFonts w:ascii="Arial" w:hAnsi="Arial"/>
                <w:sz w:val="16"/>
              </w:rPr>
              <w:t>Key word</w:t>
            </w:r>
          </w:p>
        </w:tc>
        <w:tc>
          <w:tcPr>
            <w:tcW w:w="2610" w:type="dxa"/>
          </w:tcPr>
          <w:p w14:paraId="2E36D367" w14:textId="77777777" w:rsidR="00123DB6" w:rsidRPr="00E60D85" w:rsidRDefault="00123DB6" w:rsidP="00252F6D">
            <w:pPr>
              <w:jc w:val="center"/>
              <w:rPr>
                <w:rFonts w:ascii="Arial" w:hAnsi="Arial"/>
                <w:sz w:val="16"/>
              </w:rPr>
            </w:pPr>
            <w:r w:rsidRPr="00E60D85">
              <w:rPr>
                <w:rFonts w:ascii="Arial" w:hAnsi="Arial"/>
                <w:sz w:val="16"/>
              </w:rPr>
              <w:t>Description</w:t>
            </w:r>
          </w:p>
        </w:tc>
        <w:tc>
          <w:tcPr>
            <w:tcW w:w="1170" w:type="dxa"/>
          </w:tcPr>
          <w:p w14:paraId="2E36D368" w14:textId="77777777" w:rsidR="00123DB6" w:rsidRPr="00E60D85" w:rsidRDefault="00123DB6" w:rsidP="00252F6D">
            <w:pPr>
              <w:jc w:val="center"/>
              <w:rPr>
                <w:rFonts w:ascii="Arial" w:hAnsi="Arial"/>
                <w:sz w:val="16"/>
              </w:rPr>
            </w:pPr>
            <w:r>
              <w:rPr>
                <w:rFonts w:ascii="Arial" w:hAnsi="Arial"/>
                <w:sz w:val="16"/>
              </w:rPr>
              <w:t>Performance Target</w:t>
            </w:r>
          </w:p>
        </w:tc>
        <w:tc>
          <w:tcPr>
            <w:tcW w:w="990" w:type="dxa"/>
          </w:tcPr>
          <w:p w14:paraId="2E36D369" w14:textId="77777777" w:rsidR="00123DB6" w:rsidRDefault="00123DB6" w:rsidP="00252F6D">
            <w:pPr>
              <w:jc w:val="center"/>
              <w:rPr>
                <w:rFonts w:ascii="Arial" w:hAnsi="Arial"/>
                <w:sz w:val="16"/>
              </w:rPr>
            </w:pPr>
            <w:r>
              <w:rPr>
                <w:rFonts w:ascii="Arial" w:hAnsi="Arial"/>
                <w:sz w:val="16"/>
              </w:rPr>
              <w:t>Due</w:t>
            </w:r>
          </w:p>
          <w:p w14:paraId="2E36D36A" w14:textId="77777777" w:rsidR="00123DB6" w:rsidRPr="00E60D85" w:rsidRDefault="00123DB6" w:rsidP="00252F6D">
            <w:pPr>
              <w:jc w:val="center"/>
              <w:rPr>
                <w:rFonts w:ascii="Arial" w:hAnsi="Arial"/>
                <w:sz w:val="16"/>
              </w:rPr>
            </w:pPr>
            <w:r>
              <w:rPr>
                <w:rFonts w:ascii="Arial" w:hAnsi="Arial"/>
                <w:sz w:val="16"/>
              </w:rPr>
              <w:t>Date</w:t>
            </w:r>
          </w:p>
        </w:tc>
        <w:tc>
          <w:tcPr>
            <w:tcW w:w="1440" w:type="dxa"/>
          </w:tcPr>
          <w:p w14:paraId="2E36D36B" w14:textId="77777777" w:rsidR="00123DB6" w:rsidRDefault="00123DB6" w:rsidP="00252F6D">
            <w:pPr>
              <w:jc w:val="center"/>
              <w:rPr>
                <w:rFonts w:ascii="Arial" w:hAnsi="Arial"/>
                <w:sz w:val="16"/>
              </w:rPr>
            </w:pPr>
            <w:r>
              <w:rPr>
                <w:rFonts w:ascii="Arial" w:hAnsi="Arial"/>
                <w:sz w:val="16"/>
              </w:rPr>
              <w:t>LDR</w:t>
            </w:r>
          </w:p>
          <w:p w14:paraId="2E36D36C" w14:textId="77777777" w:rsidR="00123DB6" w:rsidRPr="00E60D85" w:rsidRDefault="00123DB6" w:rsidP="00252F6D">
            <w:pPr>
              <w:jc w:val="center"/>
              <w:rPr>
                <w:rFonts w:ascii="Arial" w:hAnsi="Arial"/>
                <w:b/>
                <w:sz w:val="16"/>
              </w:rPr>
            </w:pPr>
            <w:r>
              <w:rPr>
                <w:rFonts w:ascii="Arial" w:hAnsi="Arial"/>
                <w:b/>
                <w:sz w:val="16"/>
              </w:rPr>
              <w:t>12XXFAAST</w:t>
            </w:r>
          </w:p>
        </w:tc>
      </w:tr>
      <w:tr w:rsidR="00123DB6" w14:paraId="2E36D376" w14:textId="77777777" w:rsidTr="00252F6D">
        <w:tc>
          <w:tcPr>
            <w:tcW w:w="918" w:type="dxa"/>
          </w:tcPr>
          <w:p w14:paraId="2E36D36E" w14:textId="77777777" w:rsidR="00123DB6" w:rsidRPr="00E60D85" w:rsidRDefault="00123DB6" w:rsidP="00252F6D">
            <w:pPr>
              <w:jc w:val="center"/>
              <w:rPr>
                <w:rFonts w:ascii="Arial" w:hAnsi="Arial"/>
                <w:sz w:val="16"/>
              </w:rPr>
            </w:pPr>
            <w:r>
              <w:rPr>
                <w:rFonts w:ascii="Arial" w:hAnsi="Arial"/>
                <w:sz w:val="16"/>
              </w:rPr>
              <w:t>2685</w:t>
            </w:r>
          </w:p>
        </w:tc>
        <w:tc>
          <w:tcPr>
            <w:tcW w:w="810" w:type="dxa"/>
          </w:tcPr>
          <w:p w14:paraId="2E36D36F" w14:textId="77777777" w:rsidR="00123DB6" w:rsidRPr="00E60D85" w:rsidRDefault="00123DB6" w:rsidP="00252F6D">
            <w:pPr>
              <w:jc w:val="center"/>
              <w:rPr>
                <w:rFonts w:ascii="Arial" w:hAnsi="Arial"/>
                <w:sz w:val="16"/>
              </w:rPr>
            </w:pPr>
            <w:r>
              <w:rPr>
                <w:rFonts w:ascii="Arial" w:hAnsi="Arial"/>
                <w:sz w:val="16"/>
              </w:rPr>
              <w:t>NPP14</w:t>
            </w:r>
          </w:p>
        </w:tc>
        <w:tc>
          <w:tcPr>
            <w:tcW w:w="810" w:type="dxa"/>
          </w:tcPr>
          <w:p w14:paraId="2E36D370" w14:textId="77777777" w:rsidR="00123DB6" w:rsidRPr="00E60D85" w:rsidRDefault="00123DB6" w:rsidP="00252F6D">
            <w:pPr>
              <w:jc w:val="center"/>
              <w:rPr>
                <w:rFonts w:ascii="Arial" w:hAnsi="Arial"/>
                <w:sz w:val="16"/>
              </w:rPr>
            </w:pPr>
            <w:r>
              <w:rPr>
                <w:rFonts w:ascii="Arial" w:hAnsi="Arial"/>
                <w:sz w:val="16"/>
              </w:rPr>
              <w:t>K</w:t>
            </w:r>
          </w:p>
        </w:tc>
        <w:tc>
          <w:tcPr>
            <w:tcW w:w="630" w:type="dxa"/>
          </w:tcPr>
          <w:p w14:paraId="2E36D371" w14:textId="77777777" w:rsidR="00123DB6" w:rsidRPr="00E60D85" w:rsidRDefault="00123DB6" w:rsidP="00252F6D">
            <w:pPr>
              <w:jc w:val="center"/>
              <w:rPr>
                <w:rFonts w:ascii="Arial" w:hAnsi="Arial"/>
                <w:sz w:val="16"/>
              </w:rPr>
            </w:pPr>
            <w:r>
              <w:rPr>
                <w:rFonts w:ascii="Arial" w:hAnsi="Arial"/>
                <w:sz w:val="16"/>
              </w:rPr>
              <w:t>032</w:t>
            </w:r>
          </w:p>
        </w:tc>
        <w:tc>
          <w:tcPr>
            <w:tcW w:w="2610" w:type="dxa"/>
          </w:tcPr>
          <w:p w14:paraId="2E36D372" w14:textId="77777777" w:rsidR="00123DB6" w:rsidRPr="00E60D85" w:rsidRDefault="00123DB6" w:rsidP="00252F6D">
            <w:pPr>
              <w:jc w:val="center"/>
              <w:rPr>
                <w:rFonts w:ascii="Arial" w:hAnsi="Arial"/>
                <w:sz w:val="16"/>
              </w:rPr>
            </w:pPr>
            <w:r>
              <w:rPr>
                <w:rFonts w:ascii="Arial" w:hAnsi="Arial"/>
                <w:sz w:val="16"/>
              </w:rPr>
              <w:t>Promote “Topic of the Month” within the FSDO area</w:t>
            </w:r>
          </w:p>
        </w:tc>
        <w:tc>
          <w:tcPr>
            <w:tcW w:w="1170" w:type="dxa"/>
          </w:tcPr>
          <w:p w14:paraId="2E36D373" w14:textId="77777777" w:rsidR="00123DB6" w:rsidRPr="00E60D85" w:rsidRDefault="00123DB6" w:rsidP="00252F6D">
            <w:pPr>
              <w:jc w:val="center"/>
              <w:rPr>
                <w:rFonts w:ascii="Arial" w:hAnsi="Arial"/>
                <w:sz w:val="16"/>
              </w:rPr>
            </w:pPr>
            <w:r>
              <w:rPr>
                <w:rFonts w:ascii="Arial" w:hAnsi="Arial"/>
                <w:sz w:val="16"/>
              </w:rPr>
              <w:t>1 per FSDO per month</w:t>
            </w:r>
          </w:p>
        </w:tc>
        <w:tc>
          <w:tcPr>
            <w:tcW w:w="990" w:type="dxa"/>
          </w:tcPr>
          <w:p w14:paraId="2E36D374" w14:textId="77777777" w:rsidR="00123DB6" w:rsidRPr="00E60D85" w:rsidRDefault="00123DB6" w:rsidP="00252F6D">
            <w:pPr>
              <w:jc w:val="center"/>
              <w:rPr>
                <w:rFonts w:ascii="Arial" w:hAnsi="Arial"/>
                <w:sz w:val="16"/>
              </w:rPr>
            </w:pPr>
            <w:r>
              <w:rPr>
                <w:rFonts w:ascii="Arial" w:hAnsi="Arial"/>
                <w:sz w:val="16"/>
              </w:rPr>
              <w:t>09/15/18</w:t>
            </w:r>
          </w:p>
        </w:tc>
        <w:tc>
          <w:tcPr>
            <w:tcW w:w="1440" w:type="dxa"/>
          </w:tcPr>
          <w:p w14:paraId="2E36D375" w14:textId="77777777" w:rsidR="00123DB6" w:rsidRPr="00E60D85" w:rsidRDefault="00123DB6" w:rsidP="00252F6D">
            <w:pPr>
              <w:jc w:val="center"/>
              <w:rPr>
                <w:rFonts w:ascii="Arial" w:hAnsi="Arial"/>
                <w:sz w:val="16"/>
              </w:rPr>
            </w:pPr>
            <w:r>
              <w:rPr>
                <w:rFonts w:ascii="Arial" w:hAnsi="Arial"/>
                <w:sz w:val="16"/>
              </w:rPr>
              <w:t>OR0100</w:t>
            </w:r>
          </w:p>
        </w:tc>
      </w:tr>
    </w:tbl>
    <w:p w14:paraId="2E36D377" w14:textId="77777777" w:rsidR="00123DB6" w:rsidRPr="00C76A72" w:rsidRDefault="00123DB6" w:rsidP="000C5542">
      <w:pPr>
        <w:rPr>
          <w:rFonts w:ascii="Arial" w:hAnsi="Arial"/>
        </w:rPr>
      </w:pPr>
      <w:bookmarkStart w:id="0" w:name="_GoBack"/>
      <w:bookmarkEnd w:id="0"/>
    </w:p>
    <w:sectPr w:rsidR="00123DB6" w:rsidRPr="00C76A72" w:rsidSect="00804107">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48115" w14:textId="77777777" w:rsidR="0072162D" w:rsidRDefault="0072162D" w:rsidP="00283474">
      <w:r>
        <w:separator/>
      </w:r>
    </w:p>
  </w:endnote>
  <w:endnote w:type="continuationSeparator" w:id="0">
    <w:p w14:paraId="11F5DD98" w14:textId="77777777" w:rsidR="0072162D" w:rsidRDefault="0072162D"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6D37C"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C56070">
      <w:rPr>
        <w:rFonts w:ascii="Arial" w:hAnsi="Arial" w:cs="Arial"/>
        <w:noProof/>
        <w:sz w:val="20"/>
        <w:szCs w:val="20"/>
      </w:rPr>
      <w:t>6/15/17</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5D2B5F">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ABC87" w14:textId="77777777" w:rsidR="0072162D" w:rsidRDefault="0072162D" w:rsidP="00283474">
      <w:r>
        <w:separator/>
      </w:r>
    </w:p>
  </w:footnote>
  <w:footnote w:type="continuationSeparator" w:id="0">
    <w:p w14:paraId="57AC307A" w14:textId="77777777" w:rsidR="0072162D" w:rsidRDefault="0072162D"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3036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520AE"/>
    <w:rsid w:val="000915B6"/>
    <w:rsid w:val="000A5C12"/>
    <w:rsid w:val="000B310E"/>
    <w:rsid w:val="000C1FE4"/>
    <w:rsid w:val="000C5542"/>
    <w:rsid w:val="00123DB6"/>
    <w:rsid w:val="001265A0"/>
    <w:rsid w:val="0014602A"/>
    <w:rsid w:val="001514DB"/>
    <w:rsid w:val="00156835"/>
    <w:rsid w:val="001B7A2E"/>
    <w:rsid w:val="001C37C2"/>
    <w:rsid w:val="001C44D1"/>
    <w:rsid w:val="001C6C55"/>
    <w:rsid w:val="002309C3"/>
    <w:rsid w:val="002822C8"/>
    <w:rsid w:val="00283474"/>
    <w:rsid w:val="002C5EC8"/>
    <w:rsid w:val="002D0141"/>
    <w:rsid w:val="002D35EA"/>
    <w:rsid w:val="0031306E"/>
    <w:rsid w:val="003404C9"/>
    <w:rsid w:val="00350164"/>
    <w:rsid w:val="0042558A"/>
    <w:rsid w:val="0043778A"/>
    <w:rsid w:val="004534BD"/>
    <w:rsid w:val="004550A5"/>
    <w:rsid w:val="00472922"/>
    <w:rsid w:val="00472EB2"/>
    <w:rsid w:val="004D190E"/>
    <w:rsid w:val="004F2A87"/>
    <w:rsid w:val="00502F0F"/>
    <w:rsid w:val="00511A93"/>
    <w:rsid w:val="005559A3"/>
    <w:rsid w:val="00560A8C"/>
    <w:rsid w:val="00580B3C"/>
    <w:rsid w:val="00585ABD"/>
    <w:rsid w:val="00592FD7"/>
    <w:rsid w:val="00596C7F"/>
    <w:rsid w:val="005A30DA"/>
    <w:rsid w:val="005D2B5F"/>
    <w:rsid w:val="005E62E4"/>
    <w:rsid w:val="0062332E"/>
    <w:rsid w:val="006D27FF"/>
    <w:rsid w:val="00714427"/>
    <w:rsid w:val="0072162D"/>
    <w:rsid w:val="00721856"/>
    <w:rsid w:val="00735AAE"/>
    <w:rsid w:val="0073681C"/>
    <w:rsid w:val="007761F8"/>
    <w:rsid w:val="00793BFD"/>
    <w:rsid w:val="007967D1"/>
    <w:rsid w:val="007A13E9"/>
    <w:rsid w:val="007C377E"/>
    <w:rsid w:val="00804107"/>
    <w:rsid w:val="00825CCB"/>
    <w:rsid w:val="008559E3"/>
    <w:rsid w:val="008604CA"/>
    <w:rsid w:val="00871717"/>
    <w:rsid w:val="008A318C"/>
    <w:rsid w:val="008D45E8"/>
    <w:rsid w:val="008E4092"/>
    <w:rsid w:val="00911BEC"/>
    <w:rsid w:val="00944C0A"/>
    <w:rsid w:val="009B0AB7"/>
    <w:rsid w:val="009C19A5"/>
    <w:rsid w:val="00A56C4E"/>
    <w:rsid w:val="00A57662"/>
    <w:rsid w:val="00AA06EB"/>
    <w:rsid w:val="00AB5195"/>
    <w:rsid w:val="00AE2FC1"/>
    <w:rsid w:val="00AF2AE2"/>
    <w:rsid w:val="00AF5EA4"/>
    <w:rsid w:val="00AF61D6"/>
    <w:rsid w:val="00B27214"/>
    <w:rsid w:val="00B554C8"/>
    <w:rsid w:val="00B678C1"/>
    <w:rsid w:val="00B76CF1"/>
    <w:rsid w:val="00BB03AB"/>
    <w:rsid w:val="00BC2BE1"/>
    <w:rsid w:val="00BE2763"/>
    <w:rsid w:val="00BE2C55"/>
    <w:rsid w:val="00BE44C8"/>
    <w:rsid w:val="00C352BA"/>
    <w:rsid w:val="00C4520D"/>
    <w:rsid w:val="00C456D8"/>
    <w:rsid w:val="00C56070"/>
    <w:rsid w:val="00C766C5"/>
    <w:rsid w:val="00C76A72"/>
    <w:rsid w:val="00CA677A"/>
    <w:rsid w:val="00D36F7F"/>
    <w:rsid w:val="00D5455A"/>
    <w:rsid w:val="00D75DBE"/>
    <w:rsid w:val="00E03D8D"/>
    <w:rsid w:val="00E11A2C"/>
    <w:rsid w:val="00E810EF"/>
    <w:rsid w:val="00E90BBC"/>
    <w:rsid w:val="00E97C93"/>
    <w:rsid w:val="00EC62A6"/>
    <w:rsid w:val="00F15A07"/>
    <w:rsid w:val="00F235D0"/>
    <w:rsid w:val="00F25A7F"/>
    <w:rsid w:val="00F439C8"/>
    <w:rsid w:val="00F47759"/>
    <w:rsid w:val="00F83C23"/>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6D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7833">
      <w:bodyDiv w:val="1"/>
      <w:marLeft w:val="0"/>
      <w:marRight w:val="0"/>
      <w:marTop w:val="0"/>
      <w:marBottom w:val="0"/>
      <w:divBdr>
        <w:top w:val="none" w:sz="0" w:space="0" w:color="auto"/>
        <w:left w:val="none" w:sz="0" w:space="0" w:color="auto"/>
        <w:bottom w:val="none" w:sz="0" w:space="0" w:color="auto"/>
        <w:right w:val="none" w:sz="0" w:space="0" w:color="auto"/>
      </w:divBdr>
    </w:div>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jsc.org/document-cente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vssp.faa.gov/avs/afsfaast/Pages/Approved-Resourc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5YDFD77UPU3F-311-787</_dlc_DocId>
    <_dlc_DocIdUrl xmlns="04289566-cf42-4ce7-aa7c-2469c3d4502e">
      <Url>https://avssp.faa.gov/avs/afsfaast/_layouts/15/DocIdRedir.aspx?ID=5YDFD77UPU3F-311-787</Url>
      <Description>5YDFD77UPU3F-311-787</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45A46-8112-412E-BD42-FE29CEE752E2}">
  <ds:schemaRefs>
    <ds:schemaRef ds:uri="http://schemas.microsoft.com/office/2006/metadata/properties"/>
    <ds:schemaRef ds:uri="http://schemas.microsoft.com/office/infopath/2007/PartnerControls"/>
    <ds:schemaRef ds:uri="428a51a3-9dcf-4c6f-9a55-61372affcb0a"/>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4.xml><?xml version="1.0" encoding="utf-8"?>
<ds:datastoreItem xmlns:ds="http://schemas.openxmlformats.org/officeDocument/2006/customXml" ds:itemID="{6363F601-6045-4B0D-81FC-754154D7EC29}"/>
</file>

<file path=docProps/app.xml><?xml version="1.0" encoding="utf-8"?>
<Properties xmlns="http://schemas.openxmlformats.org/officeDocument/2006/extended-properties" xmlns:vt="http://schemas.openxmlformats.org/officeDocument/2006/docPropsVTypes">
  <Template>Normal.dotm</Template>
  <TotalTime>101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Month-March 2018 Emergency Procedures Training-Ourtreach Guidance</dc:title>
  <dc:creator>Kevin Clover</dc:creator>
  <cp:lastModifiedBy>AVS Enterprise</cp:lastModifiedBy>
  <cp:revision>22</cp:revision>
  <dcterms:created xsi:type="dcterms:W3CDTF">2015-05-04T21:36:00Z</dcterms:created>
  <dcterms:modified xsi:type="dcterms:W3CDTF">2017-06-15T16:04:00Z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591fa1dc-6b1d-448f-a7fa-4cb66cb7844a</vt:lpwstr>
  </property>
</Properties>
</file>