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C8F11" w14:textId="52A5DB5C" w:rsidR="002309C3" w:rsidRPr="002309C3" w:rsidRDefault="00283474" w:rsidP="00A040E2">
      <w:pPr>
        <w:jc w:val="center"/>
        <w:rPr>
          <w:rFonts w:ascii="Arial" w:hAnsi="Arial"/>
        </w:rPr>
      </w:pPr>
      <w:r>
        <w:rPr>
          <w:rFonts w:ascii="Arial" w:hAnsi="Arial"/>
        </w:rPr>
        <w:t>G</w:t>
      </w:r>
      <w:r w:rsidR="002309C3" w:rsidRPr="002309C3">
        <w:rPr>
          <w:rFonts w:ascii="Arial" w:hAnsi="Arial"/>
        </w:rPr>
        <w:t xml:space="preserve">eneral Aviation Joint </w:t>
      </w:r>
      <w:r w:rsidR="00AD7CB9">
        <w:rPr>
          <w:rFonts w:ascii="Arial" w:hAnsi="Arial"/>
        </w:rPr>
        <w:t>Safety</w:t>
      </w:r>
      <w:r w:rsidR="002309C3" w:rsidRPr="002309C3">
        <w:rPr>
          <w:rFonts w:ascii="Arial" w:hAnsi="Arial"/>
        </w:rPr>
        <w:t xml:space="preserve"> Committee</w:t>
      </w:r>
    </w:p>
    <w:p w14:paraId="651C8F12" w14:textId="7FE1DE07" w:rsidR="00714427" w:rsidRPr="002309C3" w:rsidRDefault="00475B1C" w:rsidP="00A040E2">
      <w:pPr>
        <w:jc w:val="center"/>
        <w:rPr>
          <w:rFonts w:ascii="Arial" w:hAnsi="Arial"/>
        </w:rPr>
      </w:pPr>
      <w:r>
        <w:rPr>
          <w:rFonts w:ascii="Arial" w:hAnsi="Arial"/>
        </w:rPr>
        <w:t>CFIT</w:t>
      </w:r>
      <w:r w:rsidR="002309C3" w:rsidRPr="002309C3">
        <w:rPr>
          <w:rFonts w:ascii="Arial" w:hAnsi="Arial"/>
        </w:rPr>
        <w:t xml:space="preserve"> Working Group</w:t>
      </w:r>
    </w:p>
    <w:p w14:paraId="651C8F13" w14:textId="77777777" w:rsidR="00283474" w:rsidRDefault="00283474" w:rsidP="00A040E2">
      <w:pPr>
        <w:jc w:val="center"/>
        <w:rPr>
          <w:rFonts w:ascii="Arial" w:hAnsi="Arial"/>
        </w:rPr>
      </w:pPr>
    </w:p>
    <w:p w14:paraId="651C8F14" w14:textId="0BEA4E25" w:rsidR="002309C3" w:rsidRDefault="002309C3" w:rsidP="00A040E2">
      <w:pPr>
        <w:jc w:val="center"/>
        <w:rPr>
          <w:rFonts w:ascii="Arial" w:hAnsi="Arial"/>
          <w:b/>
          <w:u w:val="single"/>
        </w:rPr>
      </w:pPr>
      <w:r w:rsidRPr="002309C3">
        <w:rPr>
          <w:rFonts w:ascii="Arial" w:hAnsi="Arial"/>
          <w:b/>
          <w:u w:val="single"/>
        </w:rPr>
        <w:t>Outreach Guidance Document</w:t>
      </w:r>
    </w:p>
    <w:p w14:paraId="40D6B168" w14:textId="59883897" w:rsidR="005519F8" w:rsidRPr="00D43BD2" w:rsidRDefault="005519F8" w:rsidP="008C46A3">
      <w:pPr>
        <w:ind w:left="2880"/>
        <w:rPr>
          <w:rFonts w:ascii="Arial" w:hAnsi="Arial"/>
          <w:b/>
        </w:rPr>
      </w:pPr>
      <w:r>
        <w:rPr>
          <w:rFonts w:ascii="Arial" w:hAnsi="Arial"/>
          <w:b/>
          <w:bCs/>
        </w:rPr>
        <w:t xml:space="preserve">      </w:t>
      </w:r>
      <w:r w:rsidR="007813BF">
        <w:rPr>
          <w:rFonts w:ascii="Arial" w:hAnsi="Arial"/>
          <w:b/>
          <w:bCs/>
        </w:rPr>
        <w:t xml:space="preserve">  </w:t>
      </w:r>
      <w:r w:rsidR="007813BF" w:rsidRPr="007813BF">
        <w:rPr>
          <w:rFonts w:ascii="Arial" w:hAnsi="Arial"/>
          <w:b/>
          <w:bCs/>
        </w:rPr>
        <w:t>2023/10-29-294(I)PP</w:t>
      </w:r>
    </w:p>
    <w:p w14:paraId="651C8F15" w14:textId="77777777" w:rsidR="002309C3" w:rsidRDefault="002309C3">
      <w:pPr>
        <w:rPr>
          <w:rFonts w:ascii="Arial" w:hAnsi="Arial"/>
        </w:rPr>
      </w:pPr>
    </w:p>
    <w:p w14:paraId="651C8F16" w14:textId="434FCDBF"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w:t>
      </w:r>
      <w:r w:rsidR="00AD7CB9">
        <w:rPr>
          <w:rFonts w:ascii="Arial" w:hAnsi="Arial"/>
        </w:rPr>
        <w:t>afety</w:t>
      </w:r>
      <w:r w:rsidRPr="00804107">
        <w:rPr>
          <w:rFonts w:ascii="Arial" w:hAnsi="Arial"/>
        </w:rPr>
        <w:t xml:space="preserve">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34698C47"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FA5711">
        <w:rPr>
          <w:rFonts w:ascii="Arial" w:hAnsi="Arial" w:cs="Arial"/>
          <w:b/>
        </w:rPr>
        <w:t>Octo</w:t>
      </w:r>
      <w:r w:rsidR="00461344">
        <w:rPr>
          <w:rFonts w:ascii="Arial" w:hAnsi="Arial" w:cs="Arial"/>
          <w:b/>
        </w:rPr>
        <w:t>ber</w:t>
      </w:r>
      <w:r w:rsidR="00843FD7">
        <w:rPr>
          <w:rFonts w:ascii="Arial" w:hAnsi="Arial" w:cs="Arial"/>
          <w:b/>
        </w:rPr>
        <w:t xml:space="preserve"> 202</w:t>
      </w:r>
      <w:r w:rsidR="007813BF">
        <w:rPr>
          <w:rFonts w:ascii="Arial" w:hAnsi="Arial" w:cs="Arial"/>
          <w:b/>
        </w:rPr>
        <w:t>5</w:t>
      </w:r>
    </w:p>
    <w:p w14:paraId="651C8F19" w14:textId="77777777" w:rsidR="0062332E" w:rsidRPr="00804107" w:rsidRDefault="0062332E" w:rsidP="00592FD7">
      <w:pPr>
        <w:spacing w:after="120"/>
        <w:rPr>
          <w:rFonts w:ascii="Arial" w:hAnsi="Arial" w:cs="Arial"/>
          <w:b/>
          <w:sz w:val="16"/>
          <w:szCs w:val="16"/>
        </w:rPr>
      </w:pPr>
    </w:p>
    <w:p w14:paraId="630DCDEB" w14:textId="72CEF9E3" w:rsidR="004B1448" w:rsidRDefault="004B1448" w:rsidP="004B1448">
      <w:pPr>
        <w:spacing w:after="120"/>
        <w:rPr>
          <w:rFonts w:ascii="Arial" w:hAnsi="Arial" w:cs="Arial"/>
          <w:b/>
        </w:rPr>
      </w:pPr>
      <w:r w:rsidRPr="0062332E">
        <w:rPr>
          <w:rFonts w:ascii="Arial" w:hAnsi="Arial" w:cs="Arial"/>
          <w:b/>
          <w:u w:val="single"/>
        </w:rPr>
        <w:t>Topic</w:t>
      </w:r>
      <w:r>
        <w:rPr>
          <w:rFonts w:ascii="Arial" w:hAnsi="Arial" w:cs="Arial"/>
          <w:b/>
        </w:rPr>
        <w:t>:</w:t>
      </w:r>
      <w:r w:rsidRPr="00592FD7">
        <w:rPr>
          <w:rFonts w:ascii="Arial" w:hAnsi="Arial" w:cs="Arial"/>
          <w:b/>
        </w:rPr>
        <w:t xml:space="preserve"> </w:t>
      </w:r>
      <w:r w:rsidR="007813BF">
        <w:rPr>
          <w:rFonts w:ascii="Arial" w:hAnsi="Arial" w:cs="Arial"/>
          <w:b/>
        </w:rPr>
        <w:t>Vestibular Illusions</w:t>
      </w:r>
    </w:p>
    <w:p w14:paraId="23A189B0" w14:textId="527B0C98" w:rsidR="004B1448" w:rsidRPr="00B27214" w:rsidRDefault="004B1448" w:rsidP="004B1448">
      <w:pPr>
        <w:rPr>
          <w:rFonts w:ascii="Arial" w:hAnsi="Arial" w:cs="Arial"/>
          <w:b/>
        </w:rPr>
      </w:pPr>
      <w:r w:rsidRPr="00B27214">
        <w:rPr>
          <w:rFonts w:ascii="Arial" w:hAnsi="Arial" w:cs="Arial"/>
        </w:rPr>
        <w:t xml:space="preserve">The FAA and industry will conduct a public education campaign emphasizing </w:t>
      </w:r>
      <w:r w:rsidR="00D07BC3">
        <w:rPr>
          <w:rFonts w:ascii="Arial" w:hAnsi="Arial" w:cs="Arial"/>
        </w:rPr>
        <w:t xml:space="preserve">the </w:t>
      </w:r>
      <w:r w:rsidR="007813BF">
        <w:rPr>
          <w:rFonts w:ascii="Arial" w:hAnsi="Arial" w:cs="Arial"/>
        </w:rPr>
        <w:t>dangers of Vestibular Illusions and best practices for coping with illusions in flight</w:t>
      </w:r>
      <w:r w:rsidR="00C31A11">
        <w:rPr>
          <w:rFonts w:ascii="Arial" w:hAnsi="Arial" w:cs="Arial"/>
        </w:rPr>
        <w:t xml:space="preserve">.  </w:t>
      </w:r>
    </w:p>
    <w:p w14:paraId="072BEC33" w14:textId="77777777" w:rsidR="004B1448" w:rsidRDefault="004B1448" w:rsidP="004B1448">
      <w:pPr>
        <w:rPr>
          <w:rFonts w:ascii="Arial" w:hAnsi="Arial" w:cs="Arial"/>
          <w:b/>
        </w:rPr>
      </w:pPr>
    </w:p>
    <w:p w14:paraId="3B110A0A" w14:textId="77777777" w:rsidR="004B1448" w:rsidRDefault="004B1448" w:rsidP="004B1448">
      <w:pPr>
        <w:rPr>
          <w:rFonts w:ascii="Arial" w:hAnsi="Arial" w:cs="Arial"/>
          <w:b/>
          <w:u w:val="single"/>
        </w:rPr>
      </w:pPr>
    </w:p>
    <w:p w14:paraId="17BAED3D" w14:textId="77777777" w:rsidR="004B1448" w:rsidRPr="00B27214" w:rsidRDefault="004B1448" w:rsidP="004B1448">
      <w:pPr>
        <w:rPr>
          <w:rFonts w:ascii="Arial" w:hAnsi="Arial" w:cs="Arial"/>
          <w:b/>
        </w:rPr>
      </w:pPr>
      <w:r w:rsidRPr="00BE44C8">
        <w:rPr>
          <w:rFonts w:ascii="Arial" w:hAnsi="Arial" w:cs="Arial"/>
          <w:b/>
          <w:u w:val="single"/>
        </w:rPr>
        <w:t>Background</w:t>
      </w:r>
      <w:r>
        <w:rPr>
          <w:rFonts w:ascii="Arial" w:hAnsi="Arial" w:cs="Arial"/>
          <w:b/>
        </w:rPr>
        <w:t xml:space="preserve">:  </w:t>
      </w:r>
    </w:p>
    <w:p w14:paraId="792BFB33" w14:textId="77777777" w:rsidR="004B1448" w:rsidRDefault="004B1448" w:rsidP="004B1448">
      <w:pPr>
        <w:rPr>
          <w:rFonts w:ascii="Arial" w:hAnsi="Arial"/>
          <w:b/>
          <w:u w:val="single"/>
        </w:rPr>
      </w:pPr>
    </w:p>
    <w:p w14:paraId="4A3D841A" w14:textId="77777777" w:rsidR="007813BF" w:rsidRDefault="00433807" w:rsidP="00433807">
      <w:pPr>
        <w:rPr>
          <w:rFonts w:ascii="Arial" w:hAnsi="Arial" w:cs="Arial"/>
        </w:rPr>
      </w:pPr>
      <w:r>
        <w:rPr>
          <w:rFonts w:ascii="Arial" w:hAnsi="Arial" w:cs="Arial"/>
        </w:rPr>
        <w:t xml:space="preserve">GAJSC study of </w:t>
      </w:r>
      <w:r w:rsidR="007813BF">
        <w:rPr>
          <w:rFonts w:ascii="Arial" w:hAnsi="Arial" w:cs="Arial"/>
        </w:rPr>
        <w:t xml:space="preserve">Fatal </w:t>
      </w:r>
      <w:r>
        <w:rPr>
          <w:rFonts w:ascii="Arial" w:hAnsi="Arial" w:cs="Arial"/>
        </w:rPr>
        <w:t xml:space="preserve">General Aviation </w:t>
      </w:r>
      <w:r w:rsidR="007813BF">
        <w:rPr>
          <w:rFonts w:ascii="Arial" w:hAnsi="Arial" w:cs="Arial"/>
        </w:rPr>
        <w:t xml:space="preserve">Loss of Control </w:t>
      </w:r>
      <w:r>
        <w:rPr>
          <w:rFonts w:ascii="Arial" w:hAnsi="Arial" w:cs="Arial"/>
        </w:rPr>
        <w:t xml:space="preserve">Accidents </w:t>
      </w:r>
      <w:r w:rsidR="00C31A11">
        <w:rPr>
          <w:rFonts w:ascii="Arial" w:hAnsi="Arial" w:cs="Arial"/>
        </w:rPr>
        <w:t xml:space="preserve">found that a significant number </w:t>
      </w:r>
      <w:r w:rsidR="007813BF">
        <w:rPr>
          <w:rFonts w:ascii="Arial" w:hAnsi="Arial" w:cs="Arial"/>
        </w:rPr>
        <w:t>may have been caused by inappropriate pilot response to illusions.</w:t>
      </w:r>
      <w:r w:rsidR="00C31A11">
        <w:rPr>
          <w:rFonts w:ascii="Arial" w:hAnsi="Arial" w:cs="Arial"/>
        </w:rPr>
        <w:t xml:space="preserve"> </w:t>
      </w:r>
    </w:p>
    <w:p w14:paraId="169E4248" w14:textId="07BAF25C" w:rsidR="00433807" w:rsidRPr="004E00BA" w:rsidRDefault="007813BF" w:rsidP="00433807">
      <w:pPr>
        <w:rPr>
          <w:rFonts w:ascii="Arial" w:hAnsi="Arial" w:cs="Arial"/>
        </w:rPr>
      </w:pPr>
      <w:r>
        <w:rPr>
          <w:rFonts w:ascii="Arial" w:hAnsi="Arial" w:cs="Arial"/>
        </w:rPr>
        <w:t xml:space="preserve">A basic understanding of Human Information Processing, </w:t>
      </w:r>
      <w:r w:rsidR="008A7A2F">
        <w:rPr>
          <w:rFonts w:ascii="Arial" w:hAnsi="Arial" w:cs="Arial"/>
        </w:rPr>
        <w:t>S</w:t>
      </w:r>
      <w:r>
        <w:rPr>
          <w:rFonts w:ascii="Arial" w:hAnsi="Arial" w:cs="Arial"/>
        </w:rPr>
        <w:t xml:space="preserve">ensing, and </w:t>
      </w:r>
      <w:r w:rsidR="008A7A2F">
        <w:rPr>
          <w:rFonts w:ascii="Arial" w:hAnsi="Arial" w:cs="Arial"/>
        </w:rPr>
        <w:t>I</w:t>
      </w:r>
      <w:r>
        <w:rPr>
          <w:rFonts w:ascii="Arial" w:hAnsi="Arial" w:cs="Arial"/>
        </w:rPr>
        <w:t>llusions</w:t>
      </w:r>
      <w:r w:rsidR="008A7A2F">
        <w:rPr>
          <w:rFonts w:ascii="Arial" w:hAnsi="Arial" w:cs="Arial"/>
        </w:rPr>
        <w:t>,</w:t>
      </w:r>
      <w:r>
        <w:rPr>
          <w:rFonts w:ascii="Arial" w:hAnsi="Arial" w:cs="Arial"/>
        </w:rPr>
        <w:t xml:space="preserve"> together with scenario-based flight training may reduce the frequency of Illusion-triggered LOC accidents.</w:t>
      </w:r>
      <w:r w:rsidR="00C31A11">
        <w:rPr>
          <w:rFonts w:ascii="Arial" w:hAnsi="Arial" w:cs="Arial"/>
        </w:rPr>
        <w:t xml:space="preserve"> </w:t>
      </w:r>
    </w:p>
    <w:p w14:paraId="2750BCA7" w14:textId="3C57FD54" w:rsidR="004B1448" w:rsidRPr="004E00BA" w:rsidRDefault="004B1448" w:rsidP="004B1448">
      <w:pPr>
        <w:rPr>
          <w:rFonts w:ascii="Arial" w:hAnsi="Arial" w:cs="Arial"/>
        </w:rPr>
      </w:pPr>
    </w:p>
    <w:p w14:paraId="3CF2E504" w14:textId="77777777" w:rsidR="004B1448" w:rsidRDefault="004B1448">
      <w:pPr>
        <w:rPr>
          <w:rFonts w:ascii="Arial" w:hAnsi="Arial"/>
          <w:b/>
          <w:u w:val="single"/>
        </w:rPr>
      </w:pPr>
    </w:p>
    <w:p w14:paraId="651C8F24" w14:textId="3CD7C6D0" w:rsidR="00283474" w:rsidRPr="0062332E" w:rsidRDefault="0062332E">
      <w:pPr>
        <w:rPr>
          <w:rFonts w:ascii="Arial" w:hAnsi="Arial"/>
          <w:b/>
          <w:u w:val="single"/>
        </w:rPr>
      </w:pPr>
      <w:r w:rsidRPr="0062332E">
        <w:rPr>
          <w:rFonts w:ascii="Arial" w:hAnsi="Arial"/>
          <w:b/>
          <w:u w:val="single"/>
        </w:rPr>
        <w:t>Teaching Points:</w:t>
      </w:r>
    </w:p>
    <w:p w14:paraId="651C8F25" w14:textId="77777777" w:rsidR="0062332E" w:rsidRDefault="0062332E">
      <w:pPr>
        <w:rPr>
          <w:rFonts w:ascii="Arial" w:hAnsi="Arial"/>
        </w:rPr>
      </w:pPr>
    </w:p>
    <w:p w14:paraId="4B943B72" w14:textId="0BE38A0E" w:rsidR="002A4E40" w:rsidRDefault="003044DB" w:rsidP="00433807">
      <w:pPr>
        <w:pStyle w:val="ListParagraph"/>
        <w:numPr>
          <w:ilvl w:val="0"/>
          <w:numId w:val="1"/>
        </w:numPr>
        <w:rPr>
          <w:rFonts w:ascii="Arial" w:hAnsi="Arial"/>
        </w:rPr>
      </w:pPr>
      <w:r>
        <w:rPr>
          <w:rFonts w:ascii="Arial" w:hAnsi="Arial"/>
        </w:rPr>
        <w:t>How humans perceive their relationship to the flight environment can result in inappropriate control input</w:t>
      </w:r>
      <w:r w:rsidR="002A4E40">
        <w:rPr>
          <w:rFonts w:ascii="Arial" w:hAnsi="Arial"/>
        </w:rPr>
        <w:t>.</w:t>
      </w:r>
    </w:p>
    <w:p w14:paraId="3333E5DF" w14:textId="617181B7" w:rsidR="003044DB" w:rsidRDefault="003044DB" w:rsidP="00433807">
      <w:pPr>
        <w:pStyle w:val="ListParagraph"/>
        <w:numPr>
          <w:ilvl w:val="0"/>
          <w:numId w:val="1"/>
        </w:numPr>
        <w:rPr>
          <w:rFonts w:ascii="Arial" w:hAnsi="Arial"/>
        </w:rPr>
      </w:pPr>
      <w:r>
        <w:rPr>
          <w:rFonts w:ascii="Arial" w:hAnsi="Arial"/>
        </w:rPr>
        <w:t xml:space="preserve">In-flight illusions can precipitate inappropriate control inputs. </w:t>
      </w:r>
    </w:p>
    <w:p w14:paraId="5A8A4423" w14:textId="0C946224" w:rsidR="003044DB" w:rsidRDefault="003044DB" w:rsidP="00433807">
      <w:pPr>
        <w:pStyle w:val="ListParagraph"/>
        <w:numPr>
          <w:ilvl w:val="0"/>
          <w:numId w:val="1"/>
        </w:numPr>
        <w:rPr>
          <w:rFonts w:ascii="Arial" w:hAnsi="Arial"/>
        </w:rPr>
      </w:pPr>
      <w:r>
        <w:rPr>
          <w:rFonts w:ascii="Arial" w:hAnsi="Arial"/>
        </w:rPr>
        <w:t>Education and training in coping with in-flight illusions can improve pilot response to illusions</w:t>
      </w:r>
      <w:r w:rsidR="008A7A2F">
        <w:rPr>
          <w:rFonts w:ascii="Arial" w:hAnsi="Arial"/>
        </w:rPr>
        <w:t>.</w:t>
      </w:r>
    </w:p>
    <w:p w14:paraId="3385BA59" w14:textId="73BD9BDC" w:rsidR="008A7A2F" w:rsidRDefault="008A7A2F" w:rsidP="00433807">
      <w:pPr>
        <w:pStyle w:val="ListParagraph"/>
        <w:numPr>
          <w:ilvl w:val="0"/>
          <w:numId w:val="1"/>
        </w:numPr>
        <w:rPr>
          <w:rFonts w:ascii="Arial" w:hAnsi="Arial"/>
        </w:rPr>
      </w:pPr>
      <w:r>
        <w:rPr>
          <w:rFonts w:ascii="Arial" w:hAnsi="Arial"/>
        </w:rPr>
        <w:t>Vestibular Illusions are particularly dangerous because they can lead to loss of aircraft control.</w:t>
      </w:r>
    </w:p>
    <w:p w14:paraId="651C8F2B" w14:textId="29D153F0" w:rsidR="002C5EC8" w:rsidRDefault="002C5EC8" w:rsidP="00BE2763">
      <w:pPr>
        <w:rPr>
          <w:rFonts w:ascii="Arial" w:hAnsi="Arial"/>
          <w:b/>
          <w:u w:val="single"/>
        </w:rPr>
      </w:pPr>
    </w:p>
    <w:p w14:paraId="15F2AD65" w14:textId="77777777" w:rsidR="004B1448" w:rsidRPr="0062332E" w:rsidRDefault="004B1448" w:rsidP="004B1448">
      <w:pPr>
        <w:rPr>
          <w:rFonts w:ascii="Arial" w:hAnsi="Arial"/>
          <w:b/>
          <w:u w:val="single"/>
        </w:rPr>
      </w:pPr>
      <w:r w:rsidRPr="0062332E">
        <w:rPr>
          <w:rFonts w:ascii="Arial" w:hAnsi="Arial"/>
          <w:b/>
          <w:u w:val="single"/>
        </w:rPr>
        <w:t>References:</w:t>
      </w:r>
    </w:p>
    <w:p w14:paraId="7306343B" w14:textId="312137C7" w:rsidR="00433807" w:rsidRDefault="003044DB" w:rsidP="00433807">
      <w:pPr>
        <w:pStyle w:val="ListParagraph"/>
        <w:numPr>
          <w:ilvl w:val="0"/>
          <w:numId w:val="3"/>
        </w:numPr>
        <w:rPr>
          <w:rFonts w:ascii="Arial" w:hAnsi="Arial"/>
        </w:rPr>
      </w:pPr>
      <w:r>
        <w:rPr>
          <w:rFonts w:ascii="Arial" w:hAnsi="Arial"/>
          <w:b/>
          <w:bCs/>
          <w:i/>
          <w:iCs/>
        </w:rPr>
        <w:t>Vestibular Illusions</w:t>
      </w:r>
      <w:r w:rsidR="00F97D30">
        <w:rPr>
          <w:rFonts w:ascii="Arial" w:hAnsi="Arial"/>
          <w:b/>
          <w:bCs/>
          <w:i/>
          <w:iCs/>
        </w:rPr>
        <w:t xml:space="preserve"> PowerPoint</w:t>
      </w:r>
    </w:p>
    <w:p w14:paraId="22B21302" w14:textId="4FAFD1AA" w:rsidR="007504A9" w:rsidRPr="007504A9" w:rsidRDefault="00433807" w:rsidP="007504A9">
      <w:pPr>
        <w:pStyle w:val="ListParagraph"/>
        <w:numPr>
          <w:ilvl w:val="1"/>
          <w:numId w:val="3"/>
        </w:numPr>
        <w:rPr>
          <w:rFonts w:ascii="Arial" w:hAnsi="Arial"/>
        </w:rPr>
      </w:pPr>
      <w:r w:rsidRPr="00834C96">
        <w:rPr>
          <w:rFonts w:ascii="Arial" w:hAnsi="Arial" w:cs="Arial"/>
        </w:rPr>
        <w:t xml:space="preserve">Available on the National FAASTeam Share Point site under Approved </w:t>
      </w:r>
      <w:r w:rsidR="00C0433D">
        <w:rPr>
          <w:rFonts w:ascii="Arial" w:hAnsi="Arial" w:cs="Arial"/>
        </w:rPr>
        <w:t>Resources</w:t>
      </w:r>
      <w:r w:rsidRPr="00834C96">
        <w:rPr>
          <w:rFonts w:ascii="Arial" w:hAnsi="Arial" w:cs="Arial"/>
        </w:rPr>
        <w:t>.</w:t>
      </w:r>
    </w:p>
    <w:p w14:paraId="10878B96" w14:textId="77777777" w:rsidR="0018518D" w:rsidRPr="0018518D" w:rsidRDefault="0018518D" w:rsidP="0018518D">
      <w:pPr>
        <w:pStyle w:val="ListParagraph"/>
        <w:rPr>
          <w:rFonts w:ascii="Arial" w:hAnsi="Arial"/>
        </w:rPr>
      </w:pPr>
    </w:p>
    <w:p w14:paraId="7743C4E5" w14:textId="74E501EB" w:rsidR="0018518D" w:rsidRPr="0018518D" w:rsidRDefault="0018518D" w:rsidP="0018518D">
      <w:pPr>
        <w:pStyle w:val="ListParagraph"/>
        <w:numPr>
          <w:ilvl w:val="0"/>
          <w:numId w:val="3"/>
        </w:numPr>
        <w:rPr>
          <w:rFonts w:ascii="Arial" w:hAnsi="Arial"/>
        </w:rPr>
      </w:pPr>
      <w:r>
        <w:rPr>
          <w:rFonts w:ascii="Arial" w:hAnsi="Arial" w:cs="Arial"/>
          <w:b/>
          <w:i/>
        </w:rPr>
        <w:t xml:space="preserve">Pilot Information on Aeromedical Certification </w:t>
      </w:r>
    </w:p>
    <w:p w14:paraId="30C6D59F" w14:textId="4427E826" w:rsidR="006526ED" w:rsidRPr="008B28AD" w:rsidRDefault="006526ED" w:rsidP="006526ED">
      <w:pPr>
        <w:pStyle w:val="ListParagraph"/>
        <w:numPr>
          <w:ilvl w:val="1"/>
          <w:numId w:val="3"/>
        </w:numPr>
        <w:rPr>
          <w:rFonts w:ascii="Arial" w:hAnsi="Arial"/>
        </w:rPr>
      </w:pPr>
      <w:r>
        <w:rPr>
          <w:rFonts w:ascii="Arial" w:hAnsi="Arial" w:cs="Arial"/>
          <w:i/>
        </w:rPr>
        <w:t>Available on FAA.gov</w:t>
      </w:r>
    </w:p>
    <w:p w14:paraId="5662663F" w14:textId="6AFEE1C5" w:rsidR="00C839B2" w:rsidRDefault="00000000" w:rsidP="0018518D">
      <w:pPr>
        <w:pStyle w:val="ListParagraph"/>
        <w:numPr>
          <w:ilvl w:val="1"/>
          <w:numId w:val="3"/>
        </w:numPr>
      </w:pPr>
      <w:hyperlink r:id="rId12" w:history="1">
        <w:r w:rsidR="005D5A55" w:rsidRPr="0018518D">
          <w:rPr>
            <w:rStyle w:val="Hyperlink"/>
          </w:rPr>
          <w:t>https://</w:t>
        </w:r>
      </w:hyperlink>
      <w:hyperlink r:id="rId13" w:history="1">
        <w:r w:rsidR="005D5A55" w:rsidRPr="0018518D">
          <w:rPr>
            <w:rStyle w:val="Hyperlink"/>
          </w:rPr>
          <w:t>www.faa.gov/pilots/medical_certification</w:t>
        </w:r>
      </w:hyperlink>
      <w:r w:rsidR="005D5A55" w:rsidRPr="0018518D">
        <w:t xml:space="preserve"> </w:t>
      </w:r>
    </w:p>
    <w:p w14:paraId="4F283D39" w14:textId="77777777" w:rsidR="008A7A2F" w:rsidRDefault="008A7A2F" w:rsidP="008A7A2F">
      <w:pPr>
        <w:pStyle w:val="ListParagraph"/>
        <w:ind w:left="1440"/>
      </w:pPr>
    </w:p>
    <w:p w14:paraId="097CB6A4" w14:textId="5E2F673C" w:rsidR="008A7A2F" w:rsidRPr="008A7A2F" w:rsidRDefault="008A7A2F" w:rsidP="008A7A2F">
      <w:pPr>
        <w:pStyle w:val="ListParagraph"/>
        <w:numPr>
          <w:ilvl w:val="0"/>
          <w:numId w:val="3"/>
        </w:numPr>
      </w:pPr>
      <w:r>
        <w:rPr>
          <w:rFonts w:ascii="Arial" w:hAnsi="Arial" w:cs="Arial"/>
          <w:b/>
          <w:bCs/>
          <w:i/>
          <w:iCs/>
        </w:rPr>
        <w:lastRenderedPageBreak/>
        <w:t xml:space="preserve">Human Factors for Pilots </w:t>
      </w:r>
      <w:r>
        <w:rPr>
          <w:rFonts w:ascii="Arial" w:hAnsi="Arial" w:cs="Arial"/>
          <w:i/>
          <w:iCs/>
        </w:rPr>
        <w:t xml:space="preserve">– </w:t>
      </w:r>
      <w:proofErr w:type="gramStart"/>
      <w:r>
        <w:rPr>
          <w:rFonts w:ascii="Arial" w:hAnsi="Arial" w:cs="Arial"/>
          <w:i/>
          <w:iCs/>
        </w:rPr>
        <w:t>on line</w:t>
      </w:r>
      <w:proofErr w:type="gramEnd"/>
      <w:r>
        <w:rPr>
          <w:rFonts w:ascii="Arial" w:hAnsi="Arial" w:cs="Arial"/>
          <w:i/>
          <w:iCs/>
        </w:rPr>
        <w:t xml:space="preserve"> courses on FAASafety.gov</w:t>
      </w:r>
    </w:p>
    <w:p w14:paraId="5B984448" w14:textId="7B16A7FC" w:rsidR="008A7A2F" w:rsidRPr="008A7A2F" w:rsidRDefault="008A7A2F" w:rsidP="008A7A2F">
      <w:pPr>
        <w:pStyle w:val="ListParagraph"/>
        <w:numPr>
          <w:ilvl w:val="1"/>
          <w:numId w:val="3"/>
        </w:numPr>
      </w:pPr>
      <w:r>
        <w:rPr>
          <w:rFonts w:ascii="Arial" w:hAnsi="Arial" w:cs="Arial"/>
          <w:b/>
          <w:bCs/>
          <w:i/>
          <w:iCs/>
        </w:rPr>
        <w:t xml:space="preserve">Module 3 </w:t>
      </w:r>
      <w:r>
        <w:t xml:space="preserve">– </w:t>
      </w:r>
      <w:r>
        <w:rPr>
          <w:rFonts w:ascii="Arial" w:hAnsi="Arial" w:cs="Arial"/>
        </w:rPr>
        <w:t>Human Performance</w:t>
      </w:r>
    </w:p>
    <w:p w14:paraId="2F37757E" w14:textId="3845DB67" w:rsidR="008A7A2F" w:rsidRPr="0018518D" w:rsidRDefault="008A7A2F" w:rsidP="008A7A2F">
      <w:pPr>
        <w:pStyle w:val="ListParagraph"/>
        <w:numPr>
          <w:ilvl w:val="1"/>
          <w:numId w:val="3"/>
        </w:numPr>
      </w:pPr>
      <w:r>
        <w:rPr>
          <w:rFonts w:ascii="Arial" w:hAnsi="Arial" w:cs="Arial"/>
          <w:b/>
          <w:bCs/>
          <w:i/>
          <w:iCs/>
        </w:rPr>
        <w:t xml:space="preserve">Module 9 </w:t>
      </w:r>
      <w:r>
        <w:rPr>
          <w:rFonts w:ascii="Arial" w:hAnsi="Arial" w:cs="Arial"/>
          <w:i/>
          <w:iCs/>
        </w:rPr>
        <w:t xml:space="preserve">– </w:t>
      </w:r>
      <w:r>
        <w:rPr>
          <w:rFonts w:ascii="Arial" w:hAnsi="Arial" w:cs="Arial"/>
        </w:rPr>
        <w:t>Human Information Processing</w:t>
      </w:r>
    </w:p>
    <w:p w14:paraId="4A01C1A9" w14:textId="5BB553F3" w:rsidR="008B28AD" w:rsidRPr="007504A9" w:rsidRDefault="008B28AD" w:rsidP="00DE54E2">
      <w:pPr>
        <w:pStyle w:val="ListParagraph"/>
        <w:ind w:left="1440"/>
        <w:rPr>
          <w:rFonts w:ascii="Arial" w:hAnsi="Arial"/>
        </w:rPr>
      </w:pPr>
      <w:r>
        <w:rPr>
          <w:rFonts w:ascii="Arial" w:hAnsi="Arial"/>
        </w:rPr>
        <w:t xml:space="preserve"> </w:t>
      </w:r>
    </w:p>
    <w:p w14:paraId="24DF6FB2" w14:textId="360521E0" w:rsidR="007504A9" w:rsidRPr="007504A9" w:rsidRDefault="007504A9" w:rsidP="007504A9">
      <w:pPr>
        <w:pStyle w:val="ListParagraph"/>
        <w:ind w:left="1440"/>
        <w:rPr>
          <w:rFonts w:ascii="Arial" w:hAnsi="Arial"/>
          <w:b/>
          <w:i/>
        </w:rPr>
      </w:pPr>
    </w:p>
    <w:p w14:paraId="518EECAB" w14:textId="16B06C6A" w:rsidR="004B1448" w:rsidRDefault="004B1448" w:rsidP="004B1448">
      <w:pPr>
        <w:rPr>
          <w:rFonts w:ascii="Arial" w:hAnsi="Arial" w:cs="Arial"/>
        </w:rPr>
      </w:pPr>
      <w:r w:rsidRPr="004B1448">
        <w:rPr>
          <w:rFonts w:ascii="Arial" w:hAnsi="Arial" w:cs="Arial"/>
          <w:b/>
        </w:rPr>
        <w:t>Abstract</w:t>
      </w:r>
      <w:r w:rsidRPr="004B1448">
        <w:rPr>
          <w:rFonts w:ascii="Arial" w:hAnsi="Arial" w:cs="Arial"/>
        </w:rPr>
        <w:t>:</w:t>
      </w:r>
      <w:r w:rsidRPr="004B1448">
        <w:rPr>
          <w:rFonts w:ascii="Arial" w:hAnsi="Arial" w:cs="Arial"/>
          <w:sz w:val="22"/>
        </w:rPr>
        <w:t xml:space="preserve">   </w:t>
      </w:r>
      <w:r w:rsidRPr="004B1448">
        <w:rPr>
          <w:rFonts w:ascii="Arial" w:hAnsi="Arial" w:cs="Arial"/>
        </w:rPr>
        <w:t xml:space="preserve">Lasting 10 to </w:t>
      </w:r>
      <w:r w:rsidR="008A7A2F">
        <w:rPr>
          <w:rFonts w:ascii="Arial" w:hAnsi="Arial" w:cs="Arial"/>
        </w:rPr>
        <w:t xml:space="preserve">20 </w:t>
      </w:r>
      <w:r w:rsidRPr="004B1448">
        <w:rPr>
          <w:rFonts w:ascii="Arial" w:hAnsi="Arial" w:cs="Arial"/>
        </w:rPr>
        <w:t xml:space="preserve">minutes, this presentation acquaints the audience with </w:t>
      </w:r>
      <w:r w:rsidR="00DE54E2">
        <w:rPr>
          <w:rFonts w:ascii="Arial" w:hAnsi="Arial" w:cs="Arial"/>
        </w:rPr>
        <w:t xml:space="preserve">the </w:t>
      </w:r>
      <w:r w:rsidR="008A7A2F">
        <w:rPr>
          <w:rFonts w:ascii="Arial" w:hAnsi="Arial" w:cs="Arial"/>
        </w:rPr>
        <w:t>basics of Human Information Processing and in-flight illusions</w:t>
      </w:r>
      <w:r w:rsidR="00DE54E2">
        <w:rPr>
          <w:rFonts w:ascii="Arial" w:hAnsi="Arial" w:cs="Arial"/>
        </w:rPr>
        <w:t xml:space="preserve">.  It also offers suggestions for </w:t>
      </w:r>
      <w:r w:rsidR="008A7A2F">
        <w:rPr>
          <w:rFonts w:ascii="Arial" w:hAnsi="Arial" w:cs="Arial"/>
        </w:rPr>
        <w:t>dealing with illusions in flight.</w:t>
      </w:r>
    </w:p>
    <w:p w14:paraId="4518FB11" w14:textId="77777777" w:rsidR="00433807" w:rsidRPr="004B1448" w:rsidRDefault="00433807" w:rsidP="004B1448">
      <w:pPr>
        <w:rPr>
          <w:rFonts w:ascii="Arial" w:hAnsi="Arial" w:cs="Arial"/>
        </w:rPr>
      </w:pPr>
    </w:p>
    <w:p w14:paraId="731A2BEB" w14:textId="77777777" w:rsidR="004B1448" w:rsidRPr="004B1448" w:rsidRDefault="004B1448" w:rsidP="004B1448">
      <w:pPr>
        <w:rPr>
          <w:rFonts w:ascii="Arial" w:hAnsi="Arial" w:cs="Arial"/>
        </w:rPr>
      </w:pPr>
      <w:r w:rsidRPr="004B1448">
        <w:rPr>
          <w:rFonts w:ascii="Arial" w:hAnsi="Arial" w:cs="Arial"/>
          <w:b/>
        </w:rPr>
        <w:t>Format</w:t>
      </w:r>
      <w:r w:rsidRPr="004B1448">
        <w:rPr>
          <w:rFonts w:ascii="Arial" w:hAnsi="Arial" w:cs="Arial"/>
        </w:rPr>
        <w:t xml:space="preserve">:  Information </w:t>
      </w:r>
      <w:proofErr w:type="gramStart"/>
      <w:r w:rsidRPr="004B1448">
        <w:rPr>
          <w:rFonts w:ascii="Arial" w:hAnsi="Arial" w:cs="Arial"/>
        </w:rPr>
        <w:t>Briefing  -</w:t>
      </w:r>
      <w:proofErr w:type="gramEnd"/>
      <w:r w:rsidRPr="004B1448">
        <w:rPr>
          <w:rFonts w:ascii="Arial" w:hAnsi="Arial" w:cs="Arial"/>
        </w:rPr>
        <w:t xml:space="preserve"> Power Point presentation </w:t>
      </w:r>
    </w:p>
    <w:p w14:paraId="4E13C15E" w14:textId="77777777" w:rsidR="004B1448" w:rsidRPr="004B1448" w:rsidRDefault="004B1448" w:rsidP="004B1448">
      <w:pPr>
        <w:rPr>
          <w:rFonts w:ascii="Arial" w:hAnsi="Arial" w:cs="Arial"/>
        </w:rPr>
      </w:pPr>
      <w:r w:rsidRPr="004B1448">
        <w:rPr>
          <w:rFonts w:ascii="Arial" w:hAnsi="Arial" w:cs="Arial"/>
        </w:rPr>
        <w:t>Required Personnel – FAASTeam Program Manager or designated FAASTeam Rep (s)</w:t>
      </w:r>
    </w:p>
    <w:p w14:paraId="66EE1BAC" w14:textId="249B257A" w:rsidR="004B1448" w:rsidRDefault="004B1448" w:rsidP="004B1448">
      <w:pPr>
        <w:rPr>
          <w:rFonts w:ascii="Arial" w:hAnsi="Arial" w:cs="Arial"/>
        </w:rPr>
      </w:pPr>
      <w:r w:rsidRPr="004B1448">
        <w:rPr>
          <w:rFonts w:ascii="Arial" w:hAnsi="Arial" w:cs="Arial"/>
        </w:rPr>
        <w:t xml:space="preserve">Optional Personnel – </w:t>
      </w:r>
      <w:r w:rsidR="00DE54E2">
        <w:rPr>
          <w:rFonts w:ascii="Arial" w:hAnsi="Arial" w:cs="Arial"/>
        </w:rPr>
        <w:t>AME’s and other medical pra</w:t>
      </w:r>
      <w:r w:rsidR="00EB57EC">
        <w:rPr>
          <w:rFonts w:ascii="Arial" w:hAnsi="Arial" w:cs="Arial"/>
        </w:rPr>
        <w:t>c</w:t>
      </w:r>
      <w:r w:rsidR="00DE54E2">
        <w:rPr>
          <w:rFonts w:ascii="Arial" w:hAnsi="Arial" w:cs="Arial"/>
        </w:rPr>
        <w:t xml:space="preserve">titioners who can speak on the topic of </w:t>
      </w:r>
      <w:r w:rsidR="008A7A2F">
        <w:rPr>
          <w:rFonts w:ascii="Arial" w:hAnsi="Arial" w:cs="Arial"/>
        </w:rPr>
        <w:t>in-flight illusions</w:t>
      </w:r>
      <w:r w:rsidR="00DE54E2">
        <w:rPr>
          <w:rFonts w:ascii="Arial" w:hAnsi="Arial" w:cs="Arial"/>
        </w:rPr>
        <w:t>.</w:t>
      </w:r>
    </w:p>
    <w:p w14:paraId="14FB7A1A" w14:textId="77777777" w:rsidR="00433807" w:rsidRPr="004B1448" w:rsidRDefault="00433807" w:rsidP="004B1448">
      <w:pPr>
        <w:rPr>
          <w:rFonts w:ascii="Arial" w:hAnsi="Arial" w:cs="Arial"/>
        </w:rPr>
      </w:pPr>
    </w:p>
    <w:p w14:paraId="57A87E3C" w14:textId="665309E2" w:rsidR="004B1448" w:rsidRPr="004B1448" w:rsidRDefault="00C61DA5" w:rsidP="004B1448">
      <w:pPr>
        <w:rPr>
          <w:rFonts w:ascii="Arial" w:hAnsi="Arial" w:cs="Arial"/>
          <w:b/>
        </w:rPr>
      </w:pPr>
      <w:r>
        <w:rPr>
          <w:rFonts w:ascii="Arial" w:hAnsi="Arial" w:cs="Arial"/>
          <w:b/>
        </w:rPr>
        <w:t xml:space="preserve">National FAASTeam </w:t>
      </w:r>
      <w:r w:rsidR="004B1448" w:rsidRPr="004B1448">
        <w:rPr>
          <w:rFonts w:ascii="Arial" w:hAnsi="Arial" w:cs="Arial"/>
          <w:b/>
        </w:rPr>
        <w:t>Support:</w:t>
      </w:r>
    </w:p>
    <w:p w14:paraId="296E4946" w14:textId="1EBF7448" w:rsidR="00305A93" w:rsidRPr="004B1448" w:rsidRDefault="004B1448" w:rsidP="004B1448">
      <w:pPr>
        <w:rPr>
          <w:rFonts w:ascii="Arial" w:hAnsi="Arial" w:cs="Arial"/>
          <w:sz w:val="22"/>
        </w:rPr>
      </w:pPr>
      <w:r w:rsidRPr="004B1448">
        <w:rPr>
          <w:rFonts w:ascii="Arial" w:hAnsi="Arial" w:cs="Arial"/>
        </w:rPr>
        <w:t>In addition to this guidance document, a Power Point presentation that supports the program</w:t>
      </w:r>
      <w:r w:rsidR="001E2BC5">
        <w:rPr>
          <w:rFonts w:ascii="Arial" w:hAnsi="Arial" w:cs="Arial"/>
        </w:rPr>
        <w:t xml:space="preserve"> and a folder containing background information are</w:t>
      </w:r>
      <w:r w:rsidRPr="004B1448">
        <w:rPr>
          <w:rFonts w:ascii="Arial" w:hAnsi="Arial" w:cs="Arial"/>
        </w:rPr>
        <w:t xml:space="preserve"> provided. FPMs and presenters are encouraged to customize this presentation to reflect each individual program.</w:t>
      </w:r>
    </w:p>
    <w:p w14:paraId="13264A7B" w14:textId="77777777" w:rsidR="004B1448" w:rsidRDefault="004B1448" w:rsidP="004B1448">
      <w:pPr>
        <w:rPr>
          <w:rFonts w:ascii="Arial" w:hAnsi="Arial"/>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305A93" w:rsidRPr="00CB3BE0" w14:paraId="7B8B2693" w14:textId="77777777" w:rsidTr="00C61DA5">
        <w:tc>
          <w:tcPr>
            <w:tcW w:w="2358" w:type="dxa"/>
            <w:shd w:val="clear" w:color="auto" w:fill="auto"/>
          </w:tcPr>
          <w:p w14:paraId="6264E666"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Slides</w:t>
            </w:r>
          </w:p>
        </w:tc>
        <w:tc>
          <w:tcPr>
            <w:tcW w:w="6768" w:type="dxa"/>
            <w:shd w:val="clear" w:color="auto" w:fill="auto"/>
          </w:tcPr>
          <w:p w14:paraId="53E7B803"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Script</w:t>
            </w:r>
          </w:p>
        </w:tc>
      </w:tr>
      <w:tr w:rsidR="00305A93" w:rsidRPr="00CB3BE0" w14:paraId="4219D1BD" w14:textId="77777777" w:rsidTr="00C61DA5">
        <w:tc>
          <w:tcPr>
            <w:tcW w:w="2358" w:type="dxa"/>
            <w:shd w:val="clear" w:color="auto" w:fill="auto"/>
          </w:tcPr>
          <w:p w14:paraId="2453CD4A" w14:textId="165FBF8B" w:rsidR="00305A93" w:rsidRDefault="00C800B4" w:rsidP="000B0F27">
            <w:pPr>
              <w:jc w:val="center"/>
              <w:rPr>
                <w:sz w:val="28"/>
                <w:szCs w:val="28"/>
              </w:rPr>
            </w:pPr>
            <w:r>
              <w:rPr>
                <w:noProof/>
              </w:rPr>
              <w:drawing>
                <wp:inline distT="0" distB="0" distL="0" distR="0" wp14:anchorId="209DFABB" wp14:editId="61432017">
                  <wp:extent cx="1352550" cy="762000"/>
                  <wp:effectExtent l="0" t="0" r="0" b="0"/>
                  <wp:docPr id="62143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3DF75B56" w14:textId="765FF3FC" w:rsidR="00305A93" w:rsidRDefault="00305A93" w:rsidP="000B0F27">
            <w:pPr>
              <w:rPr>
                <w:rFonts w:ascii="Arial" w:hAnsi="Arial" w:cs="Arial"/>
                <w:b/>
                <w:sz w:val="28"/>
                <w:szCs w:val="28"/>
                <w:u w:val="single"/>
              </w:rPr>
            </w:pPr>
            <w:r w:rsidRPr="00305A93">
              <w:rPr>
                <w:rFonts w:ascii="Arial" w:hAnsi="Arial" w:cs="Arial"/>
                <w:b/>
                <w:sz w:val="28"/>
                <w:szCs w:val="28"/>
                <w:u w:val="single"/>
              </w:rPr>
              <w:t>Slide 1</w:t>
            </w:r>
          </w:p>
          <w:p w14:paraId="5A20026E" w14:textId="77777777" w:rsidR="00305A93" w:rsidRPr="00305A93" w:rsidRDefault="00305A93" w:rsidP="000B0F27">
            <w:pPr>
              <w:rPr>
                <w:rFonts w:ascii="Arial" w:hAnsi="Arial" w:cs="Arial"/>
                <w:b/>
                <w:sz w:val="28"/>
                <w:szCs w:val="28"/>
                <w:u w:val="single"/>
              </w:rPr>
            </w:pPr>
          </w:p>
          <w:p w14:paraId="39FEB9D8" w14:textId="77777777" w:rsidR="00DB44DC" w:rsidRDefault="00DB44DC" w:rsidP="00DB44DC">
            <w:pPr>
              <w:rPr>
                <w:rFonts w:ascii="Arial" w:hAnsi="Arial"/>
              </w:rPr>
            </w:pPr>
            <w:r w:rsidRPr="00DB44DC">
              <w:rPr>
                <w:rFonts w:ascii="Arial" w:hAnsi="Arial"/>
                <w:b/>
                <w:bCs/>
              </w:rPr>
              <w:t>2023/08-10-286(I)PP</w:t>
            </w:r>
            <w:r w:rsidRPr="00DB44DC">
              <w:rPr>
                <w:rFonts w:ascii="Arial" w:hAnsi="Arial"/>
              </w:rPr>
              <w:t xml:space="preserve">   Original Author: John </w:t>
            </w:r>
            <w:proofErr w:type="gramStart"/>
            <w:r w:rsidRPr="00DB44DC">
              <w:rPr>
                <w:rFonts w:ascii="Arial" w:hAnsi="Arial"/>
                <w:lang w:val="de-DE"/>
              </w:rPr>
              <w:t xml:space="preserve">Steuernagle; </w:t>
            </w:r>
            <w:r w:rsidRPr="00DB44DC">
              <w:rPr>
                <w:rFonts w:ascii="Arial" w:hAnsi="Arial"/>
              </w:rPr>
              <w:t xml:space="preserve"> POC</w:t>
            </w:r>
            <w:proofErr w:type="gramEnd"/>
            <w:r w:rsidRPr="00DB44DC">
              <w:rPr>
                <w:rFonts w:ascii="Arial" w:hAnsi="Arial"/>
              </w:rPr>
              <w:t xml:space="preserve"> Kevin Clover, National FAASTeam Program Manager (Operations), Office 562-888-2020.</w:t>
            </w:r>
          </w:p>
          <w:p w14:paraId="58C84049" w14:textId="77777777" w:rsidR="003849F5" w:rsidRPr="00DB44DC" w:rsidRDefault="003849F5" w:rsidP="00DB44DC">
            <w:pPr>
              <w:rPr>
                <w:rFonts w:ascii="Arial" w:hAnsi="Arial"/>
              </w:rPr>
            </w:pPr>
          </w:p>
          <w:p w14:paraId="7C2C6B22" w14:textId="0350F63E" w:rsidR="00DB44DC" w:rsidRPr="00DB44DC" w:rsidRDefault="00DB44DC" w:rsidP="00DB44DC">
            <w:pPr>
              <w:rPr>
                <w:rFonts w:ascii="Arial" w:hAnsi="Arial"/>
              </w:rPr>
            </w:pPr>
            <w:r w:rsidRPr="00DB44DC">
              <w:rPr>
                <w:rFonts w:ascii="Arial" w:hAnsi="Arial"/>
                <w:b/>
                <w:bCs/>
              </w:rPr>
              <w:t xml:space="preserve">Presentation </w:t>
            </w:r>
            <w:proofErr w:type="gramStart"/>
            <w:r w:rsidRPr="00DB44DC">
              <w:rPr>
                <w:rFonts w:ascii="Arial" w:hAnsi="Arial"/>
                <w:b/>
                <w:bCs/>
              </w:rPr>
              <w:t>note</w:t>
            </w:r>
            <w:proofErr w:type="gramEnd"/>
            <w:r w:rsidRPr="00DB44DC">
              <w:rPr>
                <w:rFonts w:ascii="Arial" w:hAnsi="Arial"/>
                <w:b/>
                <w:bCs/>
              </w:rPr>
              <w:t xml:space="preserve">:  </w:t>
            </w:r>
            <w:r w:rsidRPr="00DB44DC">
              <w:rPr>
                <w:rFonts w:ascii="Arial" w:hAnsi="Arial"/>
                <w:i/>
                <w:iCs/>
              </w:rPr>
              <w:t xml:space="preserve">This is the title slide for </w:t>
            </w:r>
            <w:r w:rsidRPr="00DB44DC">
              <w:rPr>
                <w:rFonts w:ascii="Arial" w:hAnsi="Arial"/>
                <w:b/>
                <w:bCs/>
                <w:i/>
                <w:iCs/>
              </w:rPr>
              <w:t>FY</w:t>
            </w:r>
            <w:r>
              <w:rPr>
                <w:rFonts w:ascii="Arial" w:hAnsi="Arial"/>
                <w:b/>
                <w:bCs/>
                <w:i/>
                <w:iCs/>
              </w:rPr>
              <w:t xml:space="preserve"> </w:t>
            </w:r>
            <w:r w:rsidRPr="00DB44DC">
              <w:rPr>
                <w:rFonts w:ascii="Arial" w:hAnsi="Arial"/>
                <w:b/>
                <w:bCs/>
                <w:i/>
                <w:iCs/>
              </w:rPr>
              <w:t>2025 Topic of the Month – October Vestibular Illusions.</w:t>
            </w:r>
          </w:p>
          <w:p w14:paraId="753BFBAF" w14:textId="77777777" w:rsidR="00B21EE8" w:rsidRPr="00B21EE8" w:rsidRDefault="00B21EE8" w:rsidP="00B21EE8">
            <w:pPr>
              <w:rPr>
                <w:rFonts w:ascii="Arial" w:hAnsi="Arial"/>
                <w:bCs/>
              </w:rPr>
            </w:pPr>
          </w:p>
          <w:p w14:paraId="747E00E8" w14:textId="071F5EE2" w:rsidR="0057112B" w:rsidRPr="0057112B" w:rsidRDefault="0057112B" w:rsidP="0057112B">
            <w:pPr>
              <w:rPr>
                <w:rFonts w:ascii="Arial" w:hAnsi="Arial"/>
                <w:bCs/>
              </w:rPr>
            </w:pPr>
            <w:r w:rsidRPr="0057112B">
              <w:rPr>
                <w:rFonts w:ascii="Arial" w:hAnsi="Arial"/>
                <w:b/>
                <w:bCs/>
                <w:i/>
                <w:iCs/>
              </w:rPr>
              <w:t xml:space="preserve">Script </w:t>
            </w:r>
            <w:proofErr w:type="gramStart"/>
            <w:r w:rsidRPr="0057112B">
              <w:rPr>
                <w:rFonts w:ascii="Arial" w:hAnsi="Arial"/>
                <w:b/>
                <w:bCs/>
                <w:i/>
                <w:iCs/>
              </w:rPr>
              <w:t xml:space="preserve">-  </w:t>
            </w:r>
            <w:r w:rsidRPr="0057112B">
              <w:rPr>
                <w:rFonts w:ascii="Arial" w:hAnsi="Arial"/>
                <w:bCs/>
                <w:i/>
                <w:iCs/>
              </w:rPr>
              <w:t>We</w:t>
            </w:r>
            <w:proofErr w:type="gramEnd"/>
            <w:r w:rsidRPr="0057112B">
              <w:rPr>
                <w:rFonts w:ascii="Arial" w:hAnsi="Arial"/>
                <w:bCs/>
                <w:i/>
                <w:iCs/>
              </w:rPr>
              <w:t xml:space="preserve"> have included a script of suggested dialog with most slides.  The script will always appear in a </w:t>
            </w:r>
            <w:r w:rsidRPr="00DE54E2">
              <w:rPr>
                <w:rFonts w:ascii="Arial" w:hAnsi="Arial"/>
                <w:b/>
                <w:bCs/>
                <w:iCs/>
              </w:rPr>
              <w:t>non-italic font</w:t>
            </w:r>
            <w:r w:rsidRPr="0057112B">
              <w:rPr>
                <w:rFonts w:ascii="Arial" w:hAnsi="Arial"/>
                <w:bCs/>
                <w:i/>
                <w:iCs/>
              </w:rPr>
              <w:t xml:space="preserve">.  Presenters may read the script or modify it to suit their own presentation style.  See template slides 5 and </w:t>
            </w:r>
            <w:proofErr w:type="gramStart"/>
            <w:r w:rsidRPr="0057112B">
              <w:rPr>
                <w:rFonts w:ascii="Arial" w:hAnsi="Arial"/>
                <w:bCs/>
                <w:i/>
                <w:iCs/>
              </w:rPr>
              <w:t>6  for</w:t>
            </w:r>
            <w:proofErr w:type="gramEnd"/>
            <w:r w:rsidRPr="0057112B">
              <w:rPr>
                <w:rFonts w:ascii="Arial" w:hAnsi="Arial"/>
                <w:bCs/>
                <w:i/>
                <w:iCs/>
              </w:rPr>
              <w:t xml:space="preserve"> examples of a slides with script.</w:t>
            </w:r>
          </w:p>
          <w:p w14:paraId="7E5CA294" w14:textId="77777777" w:rsidR="0057112B" w:rsidRDefault="0057112B" w:rsidP="0057112B">
            <w:pPr>
              <w:rPr>
                <w:rFonts w:ascii="Arial" w:hAnsi="Arial"/>
                <w:b/>
                <w:bCs/>
                <w:i/>
                <w:iCs/>
              </w:rPr>
            </w:pPr>
          </w:p>
          <w:p w14:paraId="20F5B01B" w14:textId="2D24F876" w:rsidR="0057112B" w:rsidRPr="0057112B" w:rsidRDefault="0057112B" w:rsidP="0057112B">
            <w:pPr>
              <w:rPr>
                <w:rFonts w:ascii="Arial" w:hAnsi="Arial"/>
                <w:bCs/>
              </w:rPr>
            </w:pPr>
            <w:r w:rsidRPr="0057112B">
              <w:rPr>
                <w:rFonts w:ascii="Arial" w:hAnsi="Arial"/>
                <w:b/>
                <w:bCs/>
                <w:i/>
                <w:iCs/>
              </w:rPr>
              <w:t xml:space="preserve">Presentation Instructions - </w:t>
            </w:r>
            <w:r w:rsidRPr="0057112B">
              <w:rPr>
                <w:rFonts w:ascii="Arial" w:hAnsi="Arial"/>
                <w:bCs/>
                <w:i/>
                <w:iCs/>
              </w:rPr>
              <w:t xml:space="preserve">(stage direction </w:t>
            </w:r>
            <w:proofErr w:type="gramStart"/>
            <w:r w:rsidRPr="0057112B">
              <w:rPr>
                <w:rFonts w:ascii="Arial" w:hAnsi="Arial"/>
                <w:bCs/>
                <w:i/>
                <w:iCs/>
              </w:rPr>
              <w:t>and  presentation</w:t>
            </w:r>
            <w:proofErr w:type="gramEnd"/>
            <w:r w:rsidRPr="0057112B">
              <w:rPr>
                <w:rFonts w:ascii="Arial" w:hAnsi="Arial"/>
                <w:bCs/>
                <w:i/>
                <w:iCs/>
              </w:rPr>
              <w:t xml:space="preserve"> suggestions) will be preceded by a  </w:t>
            </w:r>
            <w:r w:rsidRPr="0057112B">
              <w:rPr>
                <w:rFonts w:ascii="Arial" w:hAnsi="Arial"/>
                <w:b/>
                <w:bCs/>
                <w:i/>
                <w:iCs/>
              </w:rPr>
              <w:t xml:space="preserve">Bold header: </w:t>
            </w:r>
            <w:r w:rsidRPr="0057112B">
              <w:rPr>
                <w:rFonts w:ascii="Arial" w:hAnsi="Arial"/>
                <w:bCs/>
                <w:i/>
                <w:iCs/>
              </w:rPr>
              <w:t xml:space="preserve">the instructions themselves will be in </w:t>
            </w:r>
            <w:r w:rsidRPr="0057112B">
              <w:rPr>
                <w:rFonts w:ascii="Arial" w:hAnsi="Arial"/>
                <w:b/>
                <w:bCs/>
                <w:i/>
                <w:iCs/>
              </w:rPr>
              <w:t>Italic fonts</w:t>
            </w:r>
            <w:r w:rsidRPr="0057112B">
              <w:rPr>
                <w:rFonts w:ascii="Arial" w:hAnsi="Arial"/>
                <w:bCs/>
                <w:i/>
                <w:iCs/>
              </w:rPr>
              <w:t>.  See slides 2, for an example of slides with Presentation Instructions only.</w:t>
            </w:r>
          </w:p>
          <w:p w14:paraId="316D165F" w14:textId="77777777" w:rsidR="0057112B" w:rsidRDefault="0057112B" w:rsidP="0057112B">
            <w:pPr>
              <w:rPr>
                <w:rFonts w:ascii="Arial" w:hAnsi="Arial"/>
                <w:b/>
                <w:bCs/>
                <w:i/>
                <w:iCs/>
              </w:rPr>
            </w:pPr>
          </w:p>
          <w:p w14:paraId="0C71BDF9" w14:textId="05192A01" w:rsidR="0057112B" w:rsidRPr="0057112B" w:rsidRDefault="0057112B" w:rsidP="0057112B">
            <w:pPr>
              <w:rPr>
                <w:rFonts w:ascii="Arial" w:hAnsi="Arial"/>
                <w:bCs/>
              </w:rPr>
            </w:pPr>
            <w:r w:rsidRPr="0057112B">
              <w:rPr>
                <w:rFonts w:ascii="Arial" w:hAnsi="Arial"/>
                <w:b/>
                <w:bCs/>
                <w:i/>
                <w:iCs/>
              </w:rPr>
              <w:t xml:space="preserve">Program control instructions - </w:t>
            </w:r>
            <w:r w:rsidRPr="0057112B">
              <w:rPr>
                <w:rFonts w:ascii="Arial" w:hAnsi="Arial"/>
                <w:bCs/>
                <w:i/>
                <w:iCs/>
              </w:rPr>
              <w:t xml:space="preserve">will be in </w:t>
            </w:r>
            <w:r w:rsidRPr="00DE54E2">
              <w:rPr>
                <w:rFonts w:ascii="Arial" w:hAnsi="Arial"/>
                <w:b/>
                <w:bCs/>
                <w:i/>
                <w:iCs/>
              </w:rPr>
              <w:t>bold fonts</w:t>
            </w:r>
            <w:r w:rsidRPr="0057112B">
              <w:rPr>
                <w:rFonts w:ascii="Arial" w:hAnsi="Arial"/>
                <w:bCs/>
                <w:i/>
                <w:iCs/>
              </w:rPr>
              <w:t xml:space="preserve"> and look like this</w:t>
            </w:r>
            <w:proofErr w:type="gramStart"/>
            <w:r w:rsidRPr="0057112B">
              <w:rPr>
                <w:rFonts w:ascii="Arial" w:hAnsi="Arial"/>
                <w:bCs/>
                <w:i/>
                <w:iCs/>
              </w:rPr>
              <w:t xml:space="preserve">:  </w:t>
            </w:r>
            <w:r w:rsidRPr="0057112B">
              <w:rPr>
                <w:rFonts w:ascii="Arial" w:hAnsi="Arial"/>
                <w:b/>
                <w:bCs/>
                <w:i/>
                <w:iCs/>
              </w:rPr>
              <w:t>(</w:t>
            </w:r>
            <w:proofErr w:type="gramEnd"/>
            <w:r w:rsidRPr="0057112B">
              <w:rPr>
                <w:rFonts w:ascii="Arial" w:hAnsi="Arial"/>
                <w:b/>
                <w:bCs/>
                <w:i/>
                <w:iCs/>
              </w:rPr>
              <w:t xml:space="preserve">Click) </w:t>
            </w:r>
            <w:r w:rsidRPr="0057112B">
              <w:rPr>
                <w:rFonts w:ascii="Arial" w:hAnsi="Arial"/>
                <w:bCs/>
                <w:i/>
                <w:iCs/>
              </w:rPr>
              <w:t xml:space="preserve">for building information within a slide;  or this:  </w:t>
            </w:r>
            <w:r w:rsidRPr="0057112B">
              <w:rPr>
                <w:rFonts w:ascii="Arial" w:hAnsi="Arial"/>
                <w:b/>
                <w:bCs/>
                <w:i/>
                <w:iCs/>
              </w:rPr>
              <w:t xml:space="preserve">(Next Slide) </w:t>
            </w:r>
            <w:r w:rsidRPr="0057112B">
              <w:rPr>
                <w:rFonts w:ascii="Arial" w:hAnsi="Arial"/>
                <w:bCs/>
                <w:i/>
                <w:iCs/>
              </w:rPr>
              <w:t>for slide advance.</w:t>
            </w:r>
          </w:p>
          <w:p w14:paraId="766B3C21" w14:textId="77777777" w:rsidR="0057112B" w:rsidRDefault="0057112B" w:rsidP="0057112B">
            <w:pPr>
              <w:rPr>
                <w:rFonts w:ascii="Arial" w:hAnsi="Arial"/>
                <w:b/>
                <w:bCs/>
                <w:i/>
                <w:iCs/>
              </w:rPr>
            </w:pPr>
          </w:p>
          <w:p w14:paraId="0291BBD9" w14:textId="12D198FD" w:rsidR="0057112B" w:rsidRPr="0057112B" w:rsidRDefault="0057112B" w:rsidP="0057112B">
            <w:pPr>
              <w:rPr>
                <w:rFonts w:ascii="Arial" w:hAnsi="Arial"/>
                <w:bCs/>
              </w:rPr>
            </w:pPr>
            <w:r w:rsidRPr="0057112B">
              <w:rPr>
                <w:rFonts w:ascii="Arial" w:hAnsi="Arial"/>
                <w:b/>
                <w:bCs/>
                <w:i/>
                <w:iCs/>
              </w:rPr>
              <w:t xml:space="preserve">Background information - </w:t>
            </w:r>
            <w:r w:rsidRPr="0057112B">
              <w:rPr>
                <w:rFonts w:ascii="Arial" w:hAnsi="Arial"/>
                <w:bCs/>
                <w:i/>
                <w:iCs/>
              </w:rPr>
              <w:t xml:space="preserve">Some slides may contain background information that supports the concepts presented </w:t>
            </w:r>
            <w:r w:rsidRPr="0057112B">
              <w:rPr>
                <w:rFonts w:ascii="Arial" w:hAnsi="Arial"/>
                <w:bCs/>
                <w:i/>
                <w:iCs/>
              </w:rPr>
              <w:lastRenderedPageBreak/>
              <w:t xml:space="preserve">in the program.  </w:t>
            </w:r>
            <w:r w:rsidRPr="0057112B">
              <w:rPr>
                <w:rFonts w:ascii="Arial" w:hAnsi="Arial"/>
                <w:bCs/>
                <w:i/>
                <w:iCs/>
              </w:rPr>
              <w:br/>
              <w:t>.</w:t>
            </w:r>
          </w:p>
          <w:p w14:paraId="2BE024C3" w14:textId="77777777" w:rsidR="0057112B" w:rsidRPr="0057112B" w:rsidRDefault="0057112B" w:rsidP="0057112B">
            <w:pPr>
              <w:rPr>
                <w:rFonts w:ascii="Arial" w:hAnsi="Arial"/>
                <w:bCs/>
              </w:rPr>
            </w:pPr>
            <w:r w:rsidRPr="0057112B">
              <w:rPr>
                <w:rFonts w:ascii="Arial" w:hAnsi="Arial"/>
                <w:bCs/>
                <w:i/>
                <w:iCs/>
              </w:rPr>
              <w:t xml:space="preserve">The production team hope you and your audience will enjoy the show.   Break a leg!  </w:t>
            </w:r>
          </w:p>
          <w:p w14:paraId="0A7FE077" w14:textId="45FE572B" w:rsidR="00305A93" w:rsidRPr="00305A93" w:rsidRDefault="00305A93" w:rsidP="000B0F27">
            <w:pPr>
              <w:rPr>
                <w:rFonts w:ascii="Arial" w:hAnsi="Arial" w:cs="Arial"/>
                <w:sz w:val="28"/>
                <w:szCs w:val="28"/>
              </w:rPr>
            </w:pPr>
            <w:r w:rsidRPr="00305A93">
              <w:rPr>
                <w:rFonts w:ascii="Arial" w:hAnsi="Arial" w:cs="Arial"/>
                <w:i/>
                <w:iCs/>
                <w:sz w:val="28"/>
                <w:szCs w:val="28"/>
              </w:rPr>
              <w:t xml:space="preserve">  </w:t>
            </w:r>
          </w:p>
          <w:p w14:paraId="66D2DA9E" w14:textId="77777777"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305A93" w:rsidRPr="005A5F44" w14:paraId="524D94D4" w14:textId="77777777" w:rsidTr="00C61DA5">
        <w:tblPrEx>
          <w:tblLook w:val="04A0" w:firstRow="1" w:lastRow="0" w:firstColumn="1" w:lastColumn="0" w:noHBand="0" w:noVBand="1"/>
        </w:tblPrEx>
        <w:tc>
          <w:tcPr>
            <w:tcW w:w="2358" w:type="dxa"/>
            <w:shd w:val="clear" w:color="auto" w:fill="auto"/>
          </w:tcPr>
          <w:p w14:paraId="7390208A" w14:textId="7A4CA6C7" w:rsidR="00305A93" w:rsidRPr="00CB3BE0" w:rsidRDefault="00C800B4" w:rsidP="000B0F27">
            <w:pPr>
              <w:jc w:val="center"/>
              <w:rPr>
                <w:sz w:val="28"/>
                <w:szCs w:val="28"/>
              </w:rPr>
            </w:pPr>
            <w:r>
              <w:rPr>
                <w:noProof/>
              </w:rPr>
              <w:lastRenderedPageBreak/>
              <w:drawing>
                <wp:inline distT="0" distB="0" distL="0" distR="0" wp14:anchorId="4DBD1A26" wp14:editId="4B1AE154">
                  <wp:extent cx="1352550" cy="762000"/>
                  <wp:effectExtent l="0" t="0" r="0" b="0"/>
                  <wp:docPr id="16181811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7B3D4903"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2</w:t>
            </w:r>
          </w:p>
          <w:p w14:paraId="7926F418" w14:textId="5698A37E" w:rsidR="00305A93" w:rsidRPr="00305A93" w:rsidRDefault="00305A93" w:rsidP="000B0F27">
            <w:pPr>
              <w:rPr>
                <w:rFonts w:ascii="Arial" w:hAnsi="Arial" w:cs="Arial"/>
                <w:sz w:val="28"/>
                <w:szCs w:val="28"/>
              </w:rPr>
            </w:pPr>
            <w:r w:rsidRPr="00305A93">
              <w:rPr>
                <w:rFonts w:ascii="Arial" w:hAnsi="Arial" w:cs="Arial"/>
                <w:b/>
                <w:bCs/>
                <w:sz w:val="28"/>
                <w:szCs w:val="28"/>
              </w:rPr>
              <w:t xml:space="preserve">Presentation Note: </w:t>
            </w:r>
            <w:r w:rsidRPr="00305A93">
              <w:rPr>
                <w:rFonts w:ascii="Arial" w:hAnsi="Arial" w:cs="Arial"/>
                <w:i/>
                <w:iCs/>
                <w:sz w:val="28"/>
                <w:szCs w:val="28"/>
              </w:rPr>
              <w:t xml:space="preserve">Here’s where you can </w:t>
            </w:r>
            <w:proofErr w:type="gramStart"/>
            <w:r w:rsidRPr="00305A93">
              <w:rPr>
                <w:rFonts w:ascii="Arial" w:hAnsi="Arial" w:cs="Arial"/>
                <w:i/>
                <w:iCs/>
                <w:sz w:val="28"/>
                <w:szCs w:val="28"/>
              </w:rPr>
              <w:t>discuss</w:t>
            </w:r>
            <w:r w:rsidR="008071D3">
              <w:rPr>
                <w:rFonts w:ascii="Arial" w:hAnsi="Arial" w:cs="Arial"/>
                <w:i/>
                <w:iCs/>
                <w:sz w:val="28"/>
                <w:szCs w:val="28"/>
              </w:rPr>
              <w:t xml:space="preserve"> </w:t>
            </w:r>
            <w:r w:rsidRPr="00305A93">
              <w:rPr>
                <w:rFonts w:ascii="Arial" w:hAnsi="Arial" w:cs="Arial"/>
                <w:i/>
                <w:iCs/>
                <w:sz w:val="28"/>
                <w:szCs w:val="28"/>
              </w:rPr>
              <w:t xml:space="preserve"> venue</w:t>
            </w:r>
            <w:proofErr w:type="gramEnd"/>
            <w:r w:rsidRPr="00305A93">
              <w:rPr>
                <w:rFonts w:ascii="Arial" w:hAnsi="Arial" w:cs="Arial"/>
                <w:i/>
                <w:iCs/>
                <w:sz w:val="28"/>
                <w:szCs w:val="28"/>
              </w:rPr>
              <w:t xml:space="preserve"> logistics, acknowledge sponsors, and deliver other information you want your audience to know in the beginning.  </w:t>
            </w:r>
          </w:p>
          <w:p w14:paraId="3CFC4D3C" w14:textId="77777777" w:rsidR="00EC5834" w:rsidRDefault="00305A93" w:rsidP="000B0F27">
            <w:pPr>
              <w:rPr>
                <w:rFonts w:ascii="Arial" w:hAnsi="Arial" w:cs="Arial"/>
                <w:i/>
                <w:iCs/>
                <w:sz w:val="28"/>
                <w:szCs w:val="28"/>
              </w:rPr>
            </w:pPr>
            <w:r w:rsidRPr="00305A93">
              <w:rPr>
                <w:rFonts w:ascii="Arial" w:hAnsi="Arial" w:cs="Arial"/>
                <w:i/>
                <w:iCs/>
                <w:sz w:val="28"/>
                <w:szCs w:val="28"/>
              </w:rPr>
              <w:t>You can add slides after this one to fit your situation.</w:t>
            </w:r>
          </w:p>
          <w:p w14:paraId="40350823" w14:textId="77777777" w:rsidR="00EC5834" w:rsidRDefault="00EC5834" w:rsidP="000B0F27">
            <w:pPr>
              <w:rPr>
                <w:rFonts w:ascii="Arial" w:hAnsi="Arial" w:cs="Arial"/>
                <w:b/>
                <w:bCs/>
                <w:sz w:val="28"/>
                <w:szCs w:val="28"/>
              </w:rPr>
            </w:pPr>
          </w:p>
          <w:p w14:paraId="666F2E3C" w14:textId="1F3E9DB6" w:rsidR="00305A93" w:rsidRPr="00305A93" w:rsidRDefault="00305A93" w:rsidP="000B0F27">
            <w:pPr>
              <w:rPr>
                <w:rFonts w:ascii="Arial" w:hAnsi="Arial" w:cs="Arial"/>
                <w:b/>
                <w:sz w:val="28"/>
                <w:szCs w:val="28"/>
              </w:rPr>
            </w:pPr>
            <w:r w:rsidRPr="00305A93">
              <w:rPr>
                <w:rFonts w:ascii="Arial" w:hAnsi="Arial" w:cs="Arial"/>
                <w:b/>
                <w:bCs/>
                <w:sz w:val="28"/>
                <w:szCs w:val="28"/>
              </w:rPr>
              <w:t xml:space="preserve">(Next Slide) </w:t>
            </w:r>
          </w:p>
        </w:tc>
      </w:tr>
      <w:tr w:rsidR="00305A93" w:rsidRPr="00CB3BE0" w14:paraId="3DD38C87" w14:textId="77777777" w:rsidTr="00C61DA5">
        <w:tblPrEx>
          <w:tblLook w:val="04A0" w:firstRow="1" w:lastRow="0" w:firstColumn="1" w:lastColumn="0" w:noHBand="0" w:noVBand="1"/>
        </w:tblPrEx>
        <w:tc>
          <w:tcPr>
            <w:tcW w:w="2358" w:type="dxa"/>
            <w:shd w:val="clear" w:color="auto" w:fill="auto"/>
          </w:tcPr>
          <w:p w14:paraId="05536B7A" w14:textId="323BEFB5" w:rsidR="00305A93" w:rsidRPr="00CB3BE0" w:rsidRDefault="00C800B4" w:rsidP="000B0F27">
            <w:pPr>
              <w:jc w:val="center"/>
              <w:rPr>
                <w:sz w:val="28"/>
                <w:szCs w:val="28"/>
              </w:rPr>
            </w:pPr>
            <w:r>
              <w:rPr>
                <w:noProof/>
              </w:rPr>
              <w:drawing>
                <wp:inline distT="0" distB="0" distL="0" distR="0" wp14:anchorId="0A8A5BC2" wp14:editId="5E9D1426">
                  <wp:extent cx="1352550" cy="762000"/>
                  <wp:effectExtent l="0" t="0" r="0" b="0"/>
                  <wp:docPr id="13598993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6C4ECE5B"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3</w:t>
            </w:r>
          </w:p>
          <w:p w14:paraId="30F7A646" w14:textId="53DD3E4E" w:rsidR="00E65980" w:rsidRDefault="00E65980" w:rsidP="00E65980">
            <w:pPr>
              <w:rPr>
                <w:rFonts w:ascii="Arial" w:hAnsi="Arial" w:cs="Arial"/>
                <w:sz w:val="28"/>
                <w:szCs w:val="28"/>
              </w:rPr>
            </w:pPr>
            <w:r w:rsidRPr="00E65980">
              <w:rPr>
                <w:rFonts w:ascii="Arial" w:hAnsi="Arial" w:cs="Arial"/>
                <w:sz w:val="28"/>
                <w:szCs w:val="28"/>
              </w:rPr>
              <w:t>In this presentation we’ll talk a little bit about recent GAJSC and FAA studies that deal with aeromedical factors identified in a selection of general aviation accident investigations.</w:t>
            </w:r>
          </w:p>
          <w:p w14:paraId="69AC0708" w14:textId="77777777" w:rsidR="00E65980" w:rsidRPr="00E65980" w:rsidRDefault="00E65980" w:rsidP="00E65980">
            <w:pPr>
              <w:rPr>
                <w:rFonts w:ascii="Arial" w:hAnsi="Arial" w:cs="Arial"/>
                <w:sz w:val="28"/>
                <w:szCs w:val="28"/>
              </w:rPr>
            </w:pPr>
          </w:p>
          <w:p w14:paraId="27B289B2" w14:textId="3AE3028C" w:rsidR="00E65980" w:rsidRPr="00E65980" w:rsidRDefault="00E65980" w:rsidP="00E65980">
            <w:pPr>
              <w:rPr>
                <w:rFonts w:ascii="Arial" w:hAnsi="Arial" w:cs="Arial"/>
                <w:sz w:val="28"/>
                <w:szCs w:val="28"/>
              </w:rPr>
            </w:pPr>
            <w:r w:rsidRPr="00E65980">
              <w:rPr>
                <w:rFonts w:ascii="Arial" w:hAnsi="Arial" w:cs="Arial"/>
                <w:sz w:val="28"/>
                <w:szCs w:val="28"/>
              </w:rPr>
              <w:t>I know th</w:t>
            </w:r>
            <w:r>
              <w:rPr>
                <w:rFonts w:ascii="Arial" w:hAnsi="Arial" w:cs="Arial"/>
                <w:sz w:val="28"/>
                <w:szCs w:val="28"/>
              </w:rPr>
              <w:t>e</w:t>
            </w:r>
            <w:r w:rsidRPr="00E65980">
              <w:rPr>
                <w:rFonts w:ascii="Arial" w:hAnsi="Arial" w:cs="Arial"/>
                <w:sz w:val="28"/>
                <w:szCs w:val="28"/>
              </w:rPr>
              <w:t xml:space="preserve"> program is titled Vestibular Illusions but, before we get to that topic, we need to know a little bit about how humans acquire, process, and decide to act on information. We’ll begin with the four stages of human information processing.</w:t>
            </w:r>
          </w:p>
          <w:p w14:paraId="33A9B416" w14:textId="77777777" w:rsidR="00B21EE8" w:rsidRDefault="00B21EE8" w:rsidP="00EC5834">
            <w:pPr>
              <w:rPr>
                <w:rFonts w:ascii="Arial" w:hAnsi="Arial" w:cs="Arial"/>
                <w:b/>
                <w:bCs/>
                <w:sz w:val="28"/>
                <w:szCs w:val="28"/>
              </w:rPr>
            </w:pPr>
          </w:p>
          <w:p w14:paraId="05AB0758" w14:textId="5540D7F5" w:rsidR="00EC5834" w:rsidRPr="00EC5834" w:rsidRDefault="00EC5834" w:rsidP="00EC5834">
            <w:pPr>
              <w:rPr>
                <w:rFonts w:ascii="Arial" w:hAnsi="Arial" w:cs="Arial"/>
                <w:sz w:val="28"/>
                <w:szCs w:val="28"/>
              </w:rPr>
            </w:pPr>
            <w:r w:rsidRPr="00EC5834">
              <w:rPr>
                <w:rFonts w:ascii="Arial" w:hAnsi="Arial" w:cs="Arial"/>
                <w:b/>
                <w:bCs/>
                <w:sz w:val="28"/>
                <w:szCs w:val="28"/>
              </w:rPr>
              <w:t xml:space="preserve">Presentation Note: </w:t>
            </w:r>
            <w:r w:rsidRPr="00EC5834">
              <w:rPr>
                <w:rFonts w:ascii="Arial" w:hAnsi="Arial" w:cs="Arial"/>
                <w:i/>
                <w:iCs/>
                <w:sz w:val="28"/>
                <w:szCs w:val="28"/>
              </w:rPr>
              <w:t xml:space="preserve">If you’ll be discussing additional items, add them to this list  </w:t>
            </w:r>
          </w:p>
          <w:p w14:paraId="70D18B31" w14:textId="77777777" w:rsidR="00EC5834" w:rsidRDefault="00EC5834" w:rsidP="000B0F27">
            <w:pPr>
              <w:rPr>
                <w:rFonts w:ascii="Arial" w:hAnsi="Arial" w:cs="Arial"/>
                <w:b/>
                <w:bCs/>
                <w:sz w:val="28"/>
                <w:szCs w:val="28"/>
              </w:rPr>
            </w:pPr>
          </w:p>
          <w:p w14:paraId="1B62F166" w14:textId="52570E6F" w:rsidR="00305A93" w:rsidRPr="00305A93" w:rsidRDefault="00EC5834" w:rsidP="000B0F27">
            <w:pPr>
              <w:rPr>
                <w:rFonts w:ascii="Arial" w:hAnsi="Arial" w:cs="Arial"/>
                <w:sz w:val="28"/>
                <w:szCs w:val="28"/>
              </w:rPr>
            </w:pPr>
            <w:r w:rsidRPr="00EC5834">
              <w:rPr>
                <w:rFonts w:ascii="Arial" w:hAnsi="Arial" w:cs="Arial"/>
                <w:b/>
                <w:bCs/>
                <w:sz w:val="28"/>
                <w:szCs w:val="28"/>
              </w:rPr>
              <w:t xml:space="preserve">(Next Slide) </w:t>
            </w:r>
          </w:p>
        </w:tc>
      </w:tr>
      <w:tr w:rsidR="00305A93" w:rsidRPr="00CB3BE0" w14:paraId="1E0A8BD2" w14:textId="77777777" w:rsidTr="00C61DA5">
        <w:tblPrEx>
          <w:tblLook w:val="04A0" w:firstRow="1" w:lastRow="0" w:firstColumn="1" w:lastColumn="0" w:noHBand="0" w:noVBand="1"/>
        </w:tblPrEx>
        <w:tc>
          <w:tcPr>
            <w:tcW w:w="2358" w:type="dxa"/>
            <w:shd w:val="clear" w:color="auto" w:fill="auto"/>
          </w:tcPr>
          <w:p w14:paraId="566943A8" w14:textId="2FDF2B92" w:rsidR="00305A93" w:rsidRPr="00CB3BE0" w:rsidRDefault="00C800B4" w:rsidP="000B0F27">
            <w:pPr>
              <w:jc w:val="center"/>
              <w:rPr>
                <w:sz w:val="28"/>
                <w:szCs w:val="28"/>
              </w:rPr>
            </w:pPr>
            <w:r>
              <w:rPr>
                <w:noProof/>
              </w:rPr>
              <w:drawing>
                <wp:inline distT="0" distB="0" distL="0" distR="0" wp14:anchorId="008F5DE5" wp14:editId="6B52B2AA">
                  <wp:extent cx="1352550" cy="762000"/>
                  <wp:effectExtent l="0" t="0" r="0" b="0"/>
                  <wp:docPr id="8534364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6AAC1067" w14:textId="62AB2D29" w:rsidR="00C00166"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4</w:t>
            </w:r>
          </w:p>
          <w:p w14:paraId="3820932B" w14:textId="77777777" w:rsidR="00E65980" w:rsidRPr="00E65980" w:rsidRDefault="00E65980" w:rsidP="00E65980">
            <w:pPr>
              <w:rPr>
                <w:rFonts w:ascii="Arial" w:hAnsi="Arial" w:cs="Arial"/>
                <w:sz w:val="28"/>
                <w:szCs w:val="28"/>
              </w:rPr>
            </w:pPr>
            <w:proofErr w:type="gramStart"/>
            <w:r w:rsidRPr="00E65980">
              <w:rPr>
                <w:rFonts w:ascii="Arial" w:hAnsi="Arial" w:cs="Arial"/>
                <w:sz w:val="28"/>
                <w:szCs w:val="28"/>
              </w:rPr>
              <w:t>In order for</w:t>
            </w:r>
            <w:proofErr w:type="gramEnd"/>
            <w:r w:rsidRPr="00E65980">
              <w:rPr>
                <w:rFonts w:ascii="Arial" w:hAnsi="Arial" w:cs="Arial"/>
                <w:sz w:val="28"/>
                <w:szCs w:val="28"/>
              </w:rPr>
              <w:t xml:space="preserve"> pilots to make decisions and act on them they gather, assess, and prioritize information from their senses, knowledge bases, and life experiences.</w:t>
            </w:r>
          </w:p>
          <w:p w14:paraId="54BABB9A" w14:textId="77777777" w:rsidR="00E65980" w:rsidRPr="00E65980" w:rsidRDefault="00E65980" w:rsidP="00E65980">
            <w:pPr>
              <w:rPr>
                <w:rFonts w:ascii="Arial" w:hAnsi="Arial" w:cs="Arial"/>
                <w:sz w:val="28"/>
                <w:szCs w:val="28"/>
              </w:rPr>
            </w:pPr>
            <w:r w:rsidRPr="00E65980">
              <w:rPr>
                <w:rFonts w:ascii="Arial" w:hAnsi="Arial" w:cs="Arial"/>
                <w:sz w:val="28"/>
                <w:szCs w:val="28"/>
              </w:rPr>
              <w:t xml:space="preserve">We’ll begin our discussion with an overview of how our information processing system works and how a process intended to lead to success can occasionally contribute to failure.  </w:t>
            </w:r>
            <w:r w:rsidRPr="00E65980">
              <w:rPr>
                <w:rFonts w:ascii="Arial" w:hAnsi="Arial" w:cs="Arial"/>
                <w:b/>
                <w:bCs/>
                <w:sz w:val="28"/>
                <w:szCs w:val="28"/>
              </w:rPr>
              <w:t>(Click)</w:t>
            </w:r>
          </w:p>
          <w:p w14:paraId="1ABBDAC4" w14:textId="77777777" w:rsidR="00E65980" w:rsidRPr="00E65980" w:rsidRDefault="00E65980" w:rsidP="00E65980">
            <w:pPr>
              <w:rPr>
                <w:rFonts w:ascii="Arial" w:hAnsi="Arial" w:cs="Arial"/>
                <w:sz w:val="28"/>
                <w:szCs w:val="28"/>
              </w:rPr>
            </w:pPr>
            <w:r w:rsidRPr="00E65980">
              <w:rPr>
                <w:rFonts w:ascii="Arial" w:hAnsi="Arial" w:cs="Arial"/>
                <w:sz w:val="28"/>
                <w:szCs w:val="28"/>
              </w:rPr>
              <w:t>Human information processing is accomplished in 4 stages:</w:t>
            </w:r>
          </w:p>
          <w:p w14:paraId="33C4402F" w14:textId="77777777" w:rsidR="00E65980" w:rsidRPr="00E65980" w:rsidRDefault="00E65980" w:rsidP="00E65980">
            <w:pPr>
              <w:numPr>
                <w:ilvl w:val="0"/>
                <w:numId w:val="18"/>
              </w:numPr>
              <w:rPr>
                <w:rFonts w:ascii="Arial" w:hAnsi="Arial" w:cs="Arial"/>
                <w:sz w:val="28"/>
                <w:szCs w:val="28"/>
              </w:rPr>
            </w:pPr>
            <w:r w:rsidRPr="00E65980">
              <w:rPr>
                <w:rFonts w:ascii="Arial" w:hAnsi="Arial" w:cs="Arial"/>
                <w:sz w:val="28"/>
                <w:szCs w:val="28"/>
              </w:rPr>
              <w:lastRenderedPageBreak/>
              <w:t xml:space="preserve">Sensing – Gathering information through our senses of sight, hearing, position, touch, taste, smell, etc.  </w:t>
            </w:r>
          </w:p>
          <w:p w14:paraId="0ADF20A5" w14:textId="77777777" w:rsidR="00E65980" w:rsidRPr="00E65980" w:rsidRDefault="00E65980" w:rsidP="00E65980">
            <w:pPr>
              <w:numPr>
                <w:ilvl w:val="0"/>
                <w:numId w:val="18"/>
              </w:numPr>
              <w:rPr>
                <w:rFonts w:ascii="Arial" w:hAnsi="Arial" w:cs="Arial"/>
                <w:sz w:val="28"/>
                <w:szCs w:val="28"/>
              </w:rPr>
            </w:pPr>
            <w:r w:rsidRPr="00E65980">
              <w:rPr>
                <w:rFonts w:ascii="Arial" w:hAnsi="Arial" w:cs="Arial"/>
                <w:sz w:val="28"/>
                <w:szCs w:val="28"/>
              </w:rPr>
              <w:t>Perceiving – Giving meaning to our senses</w:t>
            </w:r>
          </w:p>
          <w:p w14:paraId="2CF41E0D" w14:textId="77777777" w:rsidR="00E65980" w:rsidRPr="00E65980" w:rsidRDefault="00E65980" w:rsidP="00E65980">
            <w:pPr>
              <w:numPr>
                <w:ilvl w:val="0"/>
                <w:numId w:val="18"/>
              </w:numPr>
              <w:rPr>
                <w:rFonts w:ascii="Arial" w:hAnsi="Arial" w:cs="Arial"/>
                <w:sz w:val="28"/>
                <w:szCs w:val="28"/>
              </w:rPr>
            </w:pPr>
            <w:r w:rsidRPr="00E65980">
              <w:rPr>
                <w:rFonts w:ascii="Arial" w:hAnsi="Arial" w:cs="Arial"/>
                <w:sz w:val="28"/>
                <w:szCs w:val="28"/>
              </w:rPr>
              <w:t>Deciding – Determining what actions to take</w:t>
            </w:r>
          </w:p>
          <w:p w14:paraId="2C31B6D6" w14:textId="77777777" w:rsidR="00E65980" w:rsidRPr="00E65980" w:rsidRDefault="00E65980" w:rsidP="00E65980">
            <w:pPr>
              <w:numPr>
                <w:ilvl w:val="0"/>
                <w:numId w:val="18"/>
              </w:numPr>
              <w:rPr>
                <w:rFonts w:ascii="Arial" w:hAnsi="Arial" w:cs="Arial"/>
                <w:sz w:val="28"/>
                <w:szCs w:val="28"/>
              </w:rPr>
            </w:pPr>
            <w:r w:rsidRPr="00E65980">
              <w:rPr>
                <w:rFonts w:ascii="Arial" w:hAnsi="Arial" w:cs="Arial"/>
                <w:sz w:val="28"/>
                <w:szCs w:val="28"/>
              </w:rPr>
              <w:t xml:space="preserve">Acting – </w:t>
            </w:r>
            <w:proofErr w:type="gramStart"/>
            <w:r w:rsidRPr="00E65980">
              <w:rPr>
                <w:rFonts w:ascii="Arial" w:hAnsi="Arial" w:cs="Arial"/>
                <w:sz w:val="28"/>
                <w:szCs w:val="28"/>
              </w:rPr>
              <w:t>Taking action</w:t>
            </w:r>
            <w:proofErr w:type="gramEnd"/>
          </w:p>
          <w:p w14:paraId="0A3FE89E" w14:textId="77777777" w:rsidR="00E65980" w:rsidRPr="00E65980" w:rsidRDefault="00E65980" w:rsidP="00E65980">
            <w:pPr>
              <w:rPr>
                <w:rFonts w:ascii="Arial" w:hAnsi="Arial" w:cs="Arial"/>
                <w:sz w:val="28"/>
                <w:szCs w:val="28"/>
              </w:rPr>
            </w:pPr>
            <w:r w:rsidRPr="00E65980">
              <w:rPr>
                <w:rFonts w:ascii="Arial" w:hAnsi="Arial" w:cs="Arial"/>
                <w:sz w:val="28"/>
                <w:szCs w:val="28"/>
              </w:rPr>
              <w:t>Let’s consider how these information processing stages work.</w:t>
            </w:r>
          </w:p>
          <w:p w14:paraId="7BF04081" w14:textId="77777777" w:rsidR="0057112B" w:rsidRPr="0057112B" w:rsidRDefault="0057112B" w:rsidP="0057112B">
            <w:pPr>
              <w:rPr>
                <w:rFonts w:ascii="Arial" w:hAnsi="Arial" w:cs="Arial"/>
                <w:sz w:val="28"/>
                <w:szCs w:val="28"/>
              </w:rPr>
            </w:pPr>
          </w:p>
          <w:p w14:paraId="4BE151C3" w14:textId="6E7172D9" w:rsidR="00305A93" w:rsidRPr="00305A93" w:rsidRDefault="00305A93" w:rsidP="0057112B">
            <w:pPr>
              <w:rPr>
                <w:rFonts w:ascii="Arial" w:hAnsi="Arial" w:cs="Arial"/>
                <w:sz w:val="28"/>
                <w:szCs w:val="28"/>
              </w:rPr>
            </w:pPr>
            <w:r w:rsidRPr="00305A93">
              <w:rPr>
                <w:rFonts w:ascii="Arial" w:hAnsi="Arial" w:cs="Arial"/>
                <w:b/>
                <w:bCs/>
                <w:sz w:val="28"/>
                <w:szCs w:val="28"/>
              </w:rPr>
              <w:t xml:space="preserve">(Next Slide) </w:t>
            </w:r>
          </w:p>
        </w:tc>
      </w:tr>
      <w:tr w:rsidR="00834773" w:rsidRPr="00CB3BE0" w14:paraId="57B3D010" w14:textId="77777777" w:rsidTr="00C61DA5">
        <w:tblPrEx>
          <w:tblLook w:val="04A0" w:firstRow="1" w:lastRow="0" w:firstColumn="1" w:lastColumn="0" w:noHBand="0" w:noVBand="1"/>
        </w:tblPrEx>
        <w:tc>
          <w:tcPr>
            <w:tcW w:w="2358" w:type="dxa"/>
            <w:shd w:val="clear" w:color="auto" w:fill="auto"/>
          </w:tcPr>
          <w:p w14:paraId="5AD5B25E" w14:textId="54A6B6AC" w:rsidR="00834773" w:rsidRPr="00C52669" w:rsidRDefault="00C800B4" w:rsidP="000B0F27">
            <w:pPr>
              <w:jc w:val="center"/>
              <w:rPr>
                <w:noProof/>
                <w:sz w:val="28"/>
                <w:szCs w:val="28"/>
              </w:rPr>
            </w:pPr>
            <w:r>
              <w:rPr>
                <w:noProof/>
              </w:rPr>
              <w:lastRenderedPageBreak/>
              <w:drawing>
                <wp:inline distT="0" distB="0" distL="0" distR="0" wp14:anchorId="0D2BC84C" wp14:editId="3F599916">
                  <wp:extent cx="1352550" cy="762000"/>
                  <wp:effectExtent l="0" t="0" r="0" b="0"/>
                  <wp:docPr id="19316318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56EBA3E5" w14:textId="78150F7B" w:rsidR="00834773" w:rsidRPr="00305A93" w:rsidRDefault="00834773" w:rsidP="00834773">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5</w:t>
            </w:r>
          </w:p>
          <w:p w14:paraId="2CE57EBA" w14:textId="77777777" w:rsidR="00E65980" w:rsidRPr="00E65980" w:rsidRDefault="00E65980" w:rsidP="00E65980">
            <w:pPr>
              <w:spacing w:after="120"/>
              <w:rPr>
                <w:rFonts w:ascii="Arial" w:hAnsi="Arial" w:cs="Arial"/>
                <w:sz w:val="28"/>
                <w:szCs w:val="28"/>
              </w:rPr>
            </w:pPr>
            <w:r w:rsidRPr="00E65980">
              <w:rPr>
                <w:rFonts w:ascii="Arial" w:hAnsi="Arial" w:cs="Arial"/>
                <w:sz w:val="28"/>
                <w:szCs w:val="28"/>
              </w:rPr>
              <w:t xml:space="preserve">We’ll start with a blank sheet of paper &amp; draw a ‘blueprint’ of Human Mental Functioning.  There’s a lot more going on than we’ll discuss here but this will give you an idea of how we process data.  </w:t>
            </w:r>
            <w:r w:rsidRPr="00E65980">
              <w:rPr>
                <w:rFonts w:ascii="Arial" w:hAnsi="Arial" w:cs="Arial"/>
                <w:b/>
                <w:bCs/>
                <w:sz w:val="28"/>
                <w:szCs w:val="28"/>
              </w:rPr>
              <w:t>(Click)</w:t>
            </w:r>
          </w:p>
          <w:p w14:paraId="7B3B72E5" w14:textId="77777777" w:rsidR="00E65980" w:rsidRPr="00E65980" w:rsidRDefault="00E65980" w:rsidP="00E65980">
            <w:pPr>
              <w:spacing w:after="120"/>
              <w:rPr>
                <w:rFonts w:ascii="Arial" w:hAnsi="Arial" w:cs="Arial"/>
                <w:sz w:val="28"/>
                <w:szCs w:val="28"/>
              </w:rPr>
            </w:pPr>
            <w:r w:rsidRPr="00E65980">
              <w:rPr>
                <w:rFonts w:ascii="Arial" w:hAnsi="Arial" w:cs="Arial"/>
                <w:sz w:val="28"/>
                <w:szCs w:val="28"/>
              </w:rPr>
              <w:t xml:space="preserve">Primarily through our sense of sight and with our other senses, data is conveyed to 2 areas of our brain. </w:t>
            </w:r>
            <w:r w:rsidRPr="00E65980">
              <w:rPr>
                <w:rFonts w:ascii="Arial" w:hAnsi="Arial" w:cs="Arial"/>
                <w:b/>
                <w:bCs/>
                <w:sz w:val="28"/>
                <w:szCs w:val="28"/>
              </w:rPr>
              <w:t>(Click)</w:t>
            </w:r>
          </w:p>
          <w:p w14:paraId="32B3A66A" w14:textId="77777777" w:rsidR="00E65980" w:rsidRPr="00E65980" w:rsidRDefault="00E65980" w:rsidP="00E65980">
            <w:pPr>
              <w:spacing w:after="120"/>
              <w:rPr>
                <w:rFonts w:ascii="Arial" w:hAnsi="Arial" w:cs="Arial"/>
                <w:sz w:val="28"/>
                <w:szCs w:val="28"/>
              </w:rPr>
            </w:pPr>
            <w:r w:rsidRPr="00E65980">
              <w:rPr>
                <w:rFonts w:ascii="Arial" w:hAnsi="Arial" w:cs="Arial"/>
                <w:sz w:val="28"/>
                <w:szCs w:val="28"/>
              </w:rPr>
              <w:t xml:space="preserve">It flows to the Conscious Workspace or short-term memory – think of it as your CPU.  Like the central processing unit in a computer, this workspace processes sensory and stored information that results in perceptions, thoughts, and actions.  The Conscious Workspace is of limited capacity and features rather slow, sequential data processing.  </w:t>
            </w:r>
            <w:r w:rsidRPr="00E65980">
              <w:rPr>
                <w:rFonts w:ascii="Arial" w:hAnsi="Arial" w:cs="Arial"/>
                <w:b/>
                <w:bCs/>
                <w:sz w:val="28"/>
                <w:szCs w:val="28"/>
              </w:rPr>
              <w:t>(Click)</w:t>
            </w:r>
          </w:p>
          <w:p w14:paraId="310407A7" w14:textId="77777777" w:rsidR="00E65980" w:rsidRPr="00E65980" w:rsidRDefault="00E65980" w:rsidP="00E65980">
            <w:pPr>
              <w:spacing w:after="120"/>
              <w:rPr>
                <w:rFonts w:ascii="Arial" w:hAnsi="Arial" w:cs="Arial"/>
                <w:sz w:val="28"/>
                <w:szCs w:val="28"/>
              </w:rPr>
            </w:pPr>
            <w:r w:rsidRPr="00E65980">
              <w:rPr>
                <w:rFonts w:ascii="Arial" w:hAnsi="Arial" w:cs="Arial"/>
                <w:sz w:val="28"/>
                <w:szCs w:val="28"/>
              </w:rPr>
              <w:t xml:space="preserve">but we must be paying attention.  The world is a very complex place, and our brains do a wonderful job of filtering out unimportant details. If we’re preoccupied with something else, the attention filter won’t let the data through. </w:t>
            </w:r>
            <w:r w:rsidRPr="00E65980">
              <w:rPr>
                <w:rFonts w:ascii="Arial" w:hAnsi="Arial" w:cs="Arial"/>
                <w:b/>
                <w:bCs/>
                <w:sz w:val="28"/>
                <w:szCs w:val="28"/>
              </w:rPr>
              <w:t>(Click)</w:t>
            </w:r>
          </w:p>
          <w:p w14:paraId="02A64EAA" w14:textId="77777777" w:rsidR="00E65980" w:rsidRPr="00E65980" w:rsidRDefault="00E65980" w:rsidP="00E65980">
            <w:pPr>
              <w:spacing w:after="120"/>
              <w:rPr>
                <w:rFonts w:ascii="Arial" w:hAnsi="Arial" w:cs="Arial"/>
                <w:sz w:val="28"/>
                <w:szCs w:val="28"/>
              </w:rPr>
            </w:pPr>
            <w:r w:rsidRPr="00E65980">
              <w:rPr>
                <w:rFonts w:ascii="Arial" w:hAnsi="Arial" w:cs="Arial"/>
                <w:sz w:val="28"/>
                <w:szCs w:val="28"/>
              </w:rPr>
              <w:t xml:space="preserve">Sensory data also flows to our Long-term Memory – sort of like the Random Access Memory of our computers. Our Long-term Memory is a vast collection of information that can be rapidly accessed.  Long-term Memory features parallel processing with very fast processing speeds and it also has a filter. </w:t>
            </w:r>
            <w:r w:rsidRPr="00E65980">
              <w:rPr>
                <w:rFonts w:ascii="Arial" w:hAnsi="Arial" w:cs="Arial"/>
                <w:b/>
                <w:bCs/>
                <w:sz w:val="28"/>
                <w:szCs w:val="28"/>
              </w:rPr>
              <w:t>(Click)</w:t>
            </w:r>
          </w:p>
          <w:p w14:paraId="41247DB0" w14:textId="77777777" w:rsidR="00E65980" w:rsidRPr="00E65980" w:rsidRDefault="00E65980" w:rsidP="00E65980">
            <w:pPr>
              <w:spacing w:after="120"/>
              <w:rPr>
                <w:rFonts w:ascii="Arial" w:hAnsi="Arial" w:cs="Arial"/>
                <w:sz w:val="28"/>
                <w:szCs w:val="28"/>
              </w:rPr>
            </w:pPr>
            <w:r w:rsidRPr="00E65980">
              <w:rPr>
                <w:rFonts w:ascii="Arial" w:hAnsi="Arial" w:cs="Arial"/>
                <w:sz w:val="28"/>
                <w:szCs w:val="28"/>
              </w:rPr>
              <w:lastRenderedPageBreak/>
              <w:t xml:space="preserve">The Schema Filter compares sensory input with stored information and experiences.  Sensory input that compares with life-threatening events can trigger immediate ‘fight or flight’ responses. </w:t>
            </w:r>
            <w:r w:rsidRPr="00E65980">
              <w:rPr>
                <w:rFonts w:ascii="Arial" w:hAnsi="Arial" w:cs="Arial"/>
                <w:b/>
                <w:bCs/>
                <w:sz w:val="28"/>
                <w:szCs w:val="28"/>
              </w:rPr>
              <w:t>(Click)</w:t>
            </w:r>
          </w:p>
          <w:p w14:paraId="2FF6B00B" w14:textId="77777777" w:rsidR="00E65980" w:rsidRPr="00E65980" w:rsidRDefault="00E65980" w:rsidP="00E65980">
            <w:pPr>
              <w:spacing w:after="120"/>
              <w:rPr>
                <w:rFonts w:ascii="Arial" w:hAnsi="Arial" w:cs="Arial"/>
                <w:sz w:val="28"/>
                <w:szCs w:val="28"/>
              </w:rPr>
            </w:pPr>
            <w:r w:rsidRPr="00E65980">
              <w:rPr>
                <w:rFonts w:ascii="Arial" w:hAnsi="Arial" w:cs="Arial"/>
                <w:sz w:val="28"/>
                <w:szCs w:val="28"/>
              </w:rPr>
              <w:t xml:space="preserve">and – like our computers - data is exchanged between the Conscious Workspace and Long-term Memory </w:t>
            </w:r>
            <w:r w:rsidRPr="00E65980">
              <w:rPr>
                <w:rFonts w:ascii="Arial" w:hAnsi="Arial" w:cs="Arial"/>
                <w:b/>
                <w:bCs/>
                <w:sz w:val="28"/>
                <w:szCs w:val="28"/>
              </w:rPr>
              <w:t>(Click)</w:t>
            </w:r>
          </w:p>
          <w:p w14:paraId="25CC5E14" w14:textId="77777777" w:rsidR="00E65980" w:rsidRPr="00E65980" w:rsidRDefault="00E65980" w:rsidP="00E65980">
            <w:pPr>
              <w:spacing w:after="120"/>
              <w:rPr>
                <w:rFonts w:ascii="Arial" w:hAnsi="Arial" w:cs="Arial"/>
                <w:sz w:val="28"/>
                <w:szCs w:val="28"/>
              </w:rPr>
            </w:pPr>
            <w:r w:rsidRPr="00E65980">
              <w:rPr>
                <w:rFonts w:ascii="Arial" w:hAnsi="Arial" w:cs="Arial"/>
                <w:sz w:val="28"/>
                <w:szCs w:val="28"/>
              </w:rPr>
              <w:t xml:space="preserve">Processing results in output functions assigned to speech, movement, etc. </w:t>
            </w:r>
            <w:r w:rsidRPr="00E65980">
              <w:rPr>
                <w:rFonts w:ascii="Arial" w:hAnsi="Arial" w:cs="Arial"/>
                <w:b/>
                <w:bCs/>
                <w:sz w:val="28"/>
                <w:szCs w:val="28"/>
              </w:rPr>
              <w:t xml:space="preserve">(Click) </w:t>
            </w:r>
          </w:p>
          <w:p w14:paraId="2C41F511" w14:textId="77777777" w:rsidR="00E65980" w:rsidRPr="00E65980" w:rsidRDefault="00E65980" w:rsidP="00E65980">
            <w:pPr>
              <w:spacing w:after="120"/>
              <w:rPr>
                <w:rFonts w:ascii="Arial" w:hAnsi="Arial" w:cs="Arial"/>
                <w:sz w:val="28"/>
                <w:szCs w:val="28"/>
              </w:rPr>
            </w:pPr>
            <w:r w:rsidRPr="00E65980">
              <w:rPr>
                <w:rFonts w:ascii="Arial" w:hAnsi="Arial" w:cs="Arial"/>
                <w:sz w:val="28"/>
                <w:szCs w:val="28"/>
              </w:rPr>
              <w:t xml:space="preserve">Finally, there are feedback loops that report how our output is achieving the desired result. </w:t>
            </w:r>
          </w:p>
          <w:p w14:paraId="796351CF" w14:textId="77777777" w:rsidR="00E65980" w:rsidRPr="00E65980" w:rsidRDefault="00E65980" w:rsidP="00E65980">
            <w:pPr>
              <w:spacing w:after="120"/>
              <w:rPr>
                <w:rFonts w:ascii="Arial" w:hAnsi="Arial" w:cs="Arial"/>
                <w:sz w:val="28"/>
                <w:szCs w:val="28"/>
              </w:rPr>
            </w:pPr>
            <w:r w:rsidRPr="00E65980">
              <w:rPr>
                <w:rFonts w:ascii="Arial" w:hAnsi="Arial" w:cs="Arial"/>
                <w:sz w:val="28"/>
                <w:szCs w:val="28"/>
              </w:rPr>
              <w:t xml:space="preserve">That’s a lot of information to absorb and we need just a bit more before we proceed to a practical demonstration.  </w:t>
            </w:r>
            <w:r w:rsidRPr="00E65980">
              <w:rPr>
                <w:rFonts w:ascii="Arial" w:hAnsi="Arial" w:cs="Arial"/>
                <w:b/>
                <w:bCs/>
                <w:sz w:val="28"/>
                <w:szCs w:val="28"/>
              </w:rPr>
              <w:t xml:space="preserve">(Next Slide) </w:t>
            </w:r>
          </w:p>
          <w:p w14:paraId="72465AB9" w14:textId="77777777" w:rsidR="00E65980" w:rsidRPr="00E65980" w:rsidRDefault="00E65980" w:rsidP="00E65980">
            <w:pPr>
              <w:spacing w:after="120"/>
              <w:rPr>
                <w:rFonts w:ascii="Arial" w:hAnsi="Arial" w:cs="Arial"/>
                <w:sz w:val="28"/>
                <w:szCs w:val="28"/>
              </w:rPr>
            </w:pPr>
            <w:r w:rsidRPr="00E65980">
              <w:rPr>
                <w:rFonts w:ascii="Arial" w:hAnsi="Arial" w:cs="Arial"/>
                <w:b/>
                <w:bCs/>
                <w:sz w:val="28"/>
                <w:szCs w:val="28"/>
              </w:rPr>
              <w:t>Background:</w:t>
            </w:r>
          </w:p>
          <w:p w14:paraId="10135409" w14:textId="77777777" w:rsidR="00E65980" w:rsidRPr="00E65980" w:rsidRDefault="00E65980" w:rsidP="00E65980">
            <w:pPr>
              <w:spacing w:after="120"/>
              <w:rPr>
                <w:rFonts w:ascii="Arial" w:hAnsi="Arial" w:cs="Arial"/>
                <w:sz w:val="28"/>
                <w:szCs w:val="28"/>
              </w:rPr>
            </w:pPr>
            <w:r w:rsidRPr="00E65980">
              <w:rPr>
                <w:rFonts w:ascii="Arial" w:hAnsi="Arial" w:cs="Arial"/>
                <w:sz w:val="28"/>
                <w:szCs w:val="28"/>
              </w:rPr>
              <w:t>A 'Blueprint' of Mental Functioning</w:t>
            </w:r>
          </w:p>
          <w:p w14:paraId="508B953E" w14:textId="77777777" w:rsidR="00E65980" w:rsidRPr="00E65980" w:rsidRDefault="00E65980" w:rsidP="00E65980">
            <w:pPr>
              <w:spacing w:after="120"/>
              <w:rPr>
                <w:rFonts w:ascii="Arial" w:hAnsi="Arial" w:cs="Arial"/>
                <w:sz w:val="28"/>
                <w:szCs w:val="28"/>
              </w:rPr>
            </w:pPr>
            <w:r w:rsidRPr="00E65980">
              <w:rPr>
                <w:rFonts w:ascii="Arial" w:hAnsi="Arial" w:cs="Arial"/>
                <w:sz w:val="28"/>
                <w:szCs w:val="28"/>
              </w:rPr>
              <w:t xml:space="preserve">This slide outlines the basic structural components of mental functioning. It is not a wiring diagram or a picture of brain anatomy, rather it is a very simplified 'systems representation' of the important elements and their inter-connections. Sensory data comes into the brain via </w:t>
            </w:r>
            <w:proofErr w:type="gramStart"/>
            <w:r w:rsidRPr="00E65980">
              <w:rPr>
                <w:rFonts w:ascii="Arial" w:hAnsi="Arial" w:cs="Arial"/>
                <w:sz w:val="28"/>
                <w:szCs w:val="28"/>
              </w:rPr>
              <w:t>a number of</w:t>
            </w:r>
            <w:proofErr w:type="gramEnd"/>
            <w:r w:rsidRPr="00E65980">
              <w:rPr>
                <w:rFonts w:ascii="Arial" w:hAnsi="Arial" w:cs="Arial"/>
                <w:sz w:val="28"/>
                <w:szCs w:val="28"/>
              </w:rPr>
              <w:t xml:space="preserve"> input functions. These are the senses—vision, hearing, taste, touch, smell and the various position and motion receptors. Vision is the dominant sense, so much so that it can override conflicting inputs from the other senses. A small proportion of the total available sense data enters the conscious workspace after having been screened by the attention filter. Here, the selected data are broken down, added to or recombined by the computationally powerful (though slow and effortful) processes of thought, reasoning and judgment. The conscious workspace can act directly upon the various output functions—hands, limbs, feet, speech and so on—commanding them to perform certain actions or utterances.</w:t>
            </w:r>
          </w:p>
          <w:p w14:paraId="15E9394D" w14:textId="77777777" w:rsidR="00E65980" w:rsidRPr="00E65980" w:rsidRDefault="00E65980" w:rsidP="00E65980">
            <w:pPr>
              <w:spacing w:after="120"/>
              <w:rPr>
                <w:rFonts w:ascii="Arial" w:hAnsi="Arial" w:cs="Arial"/>
                <w:sz w:val="28"/>
                <w:szCs w:val="28"/>
              </w:rPr>
            </w:pPr>
            <w:r w:rsidRPr="00E65980">
              <w:rPr>
                <w:rFonts w:ascii="Arial" w:hAnsi="Arial" w:cs="Arial"/>
                <w:sz w:val="28"/>
                <w:szCs w:val="28"/>
              </w:rPr>
              <w:t xml:space="preserve">Some of the input data passes directly to long-term memory, the knowledge base, where highly specialized knowledge structures or schemata act </w:t>
            </w:r>
            <w:r w:rsidRPr="00E65980">
              <w:rPr>
                <w:rFonts w:ascii="Arial" w:hAnsi="Arial" w:cs="Arial"/>
                <w:sz w:val="28"/>
                <w:szCs w:val="28"/>
              </w:rPr>
              <w:lastRenderedPageBreak/>
              <w:t>upon it. Whereas the conscious workspace keeps 'open house' to all kinds of sensory data, long-term memory seeks out only those pieces of information that are relevant to its stored knowledge structures. Each schema 'looks out for' only those bits of information relating specifically to it. Thus, a schema for recognizing cats is only interested in things having a certain size and shape, four legs, sharp claws, fur, whiskers and the like.</w:t>
            </w:r>
          </w:p>
          <w:p w14:paraId="2F480748" w14:textId="77777777" w:rsidR="00E65980" w:rsidRPr="00E65980" w:rsidRDefault="00E65980" w:rsidP="00E65980">
            <w:pPr>
              <w:spacing w:after="120"/>
              <w:rPr>
                <w:rFonts w:ascii="Arial" w:hAnsi="Arial" w:cs="Arial"/>
                <w:sz w:val="28"/>
                <w:szCs w:val="28"/>
              </w:rPr>
            </w:pPr>
            <w:r w:rsidRPr="00E65980">
              <w:rPr>
                <w:rFonts w:ascii="Arial" w:hAnsi="Arial" w:cs="Arial"/>
                <w:sz w:val="28"/>
                <w:szCs w:val="28"/>
              </w:rPr>
              <w:t>Information from long-term memory goes two ways.</w:t>
            </w:r>
          </w:p>
          <w:p w14:paraId="794C137E" w14:textId="77777777" w:rsidR="00E65980" w:rsidRPr="00E65980" w:rsidRDefault="00E65980" w:rsidP="00E65980">
            <w:pPr>
              <w:spacing w:after="120"/>
              <w:rPr>
                <w:rFonts w:ascii="Arial" w:hAnsi="Arial" w:cs="Arial"/>
                <w:sz w:val="28"/>
                <w:szCs w:val="28"/>
              </w:rPr>
            </w:pPr>
            <w:r w:rsidRPr="00E65980">
              <w:rPr>
                <w:rFonts w:ascii="Arial" w:hAnsi="Arial" w:cs="Arial"/>
                <w:sz w:val="28"/>
                <w:szCs w:val="28"/>
              </w:rPr>
              <w:t>•    First, it can go directly to the output functions in the form of pre-packaged bursts of instructions. In engineering terms, we can say that whereas action control via the conscious workspace is feedback-driven, that via long-term memory is feedforward-driven. We will look at these control modes in more detail later.</w:t>
            </w:r>
          </w:p>
          <w:p w14:paraId="7694CDC5" w14:textId="77777777" w:rsidR="00E65980" w:rsidRPr="00E65980" w:rsidRDefault="00E65980" w:rsidP="00E65980">
            <w:pPr>
              <w:spacing w:after="120"/>
              <w:rPr>
                <w:rFonts w:ascii="Arial" w:hAnsi="Arial" w:cs="Arial"/>
                <w:sz w:val="28"/>
                <w:szCs w:val="28"/>
              </w:rPr>
            </w:pPr>
            <w:r w:rsidRPr="00E65980">
              <w:rPr>
                <w:rFonts w:ascii="Arial" w:hAnsi="Arial" w:cs="Arial"/>
                <w:sz w:val="28"/>
                <w:szCs w:val="28"/>
              </w:rPr>
              <w:t>•    Second, the long-term memory is continually sending information to the conscious workspace. Sometimes, this information is deliberately sought by conscious retrieval mechanisms, but often items of information just pop into consciousness, seemingly of their own accord, but actually driven by the two basic search rules of similarity matching (match like to like) and frequency gambling (where two or more items have been located on the basis of similarity, favor the one that is most frequently and recently used in this situation).1 An item of information thus delivered might be a thought, an image or an action.</w:t>
            </w:r>
          </w:p>
          <w:p w14:paraId="45A6E84A" w14:textId="77777777" w:rsidR="00E65980" w:rsidRPr="00E65980" w:rsidRDefault="00E65980" w:rsidP="00E65980">
            <w:pPr>
              <w:spacing w:after="120"/>
              <w:rPr>
                <w:rFonts w:ascii="Arial" w:hAnsi="Arial" w:cs="Arial"/>
                <w:sz w:val="28"/>
                <w:szCs w:val="28"/>
              </w:rPr>
            </w:pPr>
            <w:r w:rsidRPr="00E65980">
              <w:rPr>
                <w:rFonts w:ascii="Arial" w:hAnsi="Arial" w:cs="Arial"/>
                <w:sz w:val="28"/>
                <w:szCs w:val="28"/>
              </w:rPr>
              <w:t xml:space="preserve">The conscious workspace (CW) and long-term memory (LTM) usually operate in subtle harmony to guide our actions in the way that we intend. Sometimes things go wrong, but this happens comparatively rarely. The characteristics of these two controlling mechanisms (CW and LTM) stand in marked contrast one to another. </w:t>
            </w:r>
          </w:p>
          <w:p w14:paraId="2F2A441D" w14:textId="77777777" w:rsidR="00E65980" w:rsidRPr="00E65980" w:rsidRDefault="00E65980" w:rsidP="00E65980">
            <w:pPr>
              <w:spacing w:after="120"/>
              <w:rPr>
                <w:rFonts w:ascii="Arial" w:hAnsi="Arial" w:cs="Arial"/>
                <w:sz w:val="28"/>
                <w:szCs w:val="28"/>
              </w:rPr>
            </w:pPr>
            <w:r w:rsidRPr="00E65980">
              <w:rPr>
                <w:rFonts w:ascii="Arial" w:hAnsi="Arial" w:cs="Arial"/>
                <w:sz w:val="28"/>
                <w:szCs w:val="28"/>
              </w:rPr>
              <w:t>Limitations of the Conscious Workspace</w:t>
            </w:r>
          </w:p>
          <w:p w14:paraId="0383CF3A" w14:textId="77777777" w:rsidR="00E65980" w:rsidRPr="00E65980" w:rsidRDefault="00E65980" w:rsidP="00E65980">
            <w:pPr>
              <w:spacing w:after="120"/>
              <w:rPr>
                <w:rFonts w:ascii="Arial" w:hAnsi="Arial" w:cs="Arial"/>
                <w:sz w:val="28"/>
                <w:szCs w:val="28"/>
              </w:rPr>
            </w:pPr>
            <w:r w:rsidRPr="00E65980">
              <w:rPr>
                <w:rFonts w:ascii="Arial" w:hAnsi="Arial" w:cs="Arial"/>
                <w:sz w:val="28"/>
                <w:szCs w:val="28"/>
              </w:rPr>
              <w:t xml:space="preserve">An important difference between the conscious workspace and long-term memory is that the </w:t>
            </w:r>
            <w:r w:rsidRPr="00E65980">
              <w:rPr>
                <w:rFonts w:ascii="Arial" w:hAnsi="Arial" w:cs="Arial"/>
                <w:sz w:val="28"/>
                <w:szCs w:val="28"/>
              </w:rPr>
              <w:lastRenderedPageBreak/>
              <w:t xml:space="preserve">capacity of the conscious workspace is severely limited. When you look up a phone number and keep it in mind until you dial it, you are depending on the conscious workspace. Mental arithmetic is another situation where we </w:t>
            </w:r>
            <w:proofErr w:type="gramStart"/>
            <w:r w:rsidRPr="00E65980">
              <w:rPr>
                <w:rFonts w:ascii="Arial" w:hAnsi="Arial" w:cs="Arial"/>
                <w:sz w:val="28"/>
                <w:szCs w:val="28"/>
              </w:rPr>
              <w:t>have to</w:t>
            </w:r>
            <w:proofErr w:type="gramEnd"/>
            <w:r w:rsidRPr="00E65980">
              <w:rPr>
                <w:rFonts w:ascii="Arial" w:hAnsi="Arial" w:cs="Arial"/>
                <w:sz w:val="28"/>
                <w:szCs w:val="28"/>
              </w:rPr>
              <w:t xml:space="preserve"> keep several items stored in memory until we have found the answer. The conscious workspace has a time span of around one-and-a-half seconds and operates like a leaky bucket. New bits of information or thoughts displace older items of information. The limits of the conscious workspace have important implications for maintenance work. Interruptions and other distractions can easily lead to steps being omitted and other failures of memory. James Reason and Alan Hobbs 2003</w:t>
            </w:r>
          </w:p>
          <w:p w14:paraId="0B6C3CC9" w14:textId="77777777" w:rsidR="00B21EE8" w:rsidRPr="00B21EE8" w:rsidRDefault="00B21EE8" w:rsidP="00977AFC">
            <w:pPr>
              <w:spacing w:after="120"/>
              <w:rPr>
                <w:rFonts w:ascii="Arial" w:hAnsi="Arial" w:cs="Arial"/>
                <w:sz w:val="28"/>
                <w:szCs w:val="28"/>
              </w:rPr>
            </w:pPr>
          </w:p>
          <w:p w14:paraId="53289A49" w14:textId="5F8AC715" w:rsidR="00834773" w:rsidRPr="00834773" w:rsidRDefault="00834773" w:rsidP="00977AFC">
            <w:pPr>
              <w:spacing w:after="120"/>
              <w:rPr>
                <w:rFonts w:ascii="Arial" w:hAnsi="Arial" w:cs="Arial"/>
                <w:sz w:val="28"/>
                <w:szCs w:val="28"/>
              </w:rPr>
            </w:pPr>
            <w:r w:rsidRPr="00834773">
              <w:rPr>
                <w:rFonts w:ascii="Arial" w:hAnsi="Arial" w:cs="Arial"/>
                <w:b/>
                <w:bCs/>
                <w:sz w:val="28"/>
                <w:szCs w:val="28"/>
              </w:rPr>
              <w:t>(Next Slide)</w:t>
            </w:r>
          </w:p>
        </w:tc>
      </w:tr>
      <w:tr w:rsidR="00305A93" w:rsidRPr="00CB3BE0" w14:paraId="14214355" w14:textId="77777777" w:rsidTr="00C61DA5">
        <w:tblPrEx>
          <w:tblLook w:val="04A0" w:firstRow="1" w:lastRow="0" w:firstColumn="1" w:lastColumn="0" w:noHBand="0" w:noVBand="1"/>
        </w:tblPrEx>
        <w:tc>
          <w:tcPr>
            <w:tcW w:w="2358" w:type="dxa"/>
            <w:shd w:val="clear" w:color="auto" w:fill="auto"/>
          </w:tcPr>
          <w:p w14:paraId="15A2B2EF" w14:textId="4BD92D94" w:rsidR="00305A93" w:rsidRPr="00CB3BE0" w:rsidRDefault="00C800B4" w:rsidP="000B0F27">
            <w:pPr>
              <w:jc w:val="center"/>
              <w:rPr>
                <w:sz w:val="28"/>
                <w:szCs w:val="28"/>
              </w:rPr>
            </w:pPr>
            <w:r>
              <w:rPr>
                <w:noProof/>
              </w:rPr>
              <w:lastRenderedPageBreak/>
              <w:drawing>
                <wp:inline distT="0" distB="0" distL="0" distR="0" wp14:anchorId="56AF7FA4" wp14:editId="01EB6A4C">
                  <wp:extent cx="1352550" cy="762000"/>
                  <wp:effectExtent l="0" t="0" r="0" b="0"/>
                  <wp:docPr id="3650400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1DB744C8" w14:textId="275F3BB0"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6</w:t>
            </w:r>
          </w:p>
          <w:p w14:paraId="177B64EF" w14:textId="77777777" w:rsidR="00E65980" w:rsidRPr="00E65980" w:rsidRDefault="00E65980" w:rsidP="00E65980">
            <w:pPr>
              <w:rPr>
                <w:rFonts w:ascii="Arial" w:hAnsi="Arial" w:cs="Arial"/>
                <w:sz w:val="28"/>
                <w:szCs w:val="28"/>
              </w:rPr>
            </w:pPr>
            <w:r w:rsidRPr="00E65980">
              <w:rPr>
                <w:rFonts w:ascii="Arial" w:hAnsi="Arial" w:cs="Arial"/>
                <w:sz w:val="28"/>
                <w:szCs w:val="28"/>
              </w:rPr>
              <w:t xml:space="preserve">Here are the attributes of the Conscious Workspace and Long-term Memory.  Due to its’ limited capacity and sequential processing, the Conscious Workspace is slow and laborious.  Contents are only available for a few seconds and, as new data are added old data are lost.  But, with all its’ limitations it’s essential for problem solving and new tasks.  </w:t>
            </w:r>
            <w:r w:rsidRPr="00E65980">
              <w:rPr>
                <w:rFonts w:ascii="Arial" w:hAnsi="Arial" w:cs="Arial"/>
                <w:b/>
                <w:bCs/>
                <w:sz w:val="28"/>
                <w:szCs w:val="28"/>
              </w:rPr>
              <w:t>(Click)</w:t>
            </w:r>
          </w:p>
          <w:p w14:paraId="73DBF3DF" w14:textId="77777777" w:rsidR="00E65980" w:rsidRPr="00E65980" w:rsidRDefault="00E65980" w:rsidP="00E65980">
            <w:pPr>
              <w:rPr>
                <w:rFonts w:ascii="Arial" w:hAnsi="Arial" w:cs="Arial"/>
                <w:sz w:val="28"/>
                <w:szCs w:val="28"/>
              </w:rPr>
            </w:pPr>
            <w:r w:rsidRPr="00E65980">
              <w:rPr>
                <w:rFonts w:ascii="Arial" w:hAnsi="Arial" w:cs="Arial"/>
                <w:sz w:val="28"/>
                <w:szCs w:val="28"/>
              </w:rPr>
              <w:t xml:space="preserve">Operating in the Conscious Workspace is very much a matter of trial and error.  </w:t>
            </w:r>
          </w:p>
          <w:p w14:paraId="5827A40D" w14:textId="77777777" w:rsidR="00E65980" w:rsidRPr="00E65980" w:rsidRDefault="00E65980" w:rsidP="00E65980">
            <w:pPr>
              <w:rPr>
                <w:rFonts w:ascii="Arial" w:hAnsi="Arial" w:cs="Arial"/>
                <w:sz w:val="28"/>
                <w:szCs w:val="28"/>
              </w:rPr>
            </w:pPr>
            <w:r w:rsidRPr="00E65980">
              <w:rPr>
                <w:rFonts w:ascii="Arial" w:hAnsi="Arial" w:cs="Arial"/>
                <w:sz w:val="28"/>
                <w:szCs w:val="28"/>
              </w:rPr>
              <w:t xml:space="preserve">Parallel processing and vast capacity make working in Long-term Memory rapid and virtually effortless.  Long-term memory handles familiar routines and habits easily with no conscious thought. </w:t>
            </w:r>
            <w:r w:rsidRPr="00E65980">
              <w:rPr>
                <w:rFonts w:ascii="Arial" w:hAnsi="Arial" w:cs="Arial"/>
                <w:b/>
                <w:bCs/>
                <w:sz w:val="28"/>
                <w:szCs w:val="28"/>
              </w:rPr>
              <w:t>(Click)</w:t>
            </w:r>
          </w:p>
          <w:p w14:paraId="03CD7240" w14:textId="77777777" w:rsidR="00E65980" w:rsidRPr="00E65980" w:rsidRDefault="00E65980" w:rsidP="00E65980">
            <w:pPr>
              <w:rPr>
                <w:rFonts w:ascii="Arial" w:hAnsi="Arial" w:cs="Arial"/>
                <w:sz w:val="28"/>
                <w:szCs w:val="28"/>
              </w:rPr>
            </w:pPr>
            <w:r w:rsidRPr="00E65980">
              <w:rPr>
                <w:rFonts w:ascii="Arial" w:hAnsi="Arial" w:cs="Arial"/>
                <w:sz w:val="28"/>
                <w:szCs w:val="28"/>
              </w:rPr>
              <w:t xml:space="preserve">We could think of working in Long-term Memory as running a program on a computer.  </w:t>
            </w:r>
          </w:p>
          <w:p w14:paraId="7BA4A776" w14:textId="6A32509D" w:rsidR="00E65980" w:rsidRPr="00E65980" w:rsidRDefault="00E65980" w:rsidP="00E65980">
            <w:pPr>
              <w:rPr>
                <w:rFonts w:ascii="Arial" w:hAnsi="Arial" w:cs="Arial"/>
                <w:sz w:val="28"/>
                <w:szCs w:val="28"/>
              </w:rPr>
            </w:pPr>
            <w:r w:rsidRPr="00E65980">
              <w:rPr>
                <w:rFonts w:ascii="Arial" w:hAnsi="Arial" w:cs="Arial"/>
                <w:sz w:val="28"/>
                <w:szCs w:val="28"/>
              </w:rPr>
              <w:t xml:space="preserve">Next let’s look at a couple of exercises </w:t>
            </w:r>
            <w:r w:rsidR="008664E2">
              <w:rPr>
                <w:rFonts w:ascii="Arial" w:hAnsi="Arial" w:cs="Arial"/>
                <w:sz w:val="28"/>
                <w:szCs w:val="28"/>
              </w:rPr>
              <w:t>that</w:t>
            </w:r>
            <w:r w:rsidRPr="00E65980">
              <w:rPr>
                <w:rFonts w:ascii="Arial" w:hAnsi="Arial" w:cs="Arial"/>
                <w:sz w:val="28"/>
                <w:szCs w:val="28"/>
              </w:rPr>
              <w:t xml:space="preserve"> illustrate the difference between working in the Conscious Workspace and Long-term Memory.</w:t>
            </w:r>
          </w:p>
          <w:p w14:paraId="6A5A008B" w14:textId="77777777" w:rsidR="00605379" w:rsidRDefault="00605379" w:rsidP="00605379">
            <w:pPr>
              <w:rPr>
                <w:rFonts w:ascii="Arial" w:hAnsi="Arial" w:cs="Arial"/>
                <w:b/>
                <w:bCs/>
                <w:sz w:val="28"/>
                <w:szCs w:val="28"/>
              </w:rPr>
            </w:pPr>
          </w:p>
          <w:p w14:paraId="29649E7F" w14:textId="2256844B" w:rsidR="00305A93" w:rsidRPr="00305A93" w:rsidRDefault="00305A93" w:rsidP="009D5311">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0D5BC393" w14:textId="77777777" w:rsidTr="00C61DA5">
        <w:tblPrEx>
          <w:tblLook w:val="04A0" w:firstRow="1" w:lastRow="0" w:firstColumn="1" w:lastColumn="0" w:noHBand="0" w:noVBand="1"/>
        </w:tblPrEx>
        <w:tc>
          <w:tcPr>
            <w:tcW w:w="2358" w:type="dxa"/>
            <w:shd w:val="clear" w:color="auto" w:fill="auto"/>
          </w:tcPr>
          <w:p w14:paraId="5B20DB82" w14:textId="78CC20BA" w:rsidR="00305A93" w:rsidRPr="00CB3BE0" w:rsidRDefault="00C800B4" w:rsidP="000B0F27">
            <w:pPr>
              <w:jc w:val="center"/>
              <w:rPr>
                <w:sz w:val="28"/>
                <w:szCs w:val="28"/>
              </w:rPr>
            </w:pPr>
            <w:r>
              <w:rPr>
                <w:noProof/>
              </w:rPr>
              <w:lastRenderedPageBreak/>
              <w:drawing>
                <wp:inline distT="0" distB="0" distL="0" distR="0" wp14:anchorId="37218ABC" wp14:editId="2083F8C5">
                  <wp:extent cx="1352550" cy="762000"/>
                  <wp:effectExtent l="0" t="0" r="0" b="0"/>
                  <wp:docPr id="147977157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1691FCF2" w14:textId="04E2A2AC"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7</w:t>
            </w:r>
          </w:p>
          <w:p w14:paraId="2D1946CB" w14:textId="77777777" w:rsidR="00E65980" w:rsidRPr="00E65980" w:rsidRDefault="00E65980" w:rsidP="00E65980">
            <w:pPr>
              <w:rPr>
                <w:rFonts w:ascii="Arial" w:hAnsi="Arial" w:cs="Arial"/>
                <w:sz w:val="28"/>
                <w:szCs w:val="28"/>
              </w:rPr>
            </w:pPr>
            <w:r w:rsidRPr="00E65980">
              <w:rPr>
                <w:rFonts w:ascii="Arial" w:hAnsi="Arial" w:cs="Arial"/>
                <w:sz w:val="28"/>
                <w:szCs w:val="28"/>
              </w:rPr>
              <w:t>Stay within the yellow lines and connect A to A, B to B, and C to C with continuous lines that don’t cross.</w:t>
            </w:r>
          </w:p>
          <w:p w14:paraId="3DBD9BAF" w14:textId="77777777" w:rsidR="00E65980" w:rsidRPr="00E65980" w:rsidRDefault="00E65980" w:rsidP="00E65980">
            <w:pPr>
              <w:rPr>
                <w:rFonts w:ascii="Arial" w:hAnsi="Arial" w:cs="Arial"/>
                <w:sz w:val="28"/>
                <w:szCs w:val="28"/>
              </w:rPr>
            </w:pPr>
            <w:r w:rsidRPr="00E65980">
              <w:rPr>
                <w:rFonts w:ascii="Arial" w:hAnsi="Arial" w:cs="Arial"/>
                <w:sz w:val="28"/>
                <w:szCs w:val="28"/>
              </w:rPr>
              <w:t>Use paper and pencil if you like and raise your hand when you’ve solved the problem.  You are now working in the Conscious Workspace.</w:t>
            </w:r>
          </w:p>
          <w:p w14:paraId="2E0A5C6C" w14:textId="77777777" w:rsidR="00E65980" w:rsidRPr="00E65980" w:rsidRDefault="00E65980" w:rsidP="00E65980">
            <w:pPr>
              <w:rPr>
                <w:rFonts w:ascii="Arial" w:hAnsi="Arial" w:cs="Arial"/>
                <w:sz w:val="28"/>
                <w:szCs w:val="28"/>
              </w:rPr>
            </w:pPr>
            <w:r w:rsidRPr="00E65980">
              <w:rPr>
                <w:rFonts w:ascii="Arial" w:hAnsi="Arial" w:cs="Arial"/>
                <w:b/>
                <w:bCs/>
                <w:sz w:val="28"/>
                <w:szCs w:val="28"/>
              </w:rPr>
              <w:t xml:space="preserve">Presentation </w:t>
            </w:r>
            <w:proofErr w:type="gramStart"/>
            <w:r w:rsidRPr="00E65980">
              <w:rPr>
                <w:rFonts w:ascii="Arial" w:hAnsi="Arial" w:cs="Arial"/>
                <w:b/>
                <w:bCs/>
                <w:sz w:val="28"/>
                <w:szCs w:val="28"/>
              </w:rPr>
              <w:t>note</w:t>
            </w:r>
            <w:proofErr w:type="gramEnd"/>
            <w:r w:rsidRPr="00E65980">
              <w:rPr>
                <w:rFonts w:ascii="Arial" w:hAnsi="Arial" w:cs="Arial"/>
                <w:b/>
                <w:bCs/>
                <w:sz w:val="28"/>
                <w:szCs w:val="28"/>
              </w:rPr>
              <w:t xml:space="preserve">:  </w:t>
            </w:r>
            <w:r w:rsidRPr="00E65980">
              <w:rPr>
                <w:rFonts w:ascii="Arial" w:hAnsi="Arial" w:cs="Arial"/>
                <w:i/>
                <w:iCs/>
                <w:sz w:val="28"/>
                <w:szCs w:val="28"/>
              </w:rPr>
              <w:t>Give the audience some time – at least a minute - to work the problem then:</w:t>
            </w:r>
          </w:p>
          <w:p w14:paraId="5E885886" w14:textId="77777777" w:rsidR="00E65980" w:rsidRPr="00E65980" w:rsidRDefault="00E65980" w:rsidP="00E65980">
            <w:pPr>
              <w:rPr>
                <w:rFonts w:ascii="Arial" w:hAnsi="Arial" w:cs="Arial"/>
                <w:sz w:val="28"/>
                <w:szCs w:val="28"/>
              </w:rPr>
            </w:pPr>
            <w:r w:rsidRPr="00E65980">
              <w:rPr>
                <w:rFonts w:ascii="Arial" w:hAnsi="Arial" w:cs="Arial"/>
                <w:sz w:val="28"/>
                <w:szCs w:val="28"/>
              </w:rPr>
              <w:t xml:space="preserve">Are you comfortable working in the Conscious Workspace?  How comfortable would you be if you were processing information this way while driving a car or landing a plane?  </w:t>
            </w:r>
          </w:p>
          <w:p w14:paraId="2FB8FCD9" w14:textId="77777777" w:rsidR="00E65980" w:rsidRPr="00E65980" w:rsidRDefault="00E65980" w:rsidP="00E65980">
            <w:pPr>
              <w:rPr>
                <w:rFonts w:ascii="Arial" w:hAnsi="Arial" w:cs="Arial"/>
                <w:sz w:val="28"/>
                <w:szCs w:val="28"/>
              </w:rPr>
            </w:pPr>
            <w:r w:rsidRPr="00E65980">
              <w:rPr>
                <w:rFonts w:ascii="Arial" w:hAnsi="Arial" w:cs="Arial"/>
                <w:sz w:val="28"/>
                <w:szCs w:val="28"/>
              </w:rPr>
              <w:t xml:space="preserve">Obviously, we can’t function in the Conscious Workspace exclusively.  It’s too slow and ponderous to live life this way and yet </w:t>
            </w:r>
            <w:proofErr w:type="gramStart"/>
            <w:r w:rsidRPr="00E65980">
              <w:rPr>
                <w:rFonts w:ascii="Arial" w:hAnsi="Arial" w:cs="Arial"/>
                <w:sz w:val="28"/>
                <w:szCs w:val="28"/>
              </w:rPr>
              <w:t>…..</w:t>
            </w:r>
            <w:proofErr w:type="gramEnd"/>
            <w:r w:rsidRPr="00E65980">
              <w:rPr>
                <w:rFonts w:ascii="Arial" w:hAnsi="Arial" w:cs="Arial"/>
                <w:sz w:val="28"/>
                <w:szCs w:val="28"/>
              </w:rPr>
              <w:t xml:space="preserve"> We must go there unless we can run a program from our Long-Term Memory.  We’ll get to that in a minute but first, here’s how the problem is solved. </w:t>
            </w:r>
            <w:r w:rsidRPr="00E65980">
              <w:rPr>
                <w:rFonts w:ascii="Arial" w:hAnsi="Arial" w:cs="Arial"/>
                <w:b/>
                <w:bCs/>
                <w:sz w:val="28"/>
                <w:szCs w:val="28"/>
              </w:rPr>
              <w:t>(Click), (Click), (Click)</w:t>
            </w:r>
          </w:p>
          <w:p w14:paraId="180EF8D4" w14:textId="77777777" w:rsidR="00E65980" w:rsidRDefault="00E65980" w:rsidP="00E65980">
            <w:pPr>
              <w:rPr>
                <w:rFonts w:ascii="Arial" w:hAnsi="Arial" w:cs="Arial"/>
                <w:b/>
                <w:bCs/>
                <w:sz w:val="28"/>
                <w:szCs w:val="28"/>
              </w:rPr>
            </w:pPr>
          </w:p>
          <w:p w14:paraId="66C8E772" w14:textId="7910E430" w:rsidR="00E65980" w:rsidRPr="00E65980" w:rsidRDefault="00E65980" w:rsidP="00E65980">
            <w:pPr>
              <w:rPr>
                <w:rFonts w:ascii="Arial" w:hAnsi="Arial" w:cs="Arial"/>
                <w:sz w:val="28"/>
                <w:szCs w:val="28"/>
              </w:rPr>
            </w:pPr>
            <w:r w:rsidRPr="00E65980">
              <w:rPr>
                <w:rFonts w:ascii="Arial" w:hAnsi="Arial" w:cs="Arial"/>
                <w:b/>
                <w:bCs/>
                <w:sz w:val="28"/>
                <w:szCs w:val="28"/>
              </w:rPr>
              <w:t xml:space="preserve">Presentation </w:t>
            </w:r>
            <w:proofErr w:type="gramStart"/>
            <w:r w:rsidRPr="00E65980">
              <w:rPr>
                <w:rFonts w:ascii="Arial" w:hAnsi="Arial" w:cs="Arial"/>
                <w:b/>
                <w:bCs/>
                <w:sz w:val="28"/>
                <w:szCs w:val="28"/>
              </w:rPr>
              <w:t>note</w:t>
            </w:r>
            <w:proofErr w:type="gramEnd"/>
            <w:r w:rsidRPr="00E65980">
              <w:rPr>
                <w:rFonts w:ascii="Arial" w:hAnsi="Arial" w:cs="Arial"/>
                <w:b/>
                <w:bCs/>
                <w:sz w:val="28"/>
                <w:szCs w:val="28"/>
              </w:rPr>
              <w:t xml:space="preserve">:  </w:t>
            </w:r>
            <w:r w:rsidRPr="00E65980">
              <w:rPr>
                <w:rFonts w:ascii="Arial" w:hAnsi="Arial" w:cs="Arial"/>
                <w:i/>
                <w:iCs/>
                <w:sz w:val="28"/>
                <w:szCs w:val="28"/>
              </w:rPr>
              <w:t>Pause a few seconds for the audience to see the solution, then:</w:t>
            </w:r>
            <w:r w:rsidRPr="00E65980">
              <w:rPr>
                <w:rFonts w:ascii="Arial" w:hAnsi="Arial" w:cs="Arial"/>
                <w:b/>
                <w:bCs/>
                <w:sz w:val="28"/>
                <w:szCs w:val="28"/>
              </w:rPr>
              <w:t xml:space="preserve"> </w:t>
            </w:r>
          </w:p>
          <w:p w14:paraId="2F615994" w14:textId="386575FC" w:rsidR="009D5311" w:rsidRDefault="009D5311" w:rsidP="00605379">
            <w:pPr>
              <w:rPr>
                <w:rFonts w:ascii="Arial" w:hAnsi="Arial" w:cs="Arial"/>
                <w:b/>
                <w:bCs/>
                <w:sz w:val="28"/>
                <w:szCs w:val="28"/>
              </w:rPr>
            </w:pPr>
            <w:r w:rsidRPr="009D5311">
              <w:rPr>
                <w:rFonts w:ascii="Arial" w:hAnsi="Arial" w:cs="Arial"/>
                <w:b/>
                <w:bCs/>
                <w:sz w:val="28"/>
                <w:szCs w:val="28"/>
              </w:rPr>
              <w:t xml:space="preserve"> </w:t>
            </w:r>
          </w:p>
          <w:p w14:paraId="7B6C85F3" w14:textId="43FB8D24" w:rsidR="00BB4A55" w:rsidRPr="009D5311" w:rsidRDefault="00305A93" w:rsidP="009D5311">
            <w:pPr>
              <w:rPr>
                <w:rFonts w:ascii="Arial" w:hAnsi="Arial" w:cs="Arial"/>
                <w:b/>
                <w:bCs/>
                <w:sz w:val="28"/>
                <w:szCs w:val="28"/>
              </w:rPr>
            </w:pPr>
            <w:r w:rsidRPr="00305A93">
              <w:rPr>
                <w:rFonts w:ascii="Arial" w:hAnsi="Arial" w:cs="Arial"/>
                <w:b/>
                <w:bCs/>
                <w:sz w:val="28"/>
                <w:szCs w:val="28"/>
              </w:rPr>
              <w:t>(Next Slide)</w:t>
            </w:r>
          </w:p>
        </w:tc>
      </w:tr>
      <w:tr w:rsidR="00305A93" w:rsidRPr="00CB3BE0" w14:paraId="57861737" w14:textId="77777777" w:rsidTr="00C61DA5">
        <w:tblPrEx>
          <w:tblLook w:val="04A0" w:firstRow="1" w:lastRow="0" w:firstColumn="1" w:lastColumn="0" w:noHBand="0" w:noVBand="1"/>
        </w:tblPrEx>
        <w:tc>
          <w:tcPr>
            <w:tcW w:w="2358" w:type="dxa"/>
            <w:shd w:val="clear" w:color="auto" w:fill="auto"/>
          </w:tcPr>
          <w:p w14:paraId="146AA177" w14:textId="1D2DFC64" w:rsidR="00305A93" w:rsidRPr="00CB3BE0" w:rsidRDefault="00C800B4" w:rsidP="000B0F27">
            <w:pPr>
              <w:jc w:val="center"/>
              <w:rPr>
                <w:sz w:val="28"/>
                <w:szCs w:val="28"/>
              </w:rPr>
            </w:pPr>
            <w:r>
              <w:rPr>
                <w:noProof/>
              </w:rPr>
              <w:drawing>
                <wp:inline distT="0" distB="0" distL="0" distR="0" wp14:anchorId="1FCD9096" wp14:editId="5911F229">
                  <wp:extent cx="1352550" cy="762000"/>
                  <wp:effectExtent l="0" t="0" r="0" b="0"/>
                  <wp:docPr id="10384400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59C11B82" w14:textId="0AD11D5C"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8</w:t>
            </w:r>
          </w:p>
          <w:p w14:paraId="673007A6" w14:textId="77777777" w:rsidR="00E65980" w:rsidRPr="00E65980" w:rsidRDefault="00E65980" w:rsidP="00E65980">
            <w:pPr>
              <w:rPr>
                <w:rFonts w:ascii="Arial" w:hAnsi="Arial" w:cs="Arial"/>
                <w:bCs/>
                <w:iCs/>
                <w:sz w:val="28"/>
                <w:szCs w:val="28"/>
              </w:rPr>
            </w:pPr>
            <w:r w:rsidRPr="00E65980">
              <w:rPr>
                <w:rFonts w:ascii="Arial" w:hAnsi="Arial" w:cs="Arial"/>
                <w:bCs/>
                <w:iCs/>
                <w:sz w:val="28"/>
                <w:szCs w:val="28"/>
              </w:rPr>
              <w:t xml:space="preserve">The Long-term Memory or knowledge base is </w:t>
            </w:r>
            <w:proofErr w:type="gramStart"/>
            <w:r w:rsidRPr="00E65980">
              <w:rPr>
                <w:rFonts w:ascii="Arial" w:hAnsi="Arial" w:cs="Arial"/>
                <w:bCs/>
                <w:iCs/>
                <w:sz w:val="28"/>
                <w:szCs w:val="28"/>
              </w:rPr>
              <w:t>similar to</w:t>
            </w:r>
            <w:proofErr w:type="gramEnd"/>
            <w:r w:rsidRPr="00E65980">
              <w:rPr>
                <w:rFonts w:ascii="Arial" w:hAnsi="Arial" w:cs="Arial"/>
                <w:bCs/>
                <w:iCs/>
                <w:sz w:val="28"/>
                <w:szCs w:val="28"/>
              </w:rPr>
              <w:t xml:space="preserve"> read-only memory in a computer.  The capacity is vast, and parallel processing is virtually effortless and information can rapidly pass back and forth between long and short-term memory.  Here’s how it works.</w:t>
            </w:r>
          </w:p>
          <w:p w14:paraId="38A25E79" w14:textId="77777777" w:rsidR="00E65980" w:rsidRPr="00E65980" w:rsidRDefault="00E65980" w:rsidP="00E65980">
            <w:pPr>
              <w:rPr>
                <w:rFonts w:ascii="Arial" w:hAnsi="Arial" w:cs="Arial"/>
                <w:bCs/>
                <w:iCs/>
                <w:sz w:val="28"/>
                <w:szCs w:val="28"/>
              </w:rPr>
            </w:pPr>
            <w:r w:rsidRPr="00E65980">
              <w:rPr>
                <w:rFonts w:ascii="Arial" w:hAnsi="Arial" w:cs="Arial"/>
                <w:bCs/>
                <w:iCs/>
                <w:sz w:val="28"/>
                <w:szCs w:val="28"/>
              </w:rPr>
              <w:t>Just complete these sentences</w:t>
            </w:r>
            <w:proofErr w:type="gramStart"/>
            <w:r w:rsidRPr="00E65980">
              <w:rPr>
                <w:rFonts w:ascii="Arial" w:hAnsi="Arial" w:cs="Arial"/>
                <w:bCs/>
                <w:iCs/>
                <w:sz w:val="28"/>
                <w:szCs w:val="28"/>
              </w:rPr>
              <w:t xml:space="preserve">:  </w:t>
            </w:r>
            <w:r w:rsidRPr="00E65980">
              <w:rPr>
                <w:rFonts w:ascii="Arial" w:hAnsi="Arial" w:cs="Arial"/>
                <w:b/>
                <w:bCs/>
                <w:iCs/>
                <w:sz w:val="28"/>
                <w:szCs w:val="28"/>
              </w:rPr>
              <w:t>(</w:t>
            </w:r>
            <w:proofErr w:type="gramEnd"/>
            <w:r w:rsidRPr="00E65980">
              <w:rPr>
                <w:rFonts w:ascii="Arial" w:hAnsi="Arial" w:cs="Arial"/>
                <w:b/>
                <w:bCs/>
                <w:iCs/>
                <w:sz w:val="28"/>
                <w:szCs w:val="28"/>
              </w:rPr>
              <w:t xml:space="preserve">Click)  Presentation note:  </w:t>
            </w:r>
            <w:r w:rsidRPr="00E65980">
              <w:rPr>
                <w:rFonts w:ascii="Arial" w:hAnsi="Arial" w:cs="Arial"/>
                <w:bCs/>
                <w:i/>
                <w:iCs/>
                <w:sz w:val="28"/>
                <w:szCs w:val="28"/>
              </w:rPr>
              <w:t>Encourage audience to complete the sentences.</w:t>
            </w:r>
          </w:p>
          <w:p w14:paraId="480F1967" w14:textId="77777777" w:rsidR="00E65980" w:rsidRPr="00E65980" w:rsidRDefault="00E65980" w:rsidP="00E65980">
            <w:pPr>
              <w:rPr>
                <w:rFonts w:ascii="Arial" w:hAnsi="Arial" w:cs="Arial"/>
                <w:bCs/>
                <w:iCs/>
                <w:sz w:val="28"/>
                <w:szCs w:val="28"/>
              </w:rPr>
            </w:pPr>
            <w:r w:rsidRPr="00E65980">
              <w:rPr>
                <w:rFonts w:ascii="Arial" w:hAnsi="Arial" w:cs="Arial"/>
                <w:bCs/>
                <w:iCs/>
                <w:sz w:val="28"/>
                <w:szCs w:val="28"/>
              </w:rPr>
              <w:t>Mary had</w:t>
            </w:r>
            <w:proofErr w:type="gramStart"/>
            <w:r w:rsidRPr="00E65980">
              <w:rPr>
                <w:rFonts w:ascii="Arial" w:hAnsi="Arial" w:cs="Arial"/>
                <w:bCs/>
                <w:iCs/>
                <w:sz w:val="28"/>
                <w:szCs w:val="28"/>
              </w:rPr>
              <w:t>…..</w:t>
            </w:r>
            <w:proofErr w:type="gramEnd"/>
            <w:r w:rsidRPr="00E65980">
              <w:rPr>
                <w:rFonts w:ascii="Arial" w:hAnsi="Arial" w:cs="Arial"/>
                <w:bCs/>
                <w:iCs/>
                <w:sz w:val="28"/>
                <w:szCs w:val="28"/>
              </w:rPr>
              <w:t xml:space="preserve"> a little </w:t>
            </w:r>
            <w:proofErr w:type="gramStart"/>
            <w:r w:rsidRPr="00E65980">
              <w:rPr>
                <w:rFonts w:ascii="Arial" w:hAnsi="Arial" w:cs="Arial"/>
                <w:bCs/>
                <w:iCs/>
                <w:sz w:val="28"/>
                <w:szCs w:val="28"/>
              </w:rPr>
              <w:t xml:space="preserve">lamb  </w:t>
            </w:r>
            <w:r w:rsidRPr="00E65980">
              <w:rPr>
                <w:rFonts w:ascii="Arial" w:hAnsi="Arial" w:cs="Arial"/>
                <w:b/>
                <w:bCs/>
                <w:iCs/>
                <w:sz w:val="28"/>
                <w:szCs w:val="28"/>
              </w:rPr>
              <w:t>(</w:t>
            </w:r>
            <w:proofErr w:type="gramEnd"/>
            <w:r w:rsidRPr="00E65980">
              <w:rPr>
                <w:rFonts w:ascii="Arial" w:hAnsi="Arial" w:cs="Arial"/>
                <w:b/>
                <w:bCs/>
                <w:iCs/>
                <w:sz w:val="28"/>
                <w:szCs w:val="28"/>
              </w:rPr>
              <w:t xml:space="preserve">Click) </w:t>
            </w:r>
          </w:p>
          <w:p w14:paraId="064E6F45" w14:textId="77777777" w:rsidR="00E65980" w:rsidRPr="00E65980" w:rsidRDefault="00E65980" w:rsidP="00E65980">
            <w:pPr>
              <w:rPr>
                <w:rFonts w:ascii="Arial" w:hAnsi="Arial" w:cs="Arial"/>
                <w:bCs/>
                <w:iCs/>
                <w:sz w:val="28"/>
                <w:szCs w:val="28"/>
              </w:rPr>
            </w:pPr>
            <w:r w:rsidRPr="00E65980">
              <w:rPr>
                <w:rFonts w:ascii="Arial" w:hAnsi="Arial" w:cs="Arial"/>
                <w:bCs/>
                <w:iCs/>
                <w:sz w:val="28"/>
                <w:szCs w:val="28"/>
              </w:rPr>
              <w:t>Two times two equals</w:t>
            </w:r>
            <w:proofErr w:type="gramStart"/>
            <w:r w:rsidRPr="00E65980">
              <w:rPr>
                <w:rFonts w:ascii="Arial" w:hAnsi="Arial" w:cs="Arial"/>
                <w:bCs/>
                <w:iCs/>
                <w:sz w:val="28"/>
                <w:szCs w:val="28"/>
              </w:rPr>
              <w:t>…..</w:t>
            </w:r>
            <w:proofErr w:type="gramEnd"/>
            <w:r w:rsidRPr="00E65980">
              <w:rPr>
                <w:rFonts w:ascii="Arial" w:hAnsi="Arial" w:cs="Arial"/>
                <w:bCs/>
                <w:iCs/>
                <w:sz w:val="28"/>
                <w:szCs w:val="28"/>
              </w:rPr>
              <w:t xml:space="preserve"> 4. </w:t>
            </w:r>
            <w:r w:rsidRPr="00E65980">
              <w:rPr>
                <w:rFonts w:ascii="Arial" w:hAnsi="Arial" w:cs="Arial"/>
                <w:b/>
                <w:bCs/>
                <w:iCs/>
                <w:sz w:val="28"/>
                <w:szCs w:val="28"/>
              </w:rPr>
              <w:t xml:space="preserve">(Click) </w:t>
            </w:r>
          </w:p>
          <w:p w14:paraId="0A0F5E4C" w14:textId="77777777" w:rsidR="00E65980" w:rsidRPr="00E65980" w:rsidRDefault="00E65980" w:rsidP="00E65980">
            <w:pPr>
              <w:rPr>
                <w:rFonts w:ascii="Arial" w:hAnsi="Arial" w:cs="Arial"/>
                <w:bCs/>
                <w:iCs/>
                <w:sz w:val="28"/>
                <w:szCs w:val="28"/>
              </w:rPr>
            </w:pPr>
            <w:r w:rsidRPr="00E65980">
              <w:rPr>
                <w:rFonts w:ascii="Arial" w:hAnsi="Arial" w:cs="Arial"/>
                <w:bCs/>
                <w:iCs/>
                <w:sz w:val="28"/>
                <w:szCs w:val="28"/>
              </w:rPr>
              <w:t>The square of the hypotenuse of a right triangle is equal to………… the sum of the squares of the two adjacent sides.</w:t>
            </w:r>
          </w:p>
          <w:p w14:paraId="0AA12DE1" w14:textId="77777777" w:rsidR="00E65980" w:rsidRPr="00E65980" w:rsidRDefault="00E65980" w:rsidP="00E65980">
            <w:pPr>
              <w:rPr>
                <w:rFonts w:ascii="Arial" w:hAnsi="Arial" w:cs="Arial"/>
                <w:bCs/>
                <w:iCs/>
                <w:sz w:val="28"/>
                <w:szCs w:val="28"/>
              </w:rPr>
            </w:pPr>
            <w:r w:rsidRPr="00E65980">
              <w:rPr>
                <w:rFonts w:ascii="Arial" w:hAnsi="Arial" w:cs="Arial"/>
                <w:bCs/>
                <w:iCs/>
                <w:sz w:val="28"/>
                <w:szCs w:val="28"/>
              </w:rPr>
              <w:t xml:space="preserve">Well – some of us may have had to dig deep into our memory banks for Pythagoras’ theorem but we got there. </w:t>
            </w:r>
            <w:r w:rsidRPr="00E65980">
              <w:rPr>
                <w:rFonts w:ascii="Arial" w:hAnsi="Arial" w:cs="Arial"/>
                <w:b/>
                <w:bCs/>
                <w:iCs/>
                <w:sz w:val="28"/>
                <w:szCs w:val="28"/>
              </w:rPr>
              <w:t xml:space="preserve">(Click) </w:t>
            </w:r>
          </w:p>
          <w:p w14:paraId="16B6A5AF" w14:textId="77777777" w:rsidR="00C00166" w:rsidRPr="00C00166" w:rsidRDefault="00C00166" w:rsidP="00C00166">
            <w:pPr>
              <w:rPr>
                <w:rFonts w:ascii="Arial" w:hAnsi="Arial" w:cs="Arial"/>
                <w:bCs/>
                <w:iCs/>
                <w:sz w:val="28"/>
                <w:szCs w:val="28"/>
              </w:rPr>
            </w:pPr>
          </w:p>
          <w:p w14:paraId="5843BBB4" w14:textId="3F487D65" w:rsidR="00BB4A55" w:rsidRPr="00BB4A55" w:rsidRDefault="00BB4A55" w:rsidP="00C00166">
            <w:pPr>
              <w:rPr>
                <w:rFonts w:ascii="Arial" w:hAnsi="Arial" w:cs="Arial"/>
                <w:bCs/>
                <w:iCs/>
                <w:sz w:val="28"/>
                <w:szCs w:val="28"/>
              </w:rPr>
            </w:pPr>
            <w:r w:rsidRPr="00BB4A55">
              <w:rPr>
                <w:rFonts w:ascii="Arial" w:hAnsi="Arial" w:cs="Arial"/>
                <w:b/>
                <w:bCs/>
                <w:iCs/>
                <w:sz w:val="28"/>
                <w:szCs w:val="28"/>
              </w:rPr>
              <w:t xml:space="preserve">(Next Slide) </w:t>
            </w:r>
          </w:p>
          <w:p w14:paraId="222A9AEC" w14:textId="30FBFBC8" w:rsidR="00305A93" w:rsidRPr="00C00166" w:rsidRDefault="00BB4A55" w:rsidP="009D5311">
            <w:pPr>
              <w:rPr>
                <w:rFonts w:ascii="Arial" w:hAnsi="Arial" w:cs="Arial"/>
                <w:bCs/>
                <w:iCs/>
                <w:sz w:val="28"/>
                <w:szCs w:val="28"/>
              </w:rPr>
            </w:pPr>
            <w:r w:rsidRPr="00BB4A55">
              <w:rPr>
                <w:rFonts w:ascii="Arial" w:hAnsi="Arial" w:cs="Arial"/>
                <w:bCs/>
                <w:iCs/>
                <w:sz w:val="28"/>
                <w:szCs w:val="28"/>
              </w:rPr>
              <w:t xml:space="preserve"> </w:t>
            </w:r>
          </w:p>
        </w:tc>
      </w:tr>
      <w:tr w:rsidR="00243BD0" w:rsidRPr="00CB3BE0" w14:paraId="1A9A5E09" w14:textId="77777777" w:rsidTr="00C61DA5">
        <w:tblPrEx>
          <w:tblLook w:val="04A0" w:firstRow="1" w:lastRow="0" w:firstColumn="1" w:lastColumn="0" w:noHBand="0" w:noVBand="1"/>
        </w:tblPrEx>
        <w:tc>
          <w:tcPr>
            <w:tcW w:w="2358" w:type="dxa"/>
            <w:shd w:val="clear" w:color="auto" w:fill="auto"/>
          </w:tcPr>
          <w:p w14:paraId="296E7D6B" w14:textId="0F07F974" w:rsidR="00243BD0" w:rsidRPr="009B77D7" w:rsidRDefault="00C800B4" w:rsidP="000B0F27">
            <w:pPr>
              <w:jc w:val="center"/>
              <w:rPr>
                <w:noProof/>
                <w:sz w:val="28"/>
                <w:szCs w:val="28"/>
              </w:rPr>
            </w:pPr>
            <w:r>
              <w:rPr>
                <w:noProof/>
              </w:rPr>
              <w:lastRenderedPageBreak/>
              <w:drawing>
                <wp:inline distT="0" distB="0" distL="0" distR="0" wp14:anchorId="4487BBF6" wp14:editId="14DC0E01">
                  <wp:extent cx="1352550" cy="762000"/>
                  <wp:effectExtent l="0" t="0" r="0" b="0"/>
                  <wp:docPr id="40600766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1353CEAF" w14:textId="5AB241B4" w:rsidR="00243BD0" w:rsidRPr="00305A93" w:rsidRDefault="00243BD0" w:rsidP="00243BD0">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9</w:t>
            </w:r>
          </w:p>
          <w:p w14:paraId="0B210137" w14:textId="77777777" w:rsidR="00E65980" w:rsidRDefault="00E65980" w:rsidP="00BB4A55">
            <w:pPr>
              <w:spacing w:after="120"/>
              <w:rPr>
                <w:rFonts w:ascii="Arial" w:hAnsi="Arial" w:cs="Arial"/>
                <w:sz w:val="28"/>
                <w:szCs w:val="28"/>
              </w:rPr>
            </w:pPr>
            <w:r w:rsidRPr="00E65980">
              <w:rPr>
                <w:rFonts w:ascii="Arial" w:hAnsi="Arial" w:cs="Arial"/>
                <w:sz w:val="28"/>
                <w:szCs w:val="28"/>
              </w:rPr>
              <w:t>Human Information processing, and how that processing informs our decision making and actions, is essential knowledge not only for piloting an aircraft, but also for everyday living.  Understanding how we perceive the world around us and how those perceptions influence our decisions improves our effectiveness and safety in everything we do.</w:t>
            </w:r>
          </w:p>
          <w:p w14:paraId="0ECE4784" w14:textId="63C15684" w:rsidR="00243BD0" w:rsidRPr="00243BD0" w:rsidRDefault="00BB4A55" w:rsidP="00BB4A55">
            <w:pPr>
              <w:spacing w:after="120"/>
              <w:rPr>
                <w:rFonts w:ascii="Arial" w:hAnsi="Arial" w:cs="Arial"/>
                <w:sz w:val="28"/>
                <w:szCs w:val="28"/>
              </w:rPr>
            </w:pPr>
            <w:r w:rsidRPr="00BB4A55">
              <w:rPr>
                <w:rFonts w:ascii="Arial" w:hAnsi="Arial" w:cs="Arial"/>
                <w:b/>
                <w:bCs/>
                <w:sz w:val="28"/>
                <w:szCs w:val="28"/>
              </w:rPr>
              <w:t xml:space="preserve">(Next Slide) </w:t>
            </w:r>
          </w:p>
        </w:tc>
      </w:tr>
      <w:tr w:rsidR="00305A93" w:rsidRPr="00545C49" w14:paraId="7FDFB08D" w14:textId="77777777" w:rsidTr="00C61DA5">
        <w:tblPrEx>
          <w:tblLook w:val="04A0" w:firstRow="1" w:lastRow="0" w:firstColumn="1" w:lastColumn="0" w:noHBand="0" w:noVBand="1"/>
        </w:tblPrEx>
        <w:tc>
          <w:tcPr>
            <w:tcW w:w="2358" w:type="dxa"/>
            <w:shd w:val="clear" w:color="auto" w:fill="auto"/>
          </w:tcPr>
          <w:p w14:paraId="4E357DC2" w14:textId="49061498" w:rsidR="00305A93" w:rsidRPr="00C73FC0" w:rsidRDefault="00C800B4" w:rsidP="000B0F27">
            <w:pPr>
              <w:jc w:val="center"/>
              <w:rPr>
                <w:noProof/>
                <w:sz w:val="28"/>
                <w:szCs w:val="28"/>
              </w:rPr>
            </w:pPr>
            <w:r>
              <w:rPr>
                <w:noProof/>
              </w:rPr>
              <w:drawing>
                <wp:inline distT="0" distB="0" distL="0" distR="0" wp14:anchorId="2670C64D" wp14:editId="514D12EE">
                  <wp:extent cx="1352550" cy="762000"/>
                  <wp:effectExtent l="0" t="0" r="0" b="0"/>
                  <wp:docPr id="6211953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75266114" w14:textId="3FBD5C23"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243BD0">
              <w:rPr>
                <w:rFonts w:ascii="Arial" w:hAnsi="Arial" w:cs="Arial"/>
                <w:b/>
                <w:sz w:val="28"/>
                <w:szCs w:val="28"/>
                <w:u w:val="single"/>
              </w:rPr>
              <w:t>10</w:t>
            </w:r>
          </w:p>
          <w:p w14:paraId="5FBEF987" w14:textId="77777777" w:rsidR="00E65980" w:rsidRPr="00E65980" w:rsidRDefault="00E65980" w:rsidP="00E65980">
            <w:pPr>
              <w:spacing w:after="120"/>
              <w:rPr>
                <w:rFonts w:ascii="Arial" w:hAnsi="Arial" w:cs="Arial"/>
                <w:sz w:val="28"/>
                <w:szCs w:val="28"/>
              </w:rPr>
            </w:pPr>
            <w:r w:rsidRPr="00E65980">
              <w:rPr>
                <w:rFonts w:ascii="Arial" w:hAnsi="Arial" w:cs="Arial"/>
                <w:sz w:val="28"/>
                <w:szCs w:val="28"/>
              </w:rPr>
              <w:t>Our brains interpret and integrate information from our visual, auditory, and vestibular systems to determine the body's condition and its interaction with the environment.  Let’s take a closer look sensing systems.</w:t>
            </w:r>
          </w:p>
          <w:p w14:paraId="7097853F" w14:textId="2F3ADB0A" w:rsidR="00305A93" w:rsidRPr="00305A93" w:rsidRDefault="00305A93" w:rsidP="00C00166">
            <w:pPr>
              <w:spacing w:after="120"/>
              <w:rPr>
                <w:rFonts w:ascii="Arial" w:hAnsi="Arial" w:cs="Arial"/>
                <w:b/>
                <w:bCs/>
                <w:sz w:val="28"/>
                <w:szCs w:val="28"/>
              </w:rPr>
            </w:pPr>
            <w:r w:rsidRPr="00305A93">
              <w:rPr>
                <w:rFonts w:ascii="Arial" w:hAnsi="Arial" w:cs="Arial"/>
                <w:b/>
                <w:bCs/>
                <w:sz w:val="28"/>
                <w:szCs w:val="28"/>
              </w:rPr>
              <w:t>(Next Slide)</w:t>
            </w:r>
          </w:p>
        </w:tc>
      </w:tr>
      <w:tr w:rsidR="00450325" w:rsidRPr="00545C49" w14:paraId="15BC9CEB" w14:textId="77777777" w:rsidTr="00C61DA5">
        <w:tblPrEx>
          <w:tblLook w:val="04A0" w:firstRow="1" w:lastRow="0" w:firstColumn="1" w:lastColumn="0" w:noHBand="0" w:noVBand="1"/>
        </w:tblPrEx>
        <w:tc>
          <w:tcPr>
            <w:tcW w:w="2358" w:type="dxa"/>
            <w:shd w:val="clear" w:color="auto" w:fill="auto"/>
          </w:tcPr>
          <w:p w14:paraId="30A6DE90" w14:textId="0EB94986" w:rsidR="00450325" w:rsidRPr="00605379" w:rsidRDefault="00C800B4" w:rsidP="000B0F27">
            <w:pPr>
              <w:jc w:val="center"/>
              <w:rPr>
                <w:noProof/>
                <w:sz w:val="28"/>
                <w:szCs w:val="28"/>
              </w:rPr>
            </w:pPr>
            <w:r>
              <w:rPr>
                <w:noProof/>
              </w:rPr>
              <w:drawing>
                <wp:inline distT="0" distB="0" distL="0" distR="0" wp14:anchorId="1C83304E" wp14:editId="6B2A5007">
                  <wp:extent cx="1352550" cy="762000"/>
                  <wp:effectExtent l="0" t="0" r="0" b="0"/>
                  <wp:docPr id="66405073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28986372" w14:textId="4BE26EF6" w:rsidR="00450325" w:rsidRPr="00305A93" w:rsidRDefault="00450325" w:rsidP="00450325">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1</w:t>
            </w:r>
            <w:r w:rsidR="00243BD0">
              <w:rPr>
                <w:rFonts w:ascii="Arial" w:hAnsi="Arial" w:cs="Arial"/>
                <w:b/>
                <w:sz w:val="28"/>
                <w:szCs w:val="28"/>
                <w:u w:val="single"/>
              </w:rPr>
              <w:t>1</w:t>
            </w:r>
          </w:p>
          <w:p w14:paraId="1AC0A599" w14:textId="77777777" w:rsidR="00E65980" w:rsidRPr="00E65980" w:rsidRDefault="00E65980" w:rsidP="00E65980">
            <w:pPr>
              <w:rPr>
                <w:rFonts w:ascii="Arial" w:hAnsi="Arial" w:cs="Arial"/>
                <w:sz w:val="28"/>
                <w:szCs w:val="28"/>
              </w:rPr>
            </w:pPr>
            <w:r w:rsidRPr="00E65980">
              <w:rPr>
                <w:rFonts w:ascii="Arial" w:hAnsi="Arial" w:cs="Arial"/>
                <w:sz w:val="28"/>
                <w:szCs w:val="28"/>
              </w:rPr>
              <w:t>Sight is our primary information source when we fly and in most of our activities.  In the eye, light passes through a lens that focuses images on the retina.  Some image processing takes place in the eye before the optic nerve transmits images to the brain where they are further interpreted.</w:t>
            </w:r>
          </w:p>
          <w:p w14:paraId="0CB4F8E2" w14:textId="09246CBC" w:rsidR="009314F4" w:rsidRPr="00C00166" w:rsidRDefault="00450325" w:rsidP="00BB4A55">
            <w:pPr>
              <w:spacing w:after="120"/>
              <w:rPr>
                <w:rFonts w:ascii="Arial" w:hAnsi="Arial" w:cs="Arial"/>
                <w:b/>
                <w:bCs/>
                <w:sz w:val="28"/>
                <w:szCs w:val="28"/>
              </w:rPr>
            </w:pPr>
            <w:r w:rsidRPr="00305A93">
              <w:rPr>
                <w:rFonts w:ascii="Arial" w:hAnsi="Arial" w:cs="Arial"/>
                <w:b/>
                <w:bCs/>
                <w:sz w:val="28"/>
                <w:szCs w:val="28"/>
              </w:rPr>
              <w:t>(Next Slide)</w:t>
            </w:r>
          </w:p>
        </w:tc>
      </w:tr>
      <w:tr w:rsidR="00305A93" w:rsidRPr="00EE0554" w14:paraId="6E62229F" w14:textId="77777777" w:rsidTr="00C61DA5">
        <w:tblPrEx>
          <w:tblLook w:val="04A0" w:firstRow="1" w:lastRow="0" w:firstColumn="1" w:lastColumn="0" w:noHBand="0" w:noVBand="1"/>
        </w:tblPrEx>
        <w:tc>
          <w:tcPr>
            <w:tcW w:w="2358" w:type="dxa"/>
            <w:shd w:val="clear" w:color="auto" w:fill="auto"/>
          </w:tcPr>
          <w:p w14:paraId="43851C5D" w14:textId="0E8F0DE1" w:rsidR="00305A93" w:rsidRPr="00C73FC0" w:rsidRDefault="00C800B4" w:rsidP="000B0F27">
            <w:pPr>
              <w:jc w:val="center"/>
              <w:rPr>
                <w:noProof/>
                <w:sz w:val="28"/>
                <w:szCs w:val="28"/>
              </w:rPr>
            </w:pPr>
            <w:r>
              <w:rPr>
                <w:noProof/>
              </w:rPr>
              <w:drawing>
                <wp:inline distT="0" distB="0" distL="0" distR="0" wp14:anchorId="7161EB9A" wp14:editId="59B0B55B">
                  <wp:extent cx="1352550" cy="762000"/>
                  <wp:effectExtent l="0" t="0" r="0" b="0"/>
                  <wp:docPr id="178128900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127CE15D" w14:textId="0B89B32C" w:rsidR="00605379"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243BD0">
              <w:rPr>
                <w:rFonts w:ascii="Arial" w:hAnsi="Arial" w:cs="Arial"/>
                <w:b/>
                <w:sz w:val="28"/>
                <w:szCs w:val="28"/>
                <w:u w:val="single"/>
              </w:rPr>
              <w:t>2</w:t>
            </w:r>
          </w:p>
          <w:p w14:paraId="247E2605" w14:textId="77777777" w:rsidR="0017472E" w:rsidRPr="0017472E" w:rsidRDefault="0017472E" w:rsidP="0017472E">
            <w:pPr>
              <w:spacing w:after="120"/>
              <w:rPr>
                <w:rFonts w:ascii="Arial" w:hAnsi="Arial" w:cs="Arial"/>
                <w:sz w:val="28"/>
                <w:szCs w:val="28"/>
              </w:rPr>
            </w:pPr>
            <w:r w:rsidRPr="0017472E">
              <w:rPr>
                <w:rFonts w:ascii="Arial" w:hAnsi="Arial" w:cs="Arial"/>
                <w:sz w:val="28"/>
                <w:szCs w:val="28"/>
              </w:rPr>
              <w:t xml:space="preserve">The way we see objects can be distorted by physical attributes of the eye </w:t>
            </w:r>
            <w:proofErr w:type="gramStart"/>
            <w:r w:rsidRPr="0017472E">
              <w:rPr>
                <w:rFonts w:ascii="Arial" w:hAnsi="Arial" w:cs="Arial"/>
                <w:sz w:val="28"/>
                <w:szCs w:val="28"/>
              </w:rPr>
              <w:t>and also</w:t>
            </w:r>
            <w:proofErr w:type="gramEnd"/>
            <w:r w:rsidRPr="0017472E">
              <w:rPr>
                <w:rFonts w:ascii="Arial" w:hAnsi="Arial" w:cs="Arial"/>
                <w:sz w:val="28"/>
                <w:szCs w:val="28"/>
              </w:rPr>
              <w:t xml:space="preserve"> by the way the brain processes visual images, so pilots must be aware of and compensate for visual deficiencies and illusions.  Let’s look at some of the visual challenges that pilots face.</w:t>
            </w:r>
          </w:p>
          <w:p w14:paraId="312187C3" w14:textId="14A83710" w:rsidR="00305A93" w:rsidRPr="00305A93" w:rsidRDefault="0010707D" w:rsidP="00BB4A55">
            <w:pPr>
              <w:spacing w:after="120"/>
              <w:rPr>
                <w:rFonts w:ascii="Arial" w:hAnsi="Arial" w:cs="Arial"/>
                <w:sz w:val="28"/>
                <w:szCs w:val="28"/>
              </w:rPr>
            </w:pPr>
            <w:r w:rsidRPr="0010707D">
              <w:rPr>
                <w:rFonts w:ascii="Arial" w:hAnsi="Arial" w:cs="Arial"/>
                <w:b/>
                <w:bCs/>
                <w:sz w:val="28"/>
                <w:szCs w:val="28"/>
              </w:rPr>
              <w:t>(Next Slide)</w:t>
            </w:r>
          </w:p>
        </w:tc>
      </w:tr>
      <w:tr w:rsidR="00305A93" w:rsidRPr="00CB3BE0" w14:paraId="209E76EB" w14:textId="77777777" w:rsidTr="00C61DA5">
        <w:tblPrEx>
          <w:tblLook w:val="04A0" w:firstRow="1" w:lastRow="0" w:firstColumn="1" w:lastColumn="0" w:noHBand="0" w:noVBand="1"/>
        </w:tblPrEx>
        <w:tc>
          <w:tcPr>
            <w:tcW w:w="2358" w:type="dxa"/>
            <w:shd w:val="clear" w:color="auto" w:fill="auto"/>
          </w:tcPr>
          <w:p w14:paraId="45D72559" w14:textId="0CE644E2" w:rsidR="00305A93" w:rsidRPr="00CB3BE0" w:rsidRDefault="00C800B4" w:rsidP="000B0F27">
            <w:pPr>
              <w:jc w:val="center"/>
              <w:rPr>
                <w:sz w:val="28"/>
                <w:szCs w:val="28"/>
              </w:rPr>
            </w:pPr>
            <w:r>
              <w:rPr>
                <w:noProof/>
              </w:rPr>
              <w:lastRenderedPageBreak/>
              <w:drawing>
                <wp:inline distT="0" distB="0" distL="0" distR="0" wp14:anchorId="1819B752" wp14:editId="58D760FD">
                  <wp:extent cx="1352550" cy="762000"/>
                  <wp:effectExtent l="0" t="0" r="0" b="0"/>
                  <wp:docPr id="75343457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69C09D46" w14:textId="404302C4" w:rsid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3</w:t>
            </w:r>
          </w:p>
          <w:p w14:paraId="68D5F1BF" w14:textId="77777777" w:rsidR="0017472E" w:rsidRPr="0017472E" w:rsidRDefault="0017472E" w:rsidP="0017472E">
            <w:pPr>
              <w:rPr>
                <w:rFonts w:ascii="Arial" w:hAnsi="Arial" w:cs="Arial"/>
                <w:sz w:val="28"/>
                <w:szCs w:val="28"/>
              </w:rPr>
            </w:pPr>
            <w:r w:rsidRPr="0017472E">
              <w:rPr>
                <w:rFonts w:ascii="Arial" w:hAnsi="Arial" w:cs="Arial"/>
                <w:sz w:val="28"/>
                <w:szCs w:val="28"/>
              </w:rPr>
              <w:t xml:space="preserve">So, what are some common visual challenges we face and what do we do about them? </w:t>
            </w:r>
            <w:r w:rsidRPr="0017472E">
              <w:rPr>
                <w:rFonts w:ascii="Arial" w:hAnsi="Arial" w:cs="Arial"/>
                <w:b/>
                <w:bCs/>
                <w:sz w:val="28"/>
                <w:szCs w:val="28"/>
              </w:rPr>
              <w:t>(Click)</w:t>
            </w:r>
            <w:r w:rsidRPr="0017472E">
              <w:rPr>
                <w:rFonts w:ascii="Arial" w:hAnsi="Arial" w:cs="Arial"/>
                <w:sz w:val="28"/>
                <w:szCs w:val="28"/>
              </w:rPr>
              <w:t xml:space="preserve"> </w:t>
            </w:r>
          </w:p>
          <w:p w14:paraId="72A81D73" w14:textId="77777777" w:rsidR="0017472E" w:rsidRPr="0017472E" w:rsidRDefault="0017472E" w:rsidP="0017472E">
            <w:pPr>
              <w:numPr>
                <w:ilvl w:val="0"/>
                <w:numId w:val="19"/>
              </w:numPr>
              <w:rPr>
                <w:rFonts w:ascii="Arial" w:hAnsi="Arial" w:cs="Arial"/>
                <w:sz w:val="28"/>
                <w:szCs w:val="28"/>
              </w:rPr>
            </w:pPr>
            <w:r w:rsidRPr="0017472E">
              <w:rPr>
                <w:rFonts w:ascii="Arial" w:hAnsi="Arial" w:cs="Arial"/>
                <w:b/>
                <w:bCs/>
                <w:sz w:val="28"/>
                <w:szCs w:val="28"/>
              </w:rPr>
              <w:t>Bright light...</w:t>
            </w:r>
          </w:p>
          <w:p w14:paraId="367EC8A7" w14:textId="77777777" w:rsidR="0017472E" w:rsidRPr="0017472E" w:rsidRDefault="0017472E" w:rsidP="0017472E">
            <w:pPr>
              <w:numPr>
                <w:ilvl w:val="1"/>
                <w:numId w:val="19"/>
              </w:numPr>
              <w:rPr>
                <w:rFonts w:ascii="Arial" w:hAnsi="Arial" w:cs="Arial"/>
                <w:sz w:val="28"/>
                <w:szCs w:val="28"/>
              </w:rPr>
            </w:pPr>
            <w:r w:rsidRPr="0017472E">
              <w:rPr>
                <w:rFonts w:ascii="Arial" w:hAnsi="Arial" w:cs="Arial"/>
                <w:sz w:val="28"/>
                <w:szCs w:val="28"/>
              </w:rPr>
              <w:t>can compromise central and color vision and cause temporary blindness or permanent visual impairment.</w:t>
            </w:r>
          </w:p>
          <w:p w14:paraId="38E47C85" w14:textId="77777777" w:rsidR="0017472E" w:rsidRPr="0017472E" w:rsidRDefault="0017472E" w:rsidP="0017472E">
            <w:pPr>
              <w:numPr>
                <w:ilvl w:val="2"/>
                <w:numId w:val="19"/>
              </w:numPr>
              <w:rPr>
                <w:rFonts w:ascii="Arial" w:hAnsi="Arial" w:cs="Arial"/>
                <w:sz w:val="28"/>
                <w:szCs w:val="28"/>
              </w:rPr>
            </w:pPr>
            <w:r w:rsidRPr="0017472E">
              <w:rPr>
                <w:rFonts w:ascii="Arial" w:hAnsi="Arial" w:cs="Arial"/>
                <w:sz w:val="28"/>
                <w:szCs w:val="28"/>
              </w:rPr>
              <w:t xml:space="preserve">Wear high-quality sunglasses and avoid looking directly at the sun or other bright light sources. </w:t>
            </w:r>
            <w:r w:rsidRPr="0017472E">
              <w:rPr>
                <w:rFonts w:ascii="Arial" w:hAnsi="Arial" w:cs="Arial"/>
                <w:b/>
                <w:bCs/>
                <w:sz w:val="28"/>
                <w:szCs w:val="28"/>
              </w:rPr>
              <w:t>(Click)</w:t>
            </w:r>
          </w:p>
          <w:p w14:paraId="3089C998" w14:textId="77777777" w:rsidR="0017472E" w:rsidRPr="0017472E" w:rsidRDefault="0017472E" w:rsidP="0017472E">
            <w:pPr>
              <w:numPr>
                <w:ilvl w:val="0"/>
                <w:numId w:val="19"/>
              </w:numPr>
              <w:rPr>
                <w:rFonts w:ascii="Arial" w:hAnsi="Arial" w:cs="Arial"/>
                <w:sz w:val="28"/>
                <w:szCs w:val="28"/>
              </w:rPr>
            </w:pPr>
            <w:r w:rsidRPr="0017472E">
              <w:rPr>
                <w:rFonts w:ascii="Arial" w:hAnsi="Arial" w:cs="Arial"/>
                <w:b/>
                <w:bCs/>
                <w:sz w:val="28"/>
                <w:szCs w:val="28"/>
              </w:rPr>
              <w:t>Low light...</w:t>
            </w:r>
          </w:p>
          <w:p w14:paraId="31078670" w14:textId="77777777" w:rsidR="0017472E" w:rsidRPr="0017472E" w:rsidRDefault="0017472E" w:rsidP="0017472E">
            <w:pPr>
              <w:numPr>
                <w:ilvl w:val="1"/>
                <w:numId w:val="19"/>
              </w:numPr>
              <w:rPr>
                <w:rFonts w:ascii="Arial" w:hAnsi="Arial" w:cs="Arial"/>
                <w:sz w:val="28"/>
                <w:szCs w:val="28"/>
              </w:rPr>
            </w:pPr>
            <w:r w:rsidRPr="0017472E">
              <w:rPr>
                <w:rFonts w:ascii="Arial" w:hAnsi="Arial" w:cs="Arial"/>
                <w:sz w:val="28"/>
                <w:szCs w:val="28"/>
              </w:rPr>
              <w:t>reduces central and color vision.  Objects may only be visible with peripheral vision.</w:t>
            </w:r>
          </w:p>
          <w:p w14:paraId="08BD55B3" w14:textId="77777777" w:rsidR="0017472E" w:rsidRPr="0017472E" w:rsidRDefault="0017472E" w:rsidP="0017472E">
            <w:pPr>
              <w:numPr>
                <w:ilvl w:val="2"/>
                <w:numId w:val="19"/>
              </w:numPr>
              <w:rPr>
                <w:rFonts w:ascii="Arial" w:hAnsi="Arial" w:cs="Arial"/>
                <w:sz w:val="28"/>
                <w:szCs w:val="28"/>
              </w:rPr>
            </w:pPr>
            <w:r w:rsidRPr="0017472E">
              <w:rPr>
                <w:rFonts w:ascii="Arial" w:hAnsi="Arial" w:cs="Arial"/>
                <w:sz w:val="28"/>
                <w:szCs w:val="28"/>
              </w:rPr>
              <w:t xml:space="preserve">Develop an effective scan </w:t>
            </w:r>
            <w:proofErr w:type="gramStart"/>
            <w:r w:rsidRPr="0017472E">
              <w:rPr>
                <w:rFonts w:ascii="Arial" w:hAnsi="Arial" w:cs="Arial"/>
                <w:sz w:val="28"/>
                <w:szCs w:val="28"/>
              </w:rPr>
              <w:t>pattern</w:t>
            </w:r>
            <w:proofErr w:type="gramEnd"/>
            <w:r w:rsidRPr="0017472E">
              <w:rPr>
                <w:rFonts w:ascii="Arial" w:hAnsi="Arial" w:cs="Arial"/>
                <w:sz w:val="28"/>
                <w:szCs w:val="28"/>
              </w:rPr>
              <w:t xml:space="preserve"> </w:t>
            </w:r>
          </w:p>
          <w:p w14:paraId="628D73CA" w14:textId="77777777" w:rsidR="0017472E" w:rsidRPr="0017472E" w:rsidRDefault="0017472E" w:rsidP="0017472E">
            <w:pPr>
              <w:numPr>
                <w:ilvl w:val="2"/>
                <w:numId w:val="19"/>
              </w:numPr>
              <w:rPr>
                <w:rFonts w:ascii="Arial" w:hAnsi="Arial" w:cs="Arial"/>
                <w:sz w:val="28"/>
                <w:szCs w:val="28"/>
              </w:rPr>
            </w:pPr>
            <w:r w:rsidRPr="0017472E">
              <w:rPr>
                <w:rFonts w:ascii="Arial" w:hAnsi="Arial" w:cs="Arial"/>
                <w:sz w:val="28"/>
                <w:szCs w:val="28"/>
              </w:rPr>
              <w:t>Avoid bright lights.  Keep cockpit illumination low to preserve night vision.</w:t>
            </w:r>
          </w:p>
          <w:p w14:paraId="679FFC53" w14:textId="77777777" w:rsidR="0017472E" w:rsidRPr="0017472E" w:rsidRDefault="0017472E" w:rsidP="0017472E">
            <w:pPr>
              <w:numPr>
                <w:ilvl w:val="2"/>
                <w:numId w:val="19"/>
              </w:numPr>
              <w:rPr>
                <w:rFonts w:ascii="Arial" w:hAnsi="Arial" w:cs="Arial"/>
                <w:sz w:val="28"/>
                <w:szCs w:val="28"/>
              </w:rPr>
            </w:pPr>
            <w:r w:rsidRPr="0017472E">
              <w:rPr>
                <w:rFonts w:ascii="Arial" w:hAnsi="Arial" w:cs="Arial"/>
                <w:sz w:val="28"/>
                <w:szCs w:val="28"/>
              </w:rPr>
              <w:t xml:space="preserve">Approximately 30 minutes are required to adapt from day to night vision.  Once adapted, exposure to bright light will re-start the cycle. </w:t>
            </w:r>
            <w:r w:rsidRPr="0017472E">
              <w:rPr>
                <w:rFonts w:ascii="Arial" w:hAnsi="Arial" w:cs="Arial"/>
                <w:b/>
                <w:bCs/>
                <w:sz w:val="28"/>
                <w:szCs w:val="28"/>
              </w:rPr>
              <w:t>(Click)</w:t>
            </w:r>
          </w:p>
          <w:p w14:paraId="7F9FE439" w14:textId="77777777" w:rsidR="0017472E" w:rsidRPr="0017472E" w:rsidRDefault="0017472E" w:rsidP="0017472E">
            <w:pPr>
              <w:numPr>
                <w:ilvl w:val="0"/>
                <w:numId w:val="19"/>
              </w:numPr>
              <w:rPr>
                <w:rFonts w:ascii="Arial" w:hAnsi="Arial" w:cs="Arial"/>
                <w:sz w:val="28"/>
                <w:szCs w:val="28"/>
              </w:rPr>
            </w:pPr>
            <w:r w:rsidRPr="0017472E">
              <w:rPr>
                <w:rFonts w:ascii="Arial" w:hAnsi="Arial" w:cs="Arial"/>
                <w:b/>
                <w:bCs/>
                <w:sz w:val="28"/>
                <w:szCs w:val="28"/>
              </w:rPr>
              <w:t>Blind spots...</w:t>
            </w:r>
          </w:p>
          <w:p w14:paraId="34036A60" w14:textId="77777777" w:rsidR="0017472E" w:rsidRPr="0017472E" w:rsidRDefault="0017472E" w:rsidP="0017472E">
            <w:pPr>
              <w:numPr>
                <w:ilvl w:val="1"/>
                <w:numId w:val="19"/>
              </w:numPr>
              <w:rPr>
                <w:rFonts w:ascii="Arial" w:hAnsi="Arial" w:cs="Arial"/>
                <w:sz w:val="28"/>
                <w:szCs w:val="28"/>
              </w:rPr>
            </w:pPr>
            <w:r w:rsidRPr="0017472E">
              <w:rPr>
                <w:rFonts w:ascii="Arial" w:hAnsi="Arial" w:cs="Arial"/>
                <w:sz w:val="28"/>
                <w:szCs w:val="28"/>
              </w:rPr>
              <w:t>are present where the optic nerve is attached to the retina.  </w:t>
            </w:r>
          </w:p>
          <w:p w14:paraId="0214AE89" w14:textId="77777777" w:rsidR="0017472E" w:rsidRPr="0017472E" w:rsidRDefault="0017472E" w:rsidP="0017472E">
            <w:pPr>
              <w:numPr>
                <w:ilvl w:val="2"/>
                <w:numId w:val="19"/>
              </w:numPr>
              <w:rPr>
                <w:rFonts w:ascii="Arial" w:hAnsi="Arial" w:cs="Arial"/>
                <w:sz w:val="28"/>
                <w:szCs w:val="28"/>
              </w:rPr>
            </w:pPr>
            <w:r w:rsidRPr="0017472E">
              <w:rPr>
                <w:rFonts w:ascii="Arial" w:hAnsi="Arial" w:cs="Arial"/>
                <w:sz w:val="28"/>
                <w:szCs w:val="28"/>
              </w:rPr>
              <w:t>Develop an effective scan pattern with short (1 to 2 seconds), regularly spaced eye movements that bring successive 10</w:t>
            </w:r>
            <w:r w:rsidRPr="0017472E">
              <w:rPr>
                <w:rFonts w:ascii="Arial" w:hAnsi="Arial" w:cs="Arial"/>
                <w:sz w:val="28"/>
                <w:szCs w:val="28"/>
                <w:vertAlign w:val="superscript"/>
              </w:rPr>
              <w:t>o </w:t>
            </w:r>
            <w:r w:rsidRPr="0017472E">
              <w:rPr>
                <w:rFonts w:ascii="Arial" w:hAnsi="Arial" w:cs="Arial"/>
                <w:sz w:val="28"/>
                <w:szCs w:val="28"/>
              </w:rPr>
              <w:t>segments of the sky into the central visual field.</w:t>
            </w:r>
          </w:p>
          <w:p w14:paraId="6E786016" w14:textId="77777777" w:rsidR="0017472E" w:rsidRPr="0017472E" w:rsidRDefault="0017472E" w:rsidP="0017472E">
            <w:pPr>
              <w:numPr>
                <w:ilvl w:val="2"/>
                <w:numId w:val="19"/>
              </w:numPr>
              <w:rPr>
                <w:rFonts w:ascii="Arial" w:hAnsi="Arial" w:cs="Arial"/>
                <w:sz w:val="28"/>
                <w:szCs w:val="28"/>
              </w:rPr>
            </w:pPr>
            <w:r w:rsidRPr="0017472E">
              <w:rPr>
                <w:rFonts w:ascii="Arial" w:hAnsi="Arial" w:cs="Arial"/>
                <w:sz w:val="28"/>
                <w:szCs w:val="28"/>
              </w:rPr>
              <w:t xml:space="preserve">Be aware that peripheral vision is better at detecting movement than direct vision. </w:t>
            </w:r>
            <w:r w:rsidRPr="0017472E">
              <w:rPr>
                <w:rFonts w:ascii="Arial" w:hAnsi="Arial" w:cs="Arial"/>
                <w:b/>
                <w:bCs/>
                <w:sz w:val="28"/>
                <w:szCs w:val="28"/>
              </w:rPr>
              <w:t>(Click)</w:t>
            </w:r>
          </w:p>
          <w:p w14:paraId="1B0B0D2E" w14:textId="77777777" w:rsidR="0017472E" w:rsidRPr="0017472E" w:rsidRDefault="0017472E" w:rsidP="0017472E">
            <w:pPr>
              <w:numPr>
                <w:ilvl w:val="0"/>
                <w:numId w:val="19"/>
              </w:numPr>
              <w:rPr>
                <w:rFonts w:ascii="Arial" w:hAnsi="Arial" w:cs="Arial"/>
                <w:sz w:val="28"/>
                <w:szCs w:val="28"/>
              </w:rPr>
            </w:pPr>
            <w:r w:rsidRPr="0017472E">
              <w:rPr>
                <w:rFonts w:ascii="Arial" w:hAnsi="Arial" w:cs="Arial"/>
                <w:b/>
                <w:bCs/>
                <w:sz w:val="28"/>
                <w:szCs w:val="28"/>
              </w:rPr>
              <w:t> Empty-field Myopia...</w:t>
            </w:r>
          </w:p>
          <w:p w14:paraId="12055862" w14:textId="77777777" w:rsidR="0017472E" w:rsidRPr="0017472E" w:rsidRDefault="0017472E" w:rsidP="0017472E">
            <w:pPr>
              <w:numPr>
                <w:ilvl w:val="1"/>
                <w:numId w:val="19"/>
              </w:numPr>
              <w:rPr>
                <w:rFonts w:ascii="Arial" w:hAnsi="Arial" w:cs="Arial"/>
                <w:sz w:val="28"/>
                <w:szCs w:val="28"/>
              </w:rPr>
            </w:pPr>
            <w:r w:rsidRPr="0017472E">
              <w:rPr>
                <w:rFonts w:ascii="Arial" w:hAnsi="Arial" w:cs="Arial"/>
                <w:sz w:val="28"/>
                <w:szCs w:val="28"/>
              </w:rPr>
              <w:t>occurs when there are no distant objects to focus on.  The eyes will focus at 3 to 6 feet.  In this state, traffic will appear to be smaller and more distant than it is.</w:t>
            </w:r>
          </w:p>
          <w:p w14:paraId="721C63B1" w14:textId="77777777" w:rsidR="0017472E" w:rsidRPr="0017472E" w:rsidRDefault="0017472E" w:rsidP="0017472E">
            <w:pPr>
              <w:numPr>
                <w:ilvl w:val="1"/>
                <w:numId w:val="19"/>
              </w:numPr>
              <w:rPr>
                <w:rFonts w:ascii="Arial" w:hAnsi="Arial" w:cs="Arial"/>
                <w:sz w:val="28"/>
                <w:szCs w:val="28"/>
              </w:rPr>
            </w:pPr>
            <w:r w:rsidRPr="0017472E">
              <w:rPr>
                <w:rFonts w:ascii="Arial" w:hAnsi="Arial" w:cs="Arial"/>
                <w:sz w:val="28"/>
                <w:szCs w:val="28"/>
              </w:rPr>
              <w:lastRenderedPageBreak/>
              <w:t xml:space="preserve">Focus regularly on a distant object.  If there is nothing to see out of the windows, focusing on a wing tip will do.  </w:t>
            </w:r>
            <w:r w:rsidRPr="0017472E">
              <w:rPr>
                <w:rFonts w:ascii="Arial" w:hAnsi="Arial" w:cs="Arial"/>
                <w:b/>
                <w:bCs/>
                <w:sz w:val="28"/>
                <w:szCs w:val="28"/>
              </w:rPr>
              <w:t>(Click)</w:t>
            </w:r>
          </w:p>
          <w:p w14:paraId="46297111" w14:textId="77777777" w:rsidR="0017472E" w:rsidRPr="0017472E" w:rsidRDefault="0017472E" w:rsidP="0017472E">
            <w:pPr>
              <w:numPr>
                <w:ilvl w:val="0"/>
                <w:numId w:val="19"/>
              </w:numPr>
              <w:rPr>
                <w:rFonts w:ascii="Arial" w:hAnsi="Arial" w:cs="Arial"/>
                <w:sz w:val="28"/>
                <w:szCs w:val="28"/>
              </w:rPr>
            </w:pPr>
            <w:r w:rsidRPr="0017472E">
              <w:rPr>
                <w:rFonts w:ascii="Arial" w:hAnsi="Arial" w:cs="Arial"/>
                <w:b/>
                <w:bCs/>
                <w:sz w:val="28"/>
                <w:szCs w:val="28"/>
              </w:rPr>
              <w:t>Transitioning from IMC to VMC...</w:t>
            </w:r>
          </w:p>
          <w:p w14:paraId="3EE36514" w14:textId="77777777" w:rsidR="0017472E" w:rsidRPr="0017472E" w:rsidRDefault="0017472E" w:rsidP="0017472E">
            <w:pPr>
              <w:numPr>
                <w:ilvl w:val="1"/>
                <w:numId w:val="19"/>
              </w:numPr>
              <w:rPr>
                <w:rFonts w:ascii="Arial" w:hAnsi="Arial" w:cs="Arial"/>
                <w:sz w:val="28"/>
                <w:szCs w:val="28"/>
              </w:rPr>
            </w:pPr>
            <w:r w:rsidRPr="0017472E">
              <w:rPr>
                <w:rFonts w:ascii="Arial" w:hAnsi="Arial" w:cs="Arial"/>
                <w:sz w:val="28"/>
                <w:szCs w:val="28"/>
              </w:rPr>
              <w:t>Quickly focus on runway features or approach lights.</w:t>
            </w:r>
          </w:p>
          <w:p w14:paraId="34A98A2E" w14:textId="77777777" w:rsidR="0017472E" w:rsidRPr="0017472E" w:rsidRDefault="0017472E" w:rsidP="0017472E">
            <w:pPr>
              <w:numPr>
                <w:ilvl w:val="1"/>
                <w:numId w:val="19"/>
              </w:numPr>
              <w:rPr>
                <w:rFonts w:ascii="Arial" w:hAnsi="Arial" w:cs="Arial"/>
                <w:sz w:val="28"/>
                <w:szCs w:val="28"/>
              </w:rPr>
            </w:pPr>
            <w:r w:rsidRPr="0017472E">
              <w:rPr>
                <w:rFonts w:ascii="Arial" w:hAnsi="Arial" w:cs="Arial"/>
                <w:sz w:val="28"/>
                <w:szCs w:val="28"/>
              </w:rPr>
              <w:t>Be prepared to quickly transition back to instruments if a missed approach is required.</w:t>
            </w:r>
            <w:r w:rsidRPr="0017472E">
              <w:rPr>
                <w:rFonts w:ascii="Arial" w:hAnsi="Arial" w:cs="Arial"/>
                <w:b/>
                <w:bCs/>
                <w:sz w:val="28"/>
                <w:szCs w:val="28"/>
              </w:rPr>
              <w:t xml:space="preserve"> (Click)</w:t>
            </w:r>
          </w:p>
          <w:p w14:paraId="6726DF59" w14:textId="274B89C1" w:rsidR="0017472E" w:rsidRPr="0017472E" w:rsidRDefault="0017472E" w:rsidP="0017472E">
            <w:pPr>
              <w:numPr>
                <w:ilvl w:val="1"/>
                <w:numId w:val="19"/>
              </w:numPr>
              <w:rPr>
                <w:rFonts w:ascii="Arial" w:hAnsi="Arial" w:cs="Arial"/>
                <w:sz w:val="28"/>
                <w:szCs w:val="28"/>
              </w:rPr>
            </w:pPr>
            <w:r w:rsidRPr="0017472E">
              <w:rPr>
                <w:rFonts w:ascii="Arial" w:hAnsi="Arial" w:cs="Arial"/>
                <w:b/>
                <w:bCs/>
                <w:sz w:val="28"/>
                <w:szCs w:val="28"/>
              </w:rPr>
              <w:t>Dirty windshield or windows...</w:t>
            </w:r>
          </w:p>
          <w:p w14:paraId="595354F6" w14:textId="77777777" w:rsidR="0017472E" w:rsidRPr="0017472E" w:rsidRDefault="0017472E" w:rsidP="0017472E">
            <w:pPr>
              <w:numPr>
                <w:ilvl w:val="1"/>
                <w:numId w:val="19"/>
              </w:numPr>
              <w:rPr>
                <w:rFonts w:ascii="Arial" w:hAnsi="Arial" w:cs="Arial"/>
                <w:sz w:val="28"/>
                <w:szCs w:val="28"/>
              </w:rPr>
            </w:pPr>
            <w:r w:rsidRPr="0017472E">
              <w:rPr>
                <w:rFonts w:ascii="Arial" w:hAnsi="Arial" w:cs="Arial"/>
                <w:sz w:val="28"/>
                <w:szCs w:val="28"/>
              </w:rPr>
              <w:t>Keep clean and scratch free to avoid focusing on imperfections.</w:t>
            </w:r>
          </w:p>
          <w:p w14:paraId="4A97121B" w14:textId="72AB4AAF" w:rsidR="00305A93" w:rsidRPr="00977AFC" w:rsidRDefault="00305A93" w:rsidP="0010707D">
            <w:pPr>
              <w:rPr>
                <w:rFonts w:ascii="Arial" w:hAnsi="Arial" w:cs="Arial"/>
                <w:b/>
                <w:bCs/>
                <w:sz w:val="28"/>
                <w:szCs w:val="28"/>
              </w:rPr>
            </w:pPr>
            <w:r w:rsidRPr="00305A93">
              <w:rPr>
                <w:rFonts w:ascii="Arial" w:hAnsi="Arial" w:cs="Arial"/>
                <w:b/>
                <w:bCs/>
                <w:sz w:val="28"/>
                <w:szCs w:val="28"/>
              </w:rPr>
              <w:t xml:space="preserve">(Next Slide) </w:t>
            </w:r>
          </w:p>
        </w:tc>
      </w:tr>
      <w:tr w:rsidR="00305A93" w:rsidRPr="00D95715" w14:paraId="08B63ED9" w14:textId="77777777" w:rsidTr="00C61DA5">
        <w:tblPrEx>
          <w:tblLook w:val="04A0" w:firstRow="1" w:lastRow="0" w:firstColumn="1" w:lastColumn="0" w:noHBand="0" w:noVBand="1"/>
        </w:tblPrEx>
        <w:tc>
          <w:tcPr>
            <w:tcW w:w="2358" w:type="dxa"/>
            <w:shd w:val="clear" w:color="auto" w:fill="auto"/>
          </w:tcPr>
          <w:p w14:paraId="7A44D86E" w14:textId="760C42D8" w:rsidR="00305A93" w:rsidRPr="00D95715" w:rsidRDefault="00C800B4" w:rsidP="000B0F27">
            <w:pPr>
              <w:jc w:val="center"/>
              <w:rPr>
                <w:noProof/>
                <w:sz w:val="28"/>
                <w:szCs w:val="28"/>
              </w:rPr>
            </w:pPr>
            <w:r>
              <w:rPr>
                <w:noProof/>
              </w:rPr>
              <w:lastRenderedPageBreak/>
              <w:drawing>
                <wp:inline distT="0" distB="0" distL="0" distR="0" wp14:anchorId="42CB73D6" wp14:editId="5440E67E">
                  <wp:extent cx="1352550" cy="762000"/>
                  <wp:effectExtent l="0" t="0" r="0" b="0"/>
                  <wp:docPr id="138682770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3E2FE39B" w14:textId="743BB525"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4</w:t>
            </w:r>
          </w:p>
          <w:p w14:paraId="1D043276" w14:textId="77777777" w:rsidR="0017472E" w:rsidRPr="0017472E" w:rsidRDefault="0017472E" w:rsidP="0017472E">
            <w:pPr>
              <w:spacing w:after="120"/>
              <w:rPr>
                <w:rFonts w:ascii="Arial" w:hAnsi="Arial" w:cs="Arial"/>
                <w:sz w:val="28"/>
                <w:szCs w:val="28"/>
              </w:rPr>
            </w:pPr>
            <w:r w:rsidRPr="0017472E">
              <w:rPr>
                <w:rFonts w:ascii="Arial" w:hAnsi="Arial" w:cs="Arial"/>
                <w:sz w:val="28"/>
                <w:szCs w:val="28"/>
              </w:rPr>
              <w:t>Our sense of hearing is essential for many, if not most, aviation communications and it's often the first alert to something not quite right with our aircraft. </w:t>
            </w:r>
          </w:p>
          <w:p w14:paraId="4510915D" w14:textId="6936B29E" w:rsidR="0017472E" w:rsidRPr="0017472E" w:rsidRDefault="0017472E" w:rsidP="0017472E">
            <w:pPr>
              <w:spacing w:after="120"/>
              <w:rPr>
                <w:rFonts w:ascii="Arial" w:hAnsi="Arial" w:cs="Arial"/>
                <w:sz w:val="28"/>
                <w:szCs w:val="28"/>
              </w:rPr>
            </w:pPr>
            <w:r w:rsidRPr="0017472E">
              <w:rPr>
                <w:rFonts w:ascii="Arial" w:hAnsi="Arial" w:cs="Arial"/>
                <w:sz w:val="28"/>
                <w:szCs w:val="28"/>
              </w:rPr>
              <w:t xml:space="preserve">As we age, </w:t>
            </w:r>
            <w:r w:rsidR="000D76D9">
              <w:rPr>
                <w:rFonts w:ascii="Arial" w:hAnsi="Arial" w:cs="Arial"/>
                <w:sz w:val="28"/>
                <w:szCs w:val="28"/>
              </w:rPr>
              <w:t xml:space="preserve">we </w:t>
            </w:r>
            <w:r w:rsidRPr="0017472E">
              <w:rPr>
                <w:rFonts w:ascii="Arial" w:hAnsi="Arial" w:cs="Arial"/>
                <w:sz w:val="28"/>
                <w:szCs w:val="28"/>
              </w:rPr>
              <w:t>all experience some degradation in our hearing - particularly in the high frequency range.  Exposure to noise accelerates the process, so pilots are advised to use hearing protection such as noise isolating or noise cancellation headsets.  </w:t>
            </w:r>
          </w:p>
          <w:p w14:paraId="3E276764" w14:textId="2A16A449" w:rsidR="00305A93" w:rsidRPr="00305A93" w:rsidRDefault="00305A93" w:rsidP="00605379">
            <w:pPr>
              <w:spacing w:after="120"/>
              <w:rPr>
                <w:rFonts w:ascii="Arial" w:hAnsi="Arial" w:cs="Arial"/>
                <w:b/>
                <w:sz w:val="28"/>
                <w:szCs w:val="28"/>
              </w:rPr>
            </w:pPr>
            <w:r w:rsidRPr="00305A93">
              <w:rPr>
                <w:rFonts w:ascii="Arial" w:hAnsi="Arial" w:cs="Arial"/>
                <w:b/>
                <w:bCs/>
                <w:sz w:val="28"/>
                <w:szCs w:val="28"/>
              </w:rPr>
              <w:t>(Next Slide)</w:t>
            </w:r>
          </w:p>
        </w:tc>
      </w:tr>
      <w:tr w:rsidR="00305A93" w:rsidRPr="00545C49" w14:paraId="526610A8" w14:textId="77777777" w:rsidTr="00C61DA5">
        <w:tblPrEx>
          <w:tblLook w:val="04A0" w:firstRow="1" w:lastRow="0" w:firstColumn="1" w:lastColumn="0" w:noHBand="0" w:noVBand="1"/>
        </w:tblPrEx>
        <w:tc>
          <w:tcPr>
            <w:tcW w:w="2358" w:type="dxa"/>
            <w:shd w:val="clear" w:color="auto" w:fill="auto"/>
          </w:tcPr>
          <w:p w14:paraId="5295C44D" w14:textId="61A7F4D3" w:rsidR="00305A93" w:rsidRDefault="00C800B4" w:rsidP="000B0F27">
            <w:r>
              <w:rPr>
                <w:noProof/>
              </w:rPr>
              <w:drawing>
                <wp:inline distT="0" distB="0" distL="0" distR="0" wp14:anchorId="3A5EFFF2" wp14:editId="457C7FD5">
                  <wp:extent cx="1352550" cy="762000"/>
                  <wp:effectExtent l="0" t="0" r="0" b="0"/>
                  <wp:docPr id="125528078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5698A406" w14:textId="5697369A"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5</w:t>
            </w:r>
          </w:p>
          <w:p w14:paraId="18FF6F3B" w14:textId="77777777" w:rsidR="0017472E" w:rsidRPr="0017472E" w:rsidRDefault="0017472E" w:rsidP="0017472E">
            <w:pPr>
              <w:rPr>
                <w:rFonts w:ascii="Arial" w:hAnsi="Arial" w:cs="Arial"/>
                <w:bCs/>
                <w:sz w:val="28"/>
                <w:szCs w:val="28"/>
              </w:rPr>
            </w:pPr>
            <w:r w:rsidRPr="0017472E">
              <w:rPr>
                <w:rFonts w:ascii="Arial" w:hAnsi="Arial" w:cs="Arial"/>
                <w:bCs/>
                <w:sz w:val="28"/>
                <w:szCs w:val="28"/>
              </w:rPr>
              <w:t xml:space="preserve">Balance sensors </w:t>
            </w:r>
            <w:proofErr w:type="gramStart"/>
            <w:r w:rsidRPr="0017472E">
              <w:rPr>
                <w:rFonts w:ascii="Arial" w:hAnsi="Arial" w:cs="Arial"/>
                <w:bCs/>
                <w:sz w:val="28"/>
                <w:szCs w:val="28"/>
              </w:rPr>
              <w:t>are located in</w:t>
            </w:r>
            <w:proofErr w:type="gramEnd"/>
            <w:r w:rsidRPr="0017472E">
              <w:rPr>
                <w:rFonts w:ascii="Arial" w:hAnsi="Arial" w:cs="Arial"/>
                <w:bCs/>
                <w:sz w:val="28"/>
                <w:szCs w:val="28"/>
              </w:rPr>
              <w:t xml:space="preserve"> each ear.  Three interconnected vestibular organs consisting of fluid-filled semi-circular canals and sensory hairs, help us to sense motion, maintain balance, and stabilize our eyes as we move.  </w:t>
            </w:r>
          </w:p>
          <w:p w14:paraId="1A5AF4FD" w14:textId="77777777" w:rsidR="0017472E" w:rsidRPr="0017472E" w:rsidRDefault="0017472E" w:rsidP="0017472E">
            <w:pPr>
              <w:rPr>
                <w:rFonts w:ascii="Arial" w:hAnsi="Arial" w:cs="Arial"/>
                <w:bCs/>
                <w:sz w:val="28"/>
                <w:szCs w:val="28"/>
              </w:rPr>
            </w:pPr>
            <w:r w:rsidRPr="0017472E">
              <w:rPr>
                <w:rFonts w:ascii="Arial" w:hAnsi="Arial" w:cs="Arial"/>
                <w:bCs/>
                <w:sz w:val="28"/>
                <w:szCs w:val="28"/>
              </w:rPr>
              <w:t>The vestibular system does an excellent job of maintaining balance on the ground, but it's not as reliable in the air, so pilots must learn how to identify and compensate for occasional inappropriate sensations of turning and spatial disorientation.</w:t>
            </w:r>
          </w:p>
          <w:p w14:paraId="39420E57" w14:textId="77777777" w:rsidR="00977AFC" w:rsidRDefault="00977AFC" w:rsidP="00977AFC">
            <w:pPr>
              <w:rPr>
                <w:rFonts w:ascii="Arial" w:hAnsi="Arial" w:cs="Arial"/>
                <w:b/>
                <w:bCs/>
                <w:sz w:val="28"/>
                <w:szCs w:val="28"/>
              </w:rPr>
            </w:pPr>
            <w:r w:rsidRPr="00977AFC">
              <w:rPr>
                <w:rFonts w:ascii="Arial" w:hAnsi="Arial" w:cs="Arial"/>
                <w:b/>
                <w:bCs/>
                <w:sz w:val="28"/>
                <w:szCs w:val="28"/>
              </w:rPr>
              <w:t xml:space="preserve"> </w:t>
            </w:r>
          </w:p>
          <w:p w14:paraId="37C9C3B7" w14:textId="099323D2" w:rsidR="009314F4" w:rsidRPr="009314F4" w:rsidRDefault="00977AFC" w:rsidP="00CF3025">
            <w:pPr>
              <w:rPr>
                <w:rFonts w:ascii="Arial" w:hAnsi="Arial" w:cs="Arial"/>
                <w:b/>
                <w:bCs/>
                <w:sz w:val="28"/>
                <w:szCs w:val="28"/>
              </w:rPr>
            </w:pPr>
            <w:r>
              <w:rPr>
                <w:rFonts w:ascii="Arial" w:hAnsi="Arial" w:cs="Arial"/>
                <w:b/>
                <w:bCs/>
                <w:sz w:val="28"/>
                <w:szCs w:val="28"/>
              </w:rPr>
              <w:t>(</w:t>
            </w:r>
            <w:r w:rsidR="00305A93" w:rsidRPr="00305A93">
              <w:rPr>
                <w:rFonts w:ascii="Arial" w:hAnsi="Arial" w:cs="Arial"/>
                <w:b/>
                <w:bCs/>
                <w:sz w:val="28"/>
                <w:szCs w:val="28"/>
              </w:rPr>
              <w:t>Next Slide)</w:t>
            </w:r>
          </w:p>
        </w:tc>
      </w:tr>
      <w:tr w:rsidR="00305A93" w:rsidRPr="007658C4" w14:paraId="0285AB27" w14:textId="77777777" w:rsidTr="00C61DA5">
        <w:tblPrEx>
          <w:tblLook w:val="04A0" w:firstRow="1" w:lastRow="0" w:firstColumn="1" w:lastColumn="0" w:noHBand="0" w:noVBand="1"/>
        </w:tblPrEx>
        <w:tc>
          <w:tcPr>
            <w:tcW w:w="2358" w:type="dxa"/>
            <w:shd w:val="clear" w:color="auto" w:fill="auto"/>
          </w:tcPr>
          <w:p w14:paraId="3099DA51" w14:textId="7F82F091" w:rsidR="00305A93" w:rsidRPr="00296B8C" w:rsidRDefault="00C800B4" w:rsidP="000B0F27">
            <w:pPr>
              <w:jc w:val="center"/>
              <w:rPr>
                <w:noProof/>
              </w:rPr>
            </w:pPr>
            <w:r>
              <w:rPr>
                <w:noProof/>
              </w:rPr>
              <w:lastRenderedPageBreak/>
              <w:drawing>
                <wp:inline distT="0" distB="0" distL="0" distR="0" wp14:anchorId="30F2B53C" wp14:editId="0D7B125F">
                  <wp:extent cx="1352550" cy="762000"/>
                  <wp:effectExtent l="0" t="0" r="0" b="0"/>
                  <wp:docPr id="6786470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195934BD" w14:textId="10D28E22"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6</w:t>
            </w:r>
          </w:p>
          <w:p w14:paraId="196E7A8F" w14:textId="77777777" w:rsidR="0017472E" w:rsidRPr="0017472E" w:rsidRDefault="0017472E" w:rsidP="0017472E">
            <w:pPr>
              <w:spacing w:after="120"/>
              <w:rPr>
                <w:rFonts w:ascii="Arial" w:hAnsi="Arial" w:cs="Arial"/>
                <w:sz w:val="28"/>
                <w:szCs w:val="28"/>
              </w:rPr>
            </w:pPr>
            <w:r w:rsidRPr="0017472E">
              <w:rPr>
                <w:rFonts w:ascii="Arial" w:hAnsi="Arial" w:cs="Arial"/>
                <w:sz w:val="28"/>
                <w:szCs w:val="28"/>
              </w:rPr>
              <w:t>Let’s take a closer look at the inner ear.  This illustration is from the Pilots’ Handbook of Aeronautical Knowledge.</w:t>
            </w:r>
          </w:p>
          <w:p w14:paraId="3E608376" w14:textId="77777777" w:rsidR="0017472E" w:rsidRPr="0017472E" w:rsidRDefault="0017472E" w:rsidP="0017472E">
            <w:pPr>
              <w:spacing w:after="120"/>
              <w:rPr>
                <w:rFonts w:ascii="Arial" w:hAnsi="Arial" w:cs="Arial"/>
                <w:sz w:val="28"/>
                <w:szCs w:val="28"/>
              </w:rPr>
            </w:pPr>
            <w:r w:rsidRPr="0017472E">
              <w:rPr>
                <w:rFonts w:ascii="Arial" w:hAnsi="Arial" w:cs="Arial"/>
                <w:sz w:val="28"/>
                <w:szCs w:val="28"/>
              </w:rPr>
              <w:t xml:space="preserve">The vestibular system in the inner ear allows the pilot to sense movement and determine orientation in the surrounding environment. </w:t>
            </w:r>
            <w:r w:rsidRPr="0017472E">
              <w:rPr>
                <w:rFonts w:ascii="Arial" w:hAnsi="Arial" w:cs="Arial"/>
                <w:b/>
                <w:bCs/>
                <w:sz w:val="28"/>
                <w:szCs w:val="28"/>
              </w:rPr>
              <w:t>(Click)</w:t>
            </w:r>
          </w:p>
          <w:p w14:paraId="17A01299" w14:textId="77777777" w:rsidR="0017472E" w:rsidRPr="0017472E" w:rsidRDefault="0017472E" w:rsidP="0017472E">
            <w:pPr>
              <w:spacing w:after="120"/>
              <w:rPr>
                <w:rFonts w:ascii="Arial" w:hAnsi="Arial" w:cs="Arial"/>
                <w:sz w:val="28"/>
                <w:szCs w:val="28"/>
              </w:rPr>
            </w:pPr>
            <w:r w:rsidRPr="0017472E">
              <w:rPr>
                <w:rFonts w:ascii="Arial" w:hAnsi="Arial" w:cs="Arial"/>
                <w:sz w:val="28"/>
                <w:szCs w:val="28"/>
              </w:rPr>
              <w:t xml:space="preserve">In both the left and right inner ear, three semicircular canals are positioned at approximate right angles to each other. </w:t>
            </w:r>
            <w:r w:rsidRPr="0017472E">
              <w:rPr>
                <w:rFonts w:ascii="Arial" w:hAnsi="Arial" w:cs="Arial"/>
                <w:b/>
                <w:bCs/>
                <w:sz w:val="28"/>
                <w:szCs w:val="28"/>
              </w:rPr>
              <w:t>(Click)</w:t>
            </w:r>
          </w:p>
          <w:p w14:paraId="72F62B0E" w14:textId="77777777" w:rsidR="0017472E" w:rsidRPr="0017472E" w:rsidRDefault="0017472E" w:rsidP="0017472E">
            <w:pPr>
              <w:spacing w:after="120"/>
              <w:rPr>
                <w:rFonts w:ascii="Arial" w:hAnsi="Arial" w:cs="Arial"/>
                <w:sz w:val="28"/>
                <w:szCs w:val="28"/>
              </w:rPr>
            </w:pPr>
            <w:r w:rsidRPr="0017472E">
              <w:rPr>
                <w:rFonts w:ascii="Arial" w:hAnsi="Arial" w:cs="Arial"/>
                <w:sz w:val="28"/>
                <w:szCs w:val="28"/>
              </w:rPr>
              <w:t xml:space="preserve">Each canal is filled with fluid and has a section full of fine hairs. Acceleration of the inner ear in any direction causes the tiny hairs to deflect, which in turn stimulates nerve impulses, sending messages to the brain. The vestibular nerve transmits the impulses from the semicircular canals to the brain to interpret motion. </w:t>
            </w:r>
          </w:p>
          <w:p w14:paraId="17A726BC" w14:textId="2C2E38F9" w:rsidR="00305A93" w:rsidRPr="00305A93" w:rsidRDefault="00305A93" w:rsidP="008B28AD">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5D693922" w14:textId="77777777" w:rsidTr="00C61DA5">
        <w:tblPrEx>
          <w:tblLook w:val="04A0" w:firstRow="1" w:lastRow="0" w:firstColumn="1" w:lastColumn="0" w:noHBand="0" w:noVBand="1"/>
        </w:tblPrEx>
        <w:tc>
          <w:tcPr>
            <w:tcW w:w="2358" w:type="dxa"/>
            <w:shd w:val="clear" w:color="auto" w:fill="auto"/>
          </w:tcPr>
          <w:p w14:paraId="5D03BB20" w14:textId="7BD5F90F" w:rsidR="00305A93" w:rsidRPr="00262F88" w:rsidRDefault="00C800B4" w:rsidP="000B0F27">
            <w:pPr>
              <w:jc w:val="center"/>
              <w:rPr>
                <w:noProof/>
                <w:sz w:val="28"/>
                <w:szCs w:val="28"/>
              </w:rPr>
            </w:pPr>
            <w:r>
              <w:rPr>
                <w:noProof/>
              </w:rPr>
              <w:drawing>
                <wp:inline distT="0" distB="0" distL="0" distR="0" wp14:anchorId="38728F3A" wp14:editId="4D92A2C4">
                  <wp:extent cx="1352550" cy="762000"/>
                  <wp:effectExtent l="0" t="0" r="0" b="0"/>
                  <wp:docPr id="96207181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732EB129" w14:textId="5A31BFC2"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7</w:t>
            </w:r>
          </w:p>
          <w:p w14:paraId="0CC0EAD0" w14:textId="77777777" w:rsidR="0017472E" w:rsidRPr="0017472E" w:rsidRDefault="0017472E" w:rsidP="0017472E">
            <w:pPr>
              <w:spacing w:after="120"/>
              <w:rPr>
                <w:rFonts w:ascii="Arial" w:hAnsi="Arial" w:cs="Arial"/>
                <w:sz w:val="28"/>
                <w:szCs w:val="28"/>
              </w:rPr>
            </w:pPr>
            <w:r w:rsidRPr="0017472E">
              <w:rPr>
                <w:rFonts w:ascii="Arial" w:hAnsi="Arial" w:cs="Arial"/>
                <w:sz w:val="28"/>
                <w:szCs w:val="28"/>
              </w:rPr>
              <w:t xml:space="preserve">The somatosensory system sends signals from the skin, joints, and muscles to the brain that are interpreted in relation to the Earth’s gravitational pull. These signals determine posture. Inputs from each movement update the body’s position to the brain on a constant basis. “Seat of the pants” flying is largely dependent upon these signals. Used in conjunction with visual and vestibular clues, these sensations can be </w:t>
            </w:r>
            <w:proofErr w:type="gramStart"/>
            <w:r w:rsidRPr="0017472E">
              <w:rPr>
                <w:rFonts w:ascii="Arial" w:hAnsi="Arial" w:cs="Arial"/>
                <w:sz w:val="28"/>
                <w:szCs w:val="28"/>
              </w:rPr>
              <w:t>fairly reliable</w:t>
            </w:r>
            <w:proofErr w:type="gramEnd"/>
            <w:r w:rsidRPr="0017472E">
              <w:rPr>
                <w:rFonts w:ascii="Arial" w:hAnsi="Arial" w:cs="Arial"/>
                <w:sz w:val="28"/>
                <w:szCs w:val="28"/>
              </w:rPr>
              <w:t xml:space="preserve">.  However, the body cannot distinguish between acceleration forces due to gravity and those resulting from maneuvering the aircraft, which can lead to sensory illusions and false impressions of an aircraft’s orientation and movement. </w:t>
            </w:r>
          </w:p>
          <w:p w14:paraId="3080EF4D" w14:textId="405B84DF" w:rsidR="00305A93" w:rsidRPr="00305A93" w:rsidRDefault="00305A93" w:rsidP="0010707D">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4A61CD16" w14:textId="77777777" w:rsidTr="00C61DA5">
        <w:tblPrEx>
          <w:tblLook w:val="04A0" w:firstRow="1" w:lastRow="0" w:firstColumn="1" w:lastColumn="0" w:noHBand="0" w:noVBand="1"/>
        </w:tblPrEx>
        <w:tc>
          <w:tcPr>
            <w:tcW w:w="2358" w:type="dxa"/>
            <w:shd w:val="clear" w:color="auto" w:fill="auto"/>
          </w:tcPr>
          <w:p w14:paraId="28C1B73A" w14:textId="5B85A9D1" w:rsidR="00305A93" w:rsidRPr="00262F88" w:rsidRDefault="00C800B4" w:rsidP="000B0F27">
            <w:pPr>
              <w:jc w:val="center"/>
              <w:rPr>
                <w:noProof/>
                <w:sz w:val="28"/>
                <w:szCs w:val="28"/>
              </w:rPr>
            </w:pPr>
            <w:r>
              <w:rPr>
                <w:noProof/>
              </w:rPr>
              <w:drawing>
                <wp:inline distT="0" distB="0" distL="0" distR="0" wp14:anchorId="2B46933C" wp14:editId="042D012C">
                  <wp:extent cx="1352550" cy="762000"/>
                  <wp:effectExtent l="0" t="0" r="0" b="0"/>
                  <wp:docPr id="89130316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2A9EF8CC" w14:textId="5B432111"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775A56">
              <w:rPr>
                <w:rFonts w:ascii="Arial" w:hAnsi="Arial" w:cs="Arial"/>
                <w:b/>
                <w:sz w:val="28"/>
                <w:szCs w:val="28"/>
                <w:u w:val="single"/>
              </w:rPr>
              <w:t>8</w:t>
            </w:r>
          </w:p>
          <w:p w14:paraId="10BCFE23" w14:textId="77777777" w:rsidR="0017472E" w:rsidRPr="0017472E" w:rsidRDefault="0017472E" w:rsidP="0017472E">
            <w:pPr>
              <w:spacing w:after="120"/>
              <w:rPr>
                <w:rFonts w:ascii="Arial" w:hAnsi="Arial" w:cs="Arial"/>
                <w:sz w:val="28"/>
                <w:szCs w:val="28"/>
              </w:rPr>
            </w:pPr>
            <w:r w:rsidRPr="0017472E">
              <w:rPr>
                <w:rFonts w:ascii="Arial" w:hAnsi="Arial" w:cs="Arial"/>
                <w:sz w:val="28"/>
                <w:szCs w:val="28"/>
              </w:rPr>
              <w:t>Perception is the way in which the brain understands information acquired through the sense</w:t>
            </w:r>
            <w:r w:rsidRPr="0017472E">
              <w:rPr>
                <w:rFonts w:ascii="Arial" w:hAnsi="Arial" w:cs="Arial"/>
                <w:b/>
                <w:bCs/>
                <w:sz w:val="28"/>
                <w:szCs w:val="28"/>
              </w:rPr>
              <w:t>s.  </w:t>
            </w:r>
          </w:p>
          <w:p w14:paraId="3D6E398A" w14:textId="77777777" w:rsidR="0017472E" w:rsidRPr="0017472E" w:rsidRDefault="0017472E" w:rsidP="0017472E">
            <w:pPr>
              <w:spacing w:after="120"/>
              <w:rPr>
                <w:rFonts w:ascii="Arial" w:hAnsi="Arial" w:cs="Arial"/>
                <w:sz w:val="28"/>
                <w:szCs w:val="28"/>
              </w:rPr>
            </w:pPr>
            <w:r w:rsidRPr="0017472E">
              <w:rPr>
                <w:rFonts w:ascii="Arial" w:hAnsi="Arial" w:cs="Arial"/>
                <w:sz w:val="28"/>
                <w:szCs w:val="28"/>
              </w:rPr>
              <w:lastRenderedPageBreak/>
              <w:t>The illustration on the right is an example of how our brains try to relate a 2-dimensional drawing to our 3-dimensional world.  </w:t>
            </w:r>
            <w:r w:rsidRPr="0017472E">
              <w:rPr>
                <w:rFonts w:ascii="Arial" w:hAnsi="Arial" w:cs="Arial"/>
                <w:b/>
                <w:bCs/>
                <w:sz w:val="28"/>
                <w:szCs w:val="28"/>
              </w:rPr>
              <w:t>(Click)</w:t>
            </w:r>
          </w:p>
          <w:p w14:paraId="48A23F25" w14:textId="77777777" w:rsidR="0017472E" w:rsidRPr="0017472E" w:rsidRDefault="0017472E" w:rsidP="0017472E">
            <w:pPr>
              <w:spacing w:after="120"/>
              <w:rPr>
                <w:rFonts w:ascii="Arial" w:hAnsi="Arial" w:cs="Arial"/>
                <w:sz w:val="28"/>
                <w:szCs w:val="28"/>
              </w:rPr>
            </w:pPr>
            <w:r w:rsidRPr="0017472E">
              <w:rPr>
                <w:rFonts w:ascii="Arial" w:hAnsi="Arial" w:cs="Arial"/>
                <w:sz w:val="28"/>
                <w:szCs w:val="28"/>
              </w:rPr>
              <w:t>Understanding perception is important because perceptions directly influence decisions we make and actions we take in response to perceived situations.  </w:t>
            </w:r>
            <w:r w:rsidRPr="0017472E">
              <w:rPr>
                <w:rFonts w:ascii="Arial" w:hAnsi="Arial" w:cs="Arial"/>
                <w:b/>
                <w:bCs/>
                <w:sz w:val="28"/>
                <w:szCs w:val="28"/>
              </w:rPr>
              <w:t>(Click)</w:t>
            </w:r>
          </w:p>
          <w:p w14:paraId="135D4A62" w14:textId="77777777" w:rsidR="0017472E" w:rsidRPr="0017472E" w:rsidRDefault="0017472E" w:rsidP="0017472E">
            <w:pPr>
              <w:spacing w:after="120"/>
              <w:rPr>
                <w:rFonts w:ascii="Arial" w:hAnsi="Arial" w:cs="Arial"/>
                <w:sz w:val="28"/>
                <w:szCs w:val="28"/>
              </w:rPr>
            </w:pPr>
            <w:r w:rsidRPr="0017472E">
              <w:rPr>
                <w:rFonts w:ascii="Arial" w:hAnsi="Arial" w:cs="Arial"/>
                <w:sz w:val="28"/>
                <w:szCs w:val="28"/>
              </w:rPr>
              <w:t>A critical part of that understanding has to do with identifying and compensating for misperceptions and illusions.</w:t>
            </w:r>
          </w:p>
          <w:p w14:paraId="6935A758" w14:textId="294F05AA" w:rsidR="00305A93" w:rsidRPr="00305A93" w:rsidRDefault="00305A93" w:rsidP="0010707D">
            <w:pPr>
              <w:spacing w:after="120"/>
              <w:rPr>
                <w:rFonts w:ascii="Arial" w:hAnsi="Arial" w:cs="Arial"/>
                <w:sz w:val="28"/>
                <w:szCs w:val="28"/>
                <w:u w:val="single"/>
              </w:rPr>
            </w:pPr>
            <w:r w:rsidRPr="00305A93">
              <w:rPr>
                <w:rFonts w:ascii="Arial" w:hAnsi="Arial" w:cs="Arial"/>
                <w:b/>
                <w:bCs/>
                <w:sz w:val="28"/>
                <w:szCs w:val="28"/>
              </w:rPr>
              <w:t>(Next Slide)</w:t>
            </w:r>
          </w:p>
        </w:tc>
      </w:tr>
      <w:tr w:rsidR="00305A93" w:rsidRPr="00201994" w14:paraId="21604F3F" w14:textId="77777777" w:rsidTr="00C61DA5">
        <w:tblPrEx>
          <w:tblLook w:val="04A0" w:firstRow="1" w:lastRow="0" w:firstColumn="1" w:lastColumn="0" w:noHBand="0" w:noVBand="1"/>
        </w:tblPrEx>
        <w:tc>
          <w:tcPr>
            <w:tcW w:w="2358" w:type="dxa"/>
            <w:shd w:val="clear" w:color="auto" w:fill="auto"/>
          </w:tcPr>
          <w:p w14:paraId="6B0C69B8" w14:textId="0F58F800" w:rsidR="00305A93" w:rsidRPr="00C31DF5" w:rsidRDefault="00C800B4" w:rsidP="000B0F27">
            <w:pPr>
              <w:jc w:val="center"/>
              <w:rPr>
                <w:noProof/>
                <w:sz w:val="28"/>
                <w:szCs w:val="28"/>
              </w:rPr>
            </w:pPr>
            <w:r>
              <w:rPr>
                <w:noProof/>
              </w:rPr>
              <w:lastRenderedPageBreak/>
              <w:drawing>
                <wp:inline distT="0" distB="0" distL="0" distR="0" wp14:anchorId="4804DA13" wp14:editId="6CA15454">
                  <wp:extent cx="1352550" cy="762000"/>
                  <wp:effectExtent l="0" t="0" r="0" b="0"/>
                  <wp:docPr id="77620959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5640BA98" w14:textId="129D765C"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E83FB7">
              <w:rPr>
                <w:rFonts w:ascii="Arial" w:hAnsi="Arial" w:cs="Arial"/>
                <w:b/>
                <w:iCs/>
                <w:sz w:val="28"/>
                <w:szCs w:val="28"/>
                <w:u w:val="single"/>
              </w:rPr>
              <w:t>19</w:t>
            </w:r>
          </w:p>
          <w:p w14:paraId="07A4349D" w14:textId="77777777" w:rsidR="0017472E" w:rsidRPr="0017472E" w:rsidRDefault="0017472E" w:rsidP="0017472E">
            <w:pPr>
              <w:spacing w:after="120"/>
              <w:rPr>
                <w:rFonts w:ascii="Arial" w:hAnsi="Arial" w:cs="Arial"/>
                <w:bCs/>
                <w:sz w:val="28"/>
                <w:szCs w:val="28"/>
              </w:rPr>
            </w:pPr>
            <w:r w:rsidRPr="0017472E">
              <w:rPr>
                <w:rFonts w:ascii="Arial" w:hAnsi="Arial" w:cs="Arial"/>
                <w:bCs/>
                <w:sz w:val="28"/>
                <w:szCs w:val="28"/>
              </w:rPr>
              <w:t xml:space="preserve">In flight, our senses provide hundreds of informational bits that form the picture of our situational and spatial awareness. </w:t>
            </w:r>
            <w:r w:rsidRPr="0017472E">
              <w:rPr>
                <w:rFonts w:ascii="Arial" w:hAnsi="Arial" w:cs="Arial"/>
                <w:b/>
                <w:bCs/>
                <w:sz w:val="28"/>
                <w:szCs w:val="28"/>
              </w:rPr>
              <w:t>(Click)</w:t>
            </w:r>
          </w:p>
          <w:p w14:paraId="41831E36" w14:textId="77777777" w:rsidR="0017472E" w:rsidRPr="0017472E" w:rsidRDefault="0017472E" w:rsidP="0017472E">
            <w:pPr>
              <w:spacing w:after="120"/>
              <w:rPr>
                <w:rFonts w:ascii="Arial" w:hAnsi="Arial" w:cs="Arial"/>
                <w:bCs/>
                <w:sz w:val="28"/>
                <w:szCs w:val="28"/>
              </w:rPr>
            </w:pPr>
            <w:r w:rsidRPr="0017472E">
              <w:rPr>
                <w:rFonts w:ascii="Arial" w:hAnsi="Arial" w:cs="Arial"/>
                <w:bCs/>
                <w:sz w:val="28"/>
                <w:szCs w:val="28"/>
              </w:rPr>
              <w:t>But there are circumstances, such as maneuvering flight, night, and/or instrument meteorological conditions, that can dangerously compromise the accuracy of that picture.  </w:t>
            </w:r>
            <w:r w:rsidRPr="0017472E">
              <w:rPr>
                <w:rFonts w:ascii="Arial" w:hAnsi="Arial" w:cs="Arial"/>
                <w:b/>
                <w:bCs/>
                <w:sz w:val="28"/>
                <w:szCs w:val="28"/>
              </w:rPr>
              <w:t>(Click)</w:t>
            </w:r>
          </w:p>
          <w:p w14:paraId="5E2AD9C7" w14:textId="77777777" w:rsidR="0017472E" w:rsidRPr="0017472E" w:rsidRDefault="0017472E" w:rsidP="0017472E">
            <w:pPr>
              <w:spacing w:after="120"/>
              <w:rPr>
                <w:rFonts w:ascii="Arial" w:hAnsi="Arial" w:cs="Arial"/>
                <w:bCs/>
                <w:sz w:val="28"/>
                <w:szCs w:val="28"/>
              </w:rPr>
            </w:pPr>
            <w:r w:rsidRPr="0017472E">
              <w:rPr>
                <w:rFonts w:ascii="Arial" w:hAnsi="Arial" w:cs="Arial"/>
                <w:bCs/>
                <w:sz w:val="28"/>
                <w:szCs w:val="28"/>
              </w:rPr>
              <w:t xml:space="preserve">That's why we confirm our sensory awareness with cockpit instrumentation and, when there is a disagreement, the instrument indications are trusted. </w:t>
            </w:r>
            <w:r w:rsidRPr="0017472E">
              <w:rPr>
                <w:rFonts w:ascii="Arial" w:hAnsi="Arial" w:cs="Arial"/>
                <w:b/>
                <w:bCs/>
                <w:sz w:val="28"/>
                <w:szCs w:val="28"/>
              </w:rPr>
              <w:t>(Click)</w:t>
            </w:r>
          </w:p>
          <w:p w14:paraId="2CF1912B" w14:textId="77777777" w:rsidR="0017472E" w:rsidRPr="0017472E" w:rsidRDefault="0017472E" w:rsidP="0017472E">
            <w:pPr>
              <w:spacing w:after="120"/>
              <w:rPr>
                <w:rFonts w:ascii="Arial" w:hAnsi="Arial" w:cs="Arial"/>
                <w:bCs/>
                <w:sz w:val="28"/>
                <w:szCs w:val="28"/>
              </w:rPr>
            </w:pPr>
            <w:r w:rsidRPr="0017472E">
              <w:rPr>
                <w:rFonts w:ascii="Arial" w:hAnsi="Arial" w:cs="Arial"/>
                <w:bCs/>
                <w:sz w:val="28"/>
                <w:szCs w:val="28"/>
              </w:rPr>
              <w:t xml:space="preserve">Human biases - preferential ways of treating information and weighing evidence - can influence our perceptions and the decisions based on them.  We’ll </w:t>
            </w:r>
            <w:proofErr w:type="gramStart"/>
            <w:r w:rsidRPr="0017472E">
              <w:rPr>
                <w:rFonts w:ascii="Arial" w:hAnsi="Arial" w:cs="Arial"/>
                <w:bCs/>
                <w:sz w:val="28"/>
                <w:szCs w:val="28"/>
              </w:rPr>
              <w:t>take a look</w:t>
            </w:r>
            <w:proofErr w:type="gramEnd"/>
            <w:r w:rsidRPr="0017472E">
              <w:rPr>
                <w:rFonts w:ascii="Arial" w:hAnsi="Arial" w:cs="Arial"/>
                <w:bCs/>
                <w:sz w:val="28"/>
                <w:szCs w:val="28"/>
              </w:rPr>
              <w:t xml:space="preserve"> at one of them in the next slide.</w:t>
            </w:r>
          </w:p>
          <w:p w14:paraId="3587449F" w14:textId="5F77AE21" w:rsidR="00305A93" w:rsidRPr="00305A93" w:rsidRDefault="00305A93" w:rsidP="0010707D">
            <w:pPr>
              <w:spacing w:after="120"/>
              <w:rPr>
                <w:rFonts w:ascii="Arial" w:hAnsi="Arial" w:cs="Arial"/>
                <w:bCs/>
                <w:sz w:val="28"/>
                <w:szCs w:val="28"/>
              </w:rPr>
            </w:pPr>
            <w:r w:rsidRPr="00305A93">
              <w:rPr>
                <w:rFonts w:ascii="Arial" w:hAnsi="Arial" w:cs="Arial"/>
                <w:b/>
                <w:bCs/>
                <w:sz w:val="28"/>
                <w:szCs w:val="28"/>
              </w:rPr>
              <w:t>(Next Slide)</w:t>
            </w:r>
          </w:p>
        </w:tc>
      </w:tr>
      <w:tr w:rsidR="00950D5A" w:rsidRPr="00201994" w14:paraId="4C99F247" w14:textId="77777777" w:rsidTr="00C61DA5">
        <w:tblPrEx>
          <w:tblLook w:val="04A0" w:firstRow="1" w:lastRow="0" w:firstColumn="1" w:lastColumn="0" w:noHBand="0" w:noVBand="1"/>
        </w:tblPrEx>
        <w:tc>
          <w:tcPr>
            <w:tcW w:w="2358" w:type="dxa"/>
            <w:shd w:val="clear" w:color="auto" w:fill="auto"/>
          </w:tcPr>
          <w:p w14:paraId="12CC09D9" w14:textId="572BBA7B" w:rsidR="00950D5A" w:rsidRPr="00764B7B" w:rsidRDefault="00C800B4" w:rsidP="000B0F27">
            <w:pPr>
              <w:jc w:val="center"/>
              <w:rPr>
                <w:noProof/>
                <w:sz w:val="28"/>
                <w:szCs w:val="28"/>
              </w:rPr>
            </w:pPr>
            <w:r>
              <w:rPr>
                <w:noProof/>
              </w:rPr>
              <w:drawing>
                <wp:inline distT="0" distB="0" distL="0" distR="0" wp14:anchorId="797339C4" wp14:editId="6593A802">
                  <wp:extent cx="1352550" cy="762000"/>
                  <wp:effectExtent l="0" t="0" r="0" b="0"/>
                  <wp:docPr id="172420998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3A1643CE" w14:textId="77777777" w:rsidR="009F60DD" w:rsidRDefault="00950D5A" w:rsidP="009F60DD">
            <w:pPr>
              <w:spacing w:after="120"/>
              <w:rPr>
                <w:rFonts w:ascii="Arial" w:hAnsi="Arial" w:cs="Arial"/>
                <w:b/>
                <w:iCs/>
                <w:sz w:val="28"/>
                <w:szCs w:val="28"/>
                <w:u w:val="single"/>
              </w:rPr>
            </w:pPr>
            <w:r w:rsidRPr="00305A93">
              <w:rPr>
                <w:rFonts w:ascii="Arial" w:hAnsi="Arial" w:cs="Arial"/>
                <w:b/>
                <w:iCs/>
                <w:sz w:val="28"/>
                <w:szCs w:val="28"/>
                <w:u w:val="single"/>
              </w:rPr>
              <w:t>Slide 2</w:t>
            </w:r>
            <w:r w:rsidR="00E83FB7">
              <w:rPr>
                <w:rFonts w:ascii="Arial" w:hAnsi="Arial" w:cs="Arial"/>
                <w:b/>
                <w:iCs/>
                <w:sz w:val="28"/>
                <w:szCs w:val="28"/>
                <w:u w:val="single"/>
              </w:rPr>
              <w:t>0</w:t>
            </w:r>
          </w:p>
          <w:p w14:paraId="7347440C" w14:textId="4241FCEA" w:rsidR="0017472E" w:rsidRPr="0017472E" w:rsidRDefault="0017472E" w:rsidP="0017472E">
            <w:pPr>
              <w:spacing w:after="120"/>
              <w:rPr>
                <w:rFonts w:ascii="Arial" w:hAnsi="Arial" w:cs="Arial"/>
                <w:iCs/>
                <w:sz w:val="28"/>
                <w:szCs w:val="28"/>
              </w:rPr>
            </w:pPr>
            <w:r w:rsidRPr="0017472E">
              <w:rPr>
                <w:rFonts w:ascii="Arial" w:hAnsi="Arial" w:cs="Arial"/>
                <w:iCs/>
                <w:sz w:val="28"/>
                <w:szCs w:val="28"/>
              </w:rPr>
              <w:t>Confirmation Bias has to do with our tendency to organize and view information received in such a way as to confirm what we believe to be true. In other words, we see</w:t>
            </w:r>
            <w:r w:rsidR="006C2EB3">
              <w:rPr>
                <w:rFonts w:ascii="Arial" w:hAnsi="Arial" w:cs="Arial"/>
                <w:iCs/>
                <w:sz w:val="28"/>
                <w:szCs w:val="28"/>
              </w:rPr>
              <w:t xml:space="preserve">, hear, and feel </w:t>
            </w:r>
            <w:r w:rsidRPr="0017472E">
              <w:rPr>
                <w:rFonts w:ascii="Arial" w:hAnsi="Arial" w:cs="Arial"/>
                <w:iCs/>
                <w:sz w:val="28"/>
                <w:szCs w:val="28"/>
              </w:rPr>
              <w:t>what we expect to se</w:t>
            </w:r>
            <w:r w:rsidR="006C2EB3">
              <w:rPr>
                <w:rFonts w:ascii="Arial" w:hAnsi="Arial" w:cs="Arial"/>
                <w:iCs/>
                <w:sz w:val="28"/>
                <w:szCs w:val="28"/>
              </w:rPr>
              <w:t>ns</w:t>
            </w:r>
            <w:r w:rsidRPr="0017472E">
              <w:rPr>
                <w:rFonts w:ascii="Arial" w:hAnsi="Arial" w:cs="Arial"/>
                <w:iCs/>
                <w:sz w:val="28"/>
                <w:szCs w:val="28"/>
              </w:rPr>
              <w:t xml:space="preserve">e. This bias can result in misinterpretation of and/or disregard for information that doesn't confirm our beliefs.   Safe flight requires that we make objective assessments of our capabilities and </w:t>
            </w:r>
            <w:r w:rsidRPr="0017472E">
              <w:rPr>
                <w:rFonts w:ascii="Arial" w:hAnsi="Arial" w:cs="Arial"/>
                <w:iCs/>
                <w:sz w:val="28"/>
                <w:szCs w:val="28"/>
              </w:rPr>
              <w:lastRenderedPageBreak/>
              <w:t xml:space="preserve">circumstances in order to choose the best way forward. That includes looking for and considering information that might contradict our contentions. </w:t>
            </w:r>
            <w:r w:rsidRPr="0017472E">
              <w:rPr>
                <w:rFonts w:ascii="Arial" w:hAnsi="Arial" w:cs="Arial"/>
                <w:b/>
                <w:bCs/>
                <w:iCs/>
                <w:sz w:val="28"/>
                <w:szCs w:val="28"/>
              </w:rPr>
              <w:t>(Click)</w:t>
            </w:r>
          </w:p>
          <w:p w14:paraId="100A6AB0" w14:textId="77777777" w:rsidR="0017472E" w:rsidRPr="0017472E" w:rsidRDefault="0017472E" w:rsidP="0017472E">
            <w:pPr>
              <w:spacing w:after="120"/>
              <w:rPr>
                <w:rFonts w:ascii="Arial" w:hAnsi="Arial" w:cs="Arial"/>
                <w:iCs/>
                <w:sz w:val="28"/>
                <w:szCs w:val="28"/>
              </w:rPr>
            </w:pPr>
            <w:r w:rsidRPr="0017472E">
              <w:rPr>
                <w:rFonts w:ascii="Arial" w:hAnsi="Arial" w:cs="Arial"/>
                <w:iCs/>
                <w:sz w:val="28"/>
                <w:szCs w:val="28"/>
              </w:rPr>
              <w:t xml:space="preserve">As we noted in a previous forum; physiological and lifestyle conditions and choices can also affect our information processing.  For more information, see: </w:t>
            </w:r>
            <w:r w:rsidRPr="0017472E">
              <w:rPr>
                <w:rFonts w:ascii="Arial" w:hAnsi="Arial" w:cs="Arial"/>
                <w:i/>
                <w:iCs/>
                <w:sz w:val="28"/>
                <w:szCs w:val="28"/>
              </w:rPr>
              <w:t>Human Factors for Pilots Module 3 - Human Performance.</w:t>
            </w:r>
          </w:p>
          <w:p w14:paraId="7AAB8BD2" w14:textId="77777777" w:rsidR="0017472E" w:rsidRPr="0017472E" w:rsidRDefault="0017472E" w:rsidP="0017472E">
            <w:pPr>
              <w:spacing w:after="120"/>
              <w:rPr>
                <w:rFonts w:ascii="Arial" w:hAnsi="Arial" w:cs="Arial"/>
                <w:iCs/>
                <w:sz w:val="28"/>
                <w:szCs w:val="28"/>
              </w:rPr>
            </w:pPr>
            <w:r w:rsidRPr="0017472E">
              <w:rPr>
                <w:rFonts w:ascii="Arial" w:hAnsi="Arial" w:cs="Arial"/>
                <w:iCs/>
                <w:sz w:val="28"/>
                <w:szCs w:val="28"/>
              </w:rPr>
              <w:t xml:space="preserve">Next, let's address the topic of Perceptual Illusions. </w:t>
            </w:r>
          </w:p>
          <w:p w14:paraId="38A27CC9" w14:textId="76392E70" w:rsidR="00950D5A" w:rsidRPr="00775A56" w:rsidRDefault="00950D5A" w:rsidP="0010707D">
            <w:pPr>
              <w:spacing w:after="120"/>
              <w:rPr>
                <w:rFonts w:ascii="Arial" w:hAnsi="Arial" w:cs="Arial"/>
                <w:iCs/>
                <w:sz w:val="28"/>
                <w:szCs w:val="28"/>
              </w:rPr>
            </w:pPr>
            <w:r w:rsidRPr="00950D5A">
              <w:rPr>
                <w:rFonts w:ascii="Arial" w:hAnsi="Arial" w:cs="Arial"/>
                <w:b/>
                <w:bCs/>
                <w:iCs/>
                <w:sz w:val="28"/>
                <w:szCs w:val="28"/>
              </w:rPr>
              <w:t>(Next Slide)</w:t>
            </w:r>
          </w:p>
        </w:tc>
      </w:tr>
      <w:tr w:rsidR="00305A93" w:rsidRPr="00A42C4B" w14:paraId="4DC3BDB8" w14:textId="77777777" w:rsidTr="00C61DA5">
        <w:tblPrEx>
          <w:tblLook w:val="04A0" w:firstRow="1" w:lastRow="0" w:firstColumn="1" w:lastColumn="0" w:noHBand="0" w:noVBand="1"/>
        </w:tblPrEx>
        <w:tc>
          <w:tcPr>
            <w:tcW w:w="2358" w:type="dxa"/>
            <w:shd w:val="clear" w:color="auto" w:fill="auto"/>
          </w:tcPr>
          <w:p w14:paraId="4DF63455" w14:textId="6689F6A4" w:rsidR="00305A93" w:rsidRDefault="00C800B4" w:rsidP="000B0F27">
            <w:pPr>
              <w:jc w:val="center"/>
              <w:rPr>
                <w:noProof/>
                <w:sz w:val="28"/>
                <w:szCs w:val="28"/>
              </w:rPr>
            </w:pPr>
            <w:r>
              <w:rPr>
                <w:noProof/>
              </w:rPr>
              <w:lastRenderedPageBreak/>
              <w:drawing>
                <wp:inline distT="0" distB="0" distL="0" distR="0" wp14:anchorId="1E13D8EF" wp14:editId="0B375A66">
                  <wp:extent cx="1352550" cy="762000"/>
                  <wp:effectExtent l="0" t="0" r="0" b="0"/>
                  <wp:docPr id="107032903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p w14:paraId="79428714" w14:textId="77777777" w:rsidR="00305A93" w:rsidRPr="00A42C4B" w:rsidRDefault="00305A93" w:rsidP="000B0F27">
            <w:pPr>
              <w:jc w:val="center"/>
              <w:rPr>
                <w:sz w:val="28"/>
                <w:szCs w:val="28"/>
              </w:rPr>
            </w:pPr>
          </w:p>
        </w:tc>
        <w:tc>
          <w:tcPr>
            <w:tcW w:w="6768" w:type="dxa"/>
            <w:shd w:val="clear" w:color="auto" w:fill="auto"/>
          </w:tcPr>
          <w:p w14:paraId="0845012E" w14:textId="36869822"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E83FB7">
              <w:rPr>
                <w:rFonts w:ascii="Arial" w:hAnsi="Arial" w:cs="Arial"/>
                <w:b/>
                <w:iCs/>
                <w:sz w:val="28"/>
                <w:szCs w:val="28"/>
                <w:u w:val="single"/>
              </w:rPr>
              <w:t>1</w:t>
            </w:r>
          </w:p>
          <w:p w14:paraId="6AE49BE0" w14:textId="77777777" w:rsidR="0017472E" w:rsidRPr="0017472E" w:rsidRDefault="0017472E" w:rsidP="0017472E">
            <w:pPr>
              <w:spacing w:after="120"/>
              <w:rPr>
                <w:rFonts w:ascii="Arial" w:hAnsi="Arial" w:cs="Arial"/>
                <w:bCs/>
                <w:sz w:val="28"/>
                <w:szCs w:val="28"/>
              </w:rPr>
            </w:pPr>
            <w:r w:rsidRPr="0017472E">
              <w:rPr>
                <w:rFonts w:ascii="Arial" w:hAnsi="Arial" w:cs="Arial"/>
                <w:bCs/>
                <w:sz w:val="28"/>
                <w:szCs w:val="28"/>
              </w:rPr>
              <w:t xml:space="preserve">Which Horizontal line is longer (a), or (b)?  </w:t>
            </w:r>
            <w:r w:rsidRPr="0017472E">
              <w:rPr>
                <w:rFonts w:ascii="Arial" w:hAnsi="Arial" w:cs="Arial"/>
                <w:b/>
                <w:bCs/>
                <w:sz w:val="28"/>
                <w:szCs w:val="28"/>
              </w:rPr>
              <w:t>(Click)</w:t>
            </w:r>
          </w:p>
          <w:p w14:paraId="5F3CCFA4" w14:textId="77777777" w:rsidR="0017472E" w:rsidRPr="0017472E" w:rsidRDefault="0017472E" w:rsidP="0017472E">
            <w:pPr>
              <w:spacing w:after="120"/>
              <w:rPr>
                <w:rFonts w:ascii="Arial" w:hAnsi="Arial" w:cs="Arial"/>
                <w:bCs/>
                <w:sz w:val="28"/>
                <w:szCs w:val="28"/>
              </w:rPr>
            </w:pPr>
            <w:r w:rsidRPr="0017472E">
              <w:rPr>
                <w:rFonts w:ascii="Arial" w:hAnsi="Arial" w:cs="Arial"/>
                <w:bCs/>
                <w:sz w:val="28"/>
                <w:szCs w:val="28"/>
              </w:rPr>
              <w:t>The Muller-</w:t>
            </w:r>
            <w:proofErr w:type="spellStart"/>
            <w:r w:rsidRPr="0017472E">
              <w:rPr>
                <w:rFonts w:ascii="Arial" w:hAnsi="Arial" w:cs="Arial"/>
                <w:bCs/>
                <w:sz w:val="28"/>
                <w:szCs w:val="28"/>
              </w:rPr>
              <w:t>Lyer</w:t>
            </w:r>
            <w:proofErr w:type="spellEnd"/>
            <w:r w:rsidRPr="0017472E">
              <w:rPr>
                <w:rFonts w:ascii="Arial" w:hAnsi="Arial" w:cs="Arial"/>
                <w:bCs/>
                <w:sz w:val="28"/>
                <w:szCs w:val="28"/>
              </w:rPr>
              <w:t xml:space="preserve"> illusion consists of equal-length horizontal lines with 45-degree extensions.  The outward facing extensions make line (a) appear to be longer than line (b)  </w:t>
            </w:r>
          </w:p>
          <w:p w14:paraId="439F3512" w14:textId="71308171" w:rsidR="00305A93" w:rsidRPr="00305A93" w:rsidRDefault="00305A93" w:rsidP="0010707D">
            <w:pPr>
              <w:spacing w:after="120"/>
              <w:rPr>
                <w:rFonts w:ascii="Arial" w:hAnsi="Arial" w:cs="Arial"/>
                <w:bCs/>
                <w:sz w:val="28"/>
                <w:szCs w:val="28"/>
              </w:rPr>
            </w:pPr>
            <w:r w:rsidRPr="00305A93">
              <w:rPr>
                <w:rFonts w:ascii="Arial" w:hAnsi="Arial" w:cs="Arial"/>
                <w:b/>
                <w:bCs/>
                <w:sz w:val="28"/>
                <w:szCs w:val="28"/>
              </w:rPr>
              <w:t>(Next Slide)</w:t>
            </w:r>
          </w:p>
        </w:tc>
      </w:tr>
      <w:tr w:rsidR="00305A93" w:rsidRPr="00591D9A" w14:paraId="7D022D63" w14:textId="77777777" w:rsidTr="00C61DA5">
        <w:tblPrEx>
          <w:tblLook w:val="04A0" w:firstRow="1" w:lastRow="0" w:firstColumn="1" w:lastColumn="0" w:noHBand="0" w:noVBand="1"/>
        </w:tblPrEx>
        <w:tc>
          <w:tcPr>
            <w:tcW w:w="2358" w:type="dxa"/>
            <w:shd w:val="clear" w:color="auto" w:fill="auto"/>
          </w:tcPr>
          <w:p w14:paraId="5E4AC640" w14:textId="728B0019" w:rsidR="00305A93" w:rsidRPr="00262F88" w:rsidRDefault="00C800B4" w:rsidP="000B0F27">
            <w:pPr>
              <w:jc w:val="center"/>
              <w:rPr>
                <w:noProof/>
                <w:sz w:val="28"/>
                <w:szCs w:val="28"/>
              </w:rPr>
            </w:pPr>
            <w:r>
              <w:rPr>
                <w:noProof/>
              </w:rPr>
              <w:drawing>
                <wp:inline distT="0" distB="0" distL="0" distR="0" wp14:anchorId="22DE883E" wp14:editId="16105270">
                  <wp:extent cx="1352550" cy="762000"/>
                  <wp:effectExtent l="0" t="0" r="0" b="0"/>
                  <wp:docPr id="115646848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75A47C15" w14:textId="5B619DC3"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E83FB7">
              <w:rPr>
                <w:rFonts w:ascii="Arial" w:hAnsi="Arial" w:cs="Arial"/>
                <w:b/>
                <w:iCs/>
                <w:sz w:val="28"/>
                <w:szCs w:val="28"/>
                <w:u w:val="single"/>
              </w:rPr>
              <w:t>2</w:t>
            </w:r>
          </w:p>
          <w:p w14:paraId="66A501F2" w14:textId="77777777" w:rsidR="0017472E" w:rsidRPr="0017472E" w:rsidRDefault="0017472E" w:rsidP="0017472E">
            <w:pPr>
              <w:spacing w:after="120"/>
              <w:rPr>
                <w:rFonts w:ascii="Arial" w:hAnsi="Arial" w:cs="Arial"/>
                <w:bCs/>
                <w:sz w:val="28"/>
                <w:szCs w:val="28"/>
              </w:rPr>
            </w:pPr>
            <w:r w:rsidRPr="0017472E">
              <w:rPr>
                <w:rFonts w:ascii="Arial" w:hAnsi="Arial" w:cs="Arial"/>
                <w:bCs/>
                <w:sz w:val="28"/>
                <w:szCs w:val="28"/>
              </w:rPr>
              <w:t>What do you see?  The Rubin’s vase illusion can be seen as two human faces in profile or a vase.</w:t>
            </w:r>
          </w:p>
          <w:p w14:paraId="27B244B2" w14:textId="6E55B968" w:rsidR="00305A93" w:rsidRPr="009F60DD" w:rsidRDefault="00305A93" w:rsidP="0010707D">
            <w:pPr>
              <w:spacing w:after="120"/>
              <w:rPr>
                <w:rFonts w:ascii="Arial" w:hAnsi="Arial" w:cs="Arial"/>
                <w:bCs/>
                <w:sz w:val="28"/>
                <w:szCs w:val="28"/>
              </w:rPr>
            </w:pPr>
            <w:r w:rsidRPr="00305A93">
              <w:rPr>
                <w:rFonts w:ascii="Arial" w:hAnsi="Arial" w:cs="Arial"/>
                <w:b/>
                <w:bCs/>
                <w:sz w:val="28"/>
                <w:szCs w:val="28"/>
              </w:rPr>
              <w:t>(Next Slide)</w:t>
            </w:r>
          </w:p>
        </w:tc>
      </w:tr>
      <w:tr w:rsidR="00305A93" w14:paraId="757398DC" w14:textId="77777777" w:rsidTr="00C61DA5">
        <w:tblPrEx>
          <w:tblLook w:val="04A0" w:firstRow="1" w:lastRow="0" w:firstColumn="1" w:lastColumn="0" w:noHBand="0" w:noVBand="1"/>
        </w:tblPrEx>
        <w:tc>
          <w:tcPr>
            <w:tcW w:w="2358" w:type="dxa"/>
            <w:shd w:val="clear" w:color="auto" w:fill="auto"/>
          </w:tcPr>
          <w:p w14:paraId="3B002322" w14:textId="713D9D1D" w:rsidR="00305A93" w:rsidRPr="00262F88" w:rsidRDefault="00C800B4" w:rsidP="000B0F27">
            <w:pPr>
              <w:jc w:val="center"/>
              <w:rPr>
                <w:noProof/>
                <w:sz w:val="28"/>
                <w:szCs w:val="28"/>
              </w:rPr>
            </w:pPr>
            <w:r>
              <w:rPr>
                <w:noProof/>
              </w:rPr>
              <w:drawing>
                <wp:inline distT="0" distB="0" distL="0" distR="0" wp14:anchorId="723C88BA" wp14:editId="6AF36255">
                  <wp:extent cx="1352550" cy="762000"/>
                  <wp:effectExtent l="0" t="0" r="0" b="0"/>
                  <wp:docPr id="31817442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0F50B089" w14:textId="25774A09"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CB40B4">
              <w:rPr>
                <w:rFonts w:ascii="Arial" w:hAnsi="Arial" w:cs="Arial"/>
                <w:b/>
                <w:iCs/>
                <w:sz w:val="28"/>
                <w:szCs w:val="28"/>
                <w:u w:val="single"/>
              </w:rPr>
              <w:t>2</w:t>
            </w:r>
            <w:r w:rsidR="00E83FB7">
              <w:rPr>
                <w:rFonts w:ascii="Arial" w:hAnsi="Arial" w:cs="Arial"/>
                <w:b/>
                <w:iCs/>
                <w:sz w:val="28"/>
                <w:szCs w:val="28"/>
                <w:u w:val="single"/>
              </w:rPr>
              <w:t>3</w:t>
            </w:r>
          </w:p>
          <w:p w14:paraId="07FA44AE" w14:textId="77777777" w:rsidR="0017472E" w:rsidRPr="0017472E" w:rsidRDefault="0017472E" w:rsidP="0017472E">
            <w:pPr>
              <w:spacing w:after="120"/>
              <w:rPr>
                <w:rFonts w:ascii="Arial" w:hAnsi="Arial" w:cs="Arial"/>
                <w:bCs/>
                <w:sz w:val="28"/>
                <w:szCs w:val="28"/>
              </w:rPr>
            </w:pPr>
            <w:r w:rsidRPr="0017472E">
              <w:rPr>
                <w:rFonts w:ascii="Arial" w:hAnsi="Arial" w:cs="Arial"/>
                <w:bCs/>
                <w:sz w:val="28"/>
                <w:szCs w:val="28"/>
              </w:rPr>
              <w:t xml:space="preserve">What color are the dots at the intersections of the lines?  The Scintillating grid dark spots appear and disappear at random intersections.  If you stare directly at a single intersection, you can’t see the dark dot.  You may have seen these common illustrations before.  They work with anyone who is not severely visually impaired. </w:t>
            </w:r>
          </w:p>
          <w:p w14:paraId="2988856E" w14:textId="059D2BCA" w:rsidR="00305A93" w:rsidRPr="00305A93" w:rsidRDefault="00305A93" w:rsidP="0010707D">
            <w:pPr>
              <w:spacing w:after="120"/>
              <w:rPr>
                <w:rFonts w:ascii="Arial" w:hAnsi="Arial" w:cs="Arial"/>
                <w:b/>
                <w:iCs/>
                <w:sz w:val="28"/>
                <w:szCs w:val="28"/>
                <w:u w:val="single"/>
              </w:rPr>
            </w:pPr>
            <w:r w:rsidRPr="00305A93">
              <w:rPr>
                <w:rFonts w:ascii="Arial" w:hAnsi="Arial" w:cs="Arial"/>
                <w:b/>
                <w:bCs/>
                <w:sz w:val="28"/>
                <w:szCs w:val="28"/>
              </w:rPr>
              <w:t>(Next Slide)</w:t>
            </w:r>
          </w:p>
        </w:tc>
      </w:tr>
      <w:tr w:rsidR="00305A93" w14:paraId="483BBA15" w14:textId="77777777" w:rsidTr="00C61DA5">
        <w:tblPrEx>
          <w:tblLook w:val="04A0" w:firstRow="1" w:lastRow="0" w:firstColumn="1" w:lastColumn="0" w:noHBand="0" w:noVBand="1"/>
        </w:tblPrEx>
        <w:tc>
          <w:tcPr>
            <w:tcW w:w="2358" w:type="dxa"/>
            <w:shd w:val="clear" w:color="auto" w:fill="auto"/>
          </w:tcPr>
          <w:p w14:paraId="6EBC3032" w14:textId="15C2590B" w:rsidR="00305A93" w:rsidRPr="00262F88" w:rsidRDefault="00C800B4" w:rsidP="000B0F27">
            <w:pPr>
              <w:tabs>
                <w:tab w:val="left" w:pos="585"/>
              </w:tabs>
              <w:jc w:val="center"/>
              <w:rPr>
                <w:noProof/>
                <w:sz w:val="28"/>
                <w:szCs w:val="28"/>
              </w:rPr>
            </w:pPr>
            <w:r>
              <w:rPr>
                <w:noProof/>
              </w:rPr>
              <w:drawing>
                <wp:inline distT="0" distB="0" distL="0" distR="0" wp14:anchorId="6438028B" wp14:editId="719E8F7B">
                  <wp:extent cx="1352550" cy="762000"/>
                  <wp:effectExtent l="0" t="0" r="0" b="0"/>
                  <wp:docPr id="68961136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4491ED2B" w14:textId="10E5748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CB40B4">
              <w:rPr>
                <w:rFonts w:ascii="Arial" w:hAnsi="Arial" w:cs="Arial"/>
                <w:b/>
                <w:iCs/>
                <w:sz w:val="28"/>
                <w:szCs w:val="28"/>
                <w:u w:val="single"/>
              </w:rPr>
              <w:t>2</w:t>
            </w:r>
            <w:r w:rsidR="00E83FB7">
              <w:rPr>
                <w:rFonts w:ascii="Arial" w:hAnsi="Arial" w:cs="Arial"/>
                <w:b/>
                <w:iCs/>
                <w:sz w:val="28"/>
                <w:szCs w:val="28"/>
                <w:u w:val="single"/>
              </w:rPr>
              <w:t>4</w:t>
            </w:r>
          </w:p>
          <w:p w14:paraId="451CE4A8" w14:textId="77777777" w:rsidR="0017472E" w:rsidRPr="0017472E" w:rsidRDefault="0017472E" w:rsidP="0017472E">
            <w:pPr>
              <w:spacing w:after="120"/>
              <w:rPr>
                <w:rFonts w:ascii="Arial" w:hAnsi="Arial" w:cs="Arial"/>
                <w:bCs/>
                <w:sz w:val="28"/>
                <w:szCs w:val="28"/>
              </w:rPr>
            </w:pPr>
            <w:r w:rsidRPr="0017472E">
              <w:rPr>
                <w:rFonts w:ascii="Arial" w:hAnsi="Arial" w:cs="Arial"/>
                <w:bCs/>
                <w:sz w:val="28"/>
                <w:szCs w:val="28"/>
              </w:rPr>
              <w:t xml:space="preserve">Some visual misperceptions result from physiological limitations in our eyes such as. </w:t>
            </w:r>
            <w:r w:rsidRPr="0017472E">
              <w:rPr>
                <w:rFonts w:ascii="Arial" w:hAnsi="Arial" w:cs="Arial"/>
                <w:b/>
                <w:bCs/>
                <w:sz w:val="28"/>
                <w:szCs w:val="28"/>
              </w:rPr>
              <w:t>(Click)</w:t>
            </w:r>
          </w:p>
          <w:p w14:paraId="007CD1BC" w14:textId="77777777" w:rsidR="0017472E" w:rsidRPr="0017472E" w:rsidRDefault="0017472E" w:rsidP="0017472E">
            <w:pPr>
              <w:spacing w:after="120"/>
              <w:rPr>
                <w:rFonts w:ascii="Arial" w:hAnsi="Arial" w:cs="Arial"/>
                <w:bCs/>
                <w:sz w:val="28"/>
                <w:szCs w:val="28"/>
              </w:rPr>
            </w:pPr>
            <w:r w:rsidRPr="0017472E">
              <w:rPr>
                <w:rFonts w:ascii="Arial" w:hAnsi="Arial" w:cs="Arial"/>
                <w:bCs/>
                <w:sz w:val="28"/>
                <w:szCs w:val="28"/>
              </w:rPr>
              <w:t>Blind spots that may mask traffic or terrain features,</w:t>
            </w:r>
          </w:p>
          <w:p w14:paraId="4F86BE76" w14:textId="77777777" w:rsidR="0017472E" w:rsidRPr="0017472E" w:rsidRDefault="0017472E" w:rsidP="0017472E">
            <w:pPr>
              <w:spacing w:after="120"/>
              <w:rPr>
                <w:rFonts w:ascii="Arial" w:hAnsi="Arial" w:cs="Arial"/>
                <w:bCs/>
                <w:sz w:val="28"/>
                <w:szCs w:val="28"/>
              </w:rPr>
            </w:pPr>
            <w:r w:rsidRPr="0017472E">
              <w:rPr>
                <w:rFonts w:ascii="Arial" w:hAnsi="Arial" w:cs="Arial"/>
                <w:bCs/>
                <w:sz w:val="28"/>
                <w:szCs w:val="28"/>
              </w:rPr>
              <w:lastRenderedPageBreak/>
              <w:t>color blindness that can make it difficult to identify runway and aircraft position lights,</w:t>
            </w:r>
          </w:p>
          <w:p w14:paraId="7F45924D" w14:textId="77777777" w:rsidR="0017472E" w:rsidRPr="0017472E" w:rsidRDefault="0017472E" w:rsidP="0017472E">
            <w:pPr>
              <w:spacing w:after="120"/>
              <w:rPr>
                <w:rFonts w:ascii="Arial" w:hAnsi="Arial" w:cs="Arial"/>
                <w:bCs/>
                <w:sz w:val="28"/>
                <w:szCs w:val="28"/>
              </w:rPr>
            </w:pPr>
            <w:r w:rsidRPr="0017472E">
              <w:rPr>
                <w:rFonts w:ascii="Arial" w:hAnsi="Arial" w:cs="Arial"/>
                <w:bCs/>
                <w:sz w:val="28"/>
                <w:szCs w:val="28"/>
              </w:rPr>
              <w:t>and our inability to detect objects in very low or high lighting conditions.</w:t>
            </w:r>
          </w:p>
          <w:p w14:paraId="2B0A8CAF" w14:textId="77777777" w:rsidR="0017472E" w:rsidRPr="0017472E" w:rsidRDefault="0017472E" w:rsidP="0017472E">
            <w:pPr>
              <w:spacing w:after="120"/>
              <w:rPr>
                <w:rFonts w:ascii="Arial" w:hAnsi="Arial" w:cs="Arial"/>
                <w:bCs/>
                <w:sz w:val="28"/>
                <w:szCs w:val="28"/>
              </w:rPr>
            </w:pPr>
            <w:r w:rsidRPr="0017472E">
              <w:rPr>
                <w:rFonts w:ascii="Arial" w:hAnsi="Arial" w:cs="Arial"/>
                <w:bCs/>
                <w:sz w:val="28"/>
                <w:szCs w:val="28"/>
              </w:rPr>
              <w:t>Next, we’ll discuss some common visual illusions and how we and our students should deal with them.</w:t>
            </w:r>
          </w:p>
          <w:p w14:paraId="33225C4D" w14:textId="3BDAE70D" w:rsidR="00305A93" w:rsidRPr="00507082" w:rsidRDefault="0010707D" w:rsidP="0008335F">
            <w:pPr>
              <w:spacing w:after="120"/>
              <w:rPr>
                <w:rFonts w:ascii="Arial" w:hAnsi="Arial" w:cs="Arial"/>
                <w:bCs/>
                <w:sz w:val="28"/>
                <w:szCs w:val="28"/>
              </w:rPr>
            </w:pPr>
            <w:r w:rsidRPr="0010707D">
              <w:rPr>
                <w:rFonts w:ascii="Arial" w:hAnsi="Arial" w:cs="Arial"/>
                <w:b/>
                <w:bCs/>
                <w:sz w:val="28"/>
                <w:szCs w:val="28"/>
              </w:rPr>
              <w:t>Next Slide</w:t>
            </w:r>
          </w:p>
        </w:tc>
      </w:tr>
      <w:tr w:rsidR="009F60DD" w14:paraId="7BE5AEA0" w14:textId="77777777" w:rsidTr="00C61DA5">
        <w:tblPrEx>
          <w:tblLook w:val="04A0" w:firstRow="1" w:lastRow="0" w:firstColumn="1" w:lastColumn="0" w:noHBand="0" w:noVBand="1"/>
        </w:tblPrEx>
        <w:tc>
          <w:tcPr>
            <w:tcW w:w="2358" w:type="dxa"/>
            <w:shd w:val="clear" w:color="auto" w:fill="auto"/>
          </w:tcPr>
          <w:p w14:paraId="126D9732" w14:textId="7A60F6C3" w:rsidR="009F60DD" w:rsidRPr="009F60DD" w:rsidRDefault="00C800B4" w:rsidP="000B0F27">
            <w:pPr>
              <w:tabs>
                <w:tab w:val="left" w:pos="585"/>
              </w:tabs>
              <w:jc w:val="center"/>
              <w:rPr>
                <w:noProof/>
                <w:sz w:val="28"/>
                <w:szCs w:val="28"/>
              </w:rPr>
            </w:pPr>
            <w:r>
              <w:rPr>
                <w:noProof/>
              </w:rPr>
              <w:lastRenderedPageBreak/>
              <w:drawing>
                <wp:inline distT="0" distB="0" distL="0" distR="0" wp14:anchorId="5ECB0CC5" wp14:editId="70F49254">
                  <wp:extent cx="1352550" cy="762000"/>
                  <wp:effectExtent l="0" t="0" r="0" b="0"/>
                  <wp:docPr id="150057066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7091D47F" w14:textId="342E6821" w:rsidR="009F60DD" w:rsidRDefault="009F60DD" w:rsidP="009F60DD">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25</w:t>
            </w:r>
          </w:p>
          <w:p w14:paraId="3B17C535" w14:textId="77777777" w:rsidR="0017472E" w:rsidRPr="0017472E" w:rsidRDefault="0017472E" w:rsidP="0017472E">
            <w:pPr>
              <w:spacing w:after="120"/>
              <w:rPr>
                <w:rFonts w:ascii="Arial" w:hAnsi="Arial" w:cs="Arial"/>
                <w:iCs/>
                <w:sz w:val="28"/>
                <w:szCs w:val="28"/>
              </w:rPr>
            </w:pPr>
            <w:r w:rsidRPr="0017472E">
              <w:rPr>
                <w:rFonts w:ascii="Arial" w:hAnsi="Arial" w:cs="Arial"/>
                <w:iCs/>
                <w:sz w:val="28"/>
                <w:szCs w:val="28"/>
              </w:rPr>
              <w:t xml:space="preserve">So, what are some visual illusions that are common in aviation.  Let’s discuss how best to deal with them.  </w:t>
            </w:r>
            <w:r w:rsidRPr="0017472E">
              <w:rPr>
                <w:rFonts w:ascii="Arial" w:hAnsi="Arial" w:cs="Arial"/>
                <w:b/>
                <w:bCs/>
                <w:iCs/>
                <w:sz w:val="28"/>
                <w:szCs w:val="28"/>
              </w:rPr>
              <w:t>(Click)</w:t>
            </w:r>
          </w:p>
          <w:p w14:paraId="19F5599F" w14:textId="77777777" w:rsidR="0017472E" w:rsidRPr="0017472E" w:rsidRDefault="0017472E" w:rsidP="0017472E">
            <w:pPr>
              <w:numPr>
                <w:ilvl w:val="0"/>
                <w:numId w:val="20"/>
              </w:numPr>
              <w:spacing w:after="120"/>
              <w:rPr>
                <w:rFonts w:ascii="Arial" w:hAnsi="Arial" w:cs="Arial"/>
                <w:iCs/>
                <w:sz w:val="28"/>
                <w:szCs w:val="28"/>
              </w:rPr>
            </w:pPr>
            <w:r w:rsidRPr="0017472E">
              <w:rPr>
                <w:rFonts w:ascii="Arial" w:hAnsi="Arial" w:cs="Arial"/>
                <w:b/>
                <w:bCs/>
                <w:iCs/>
                <w:sz w:val="28"/>
                <w:szCs w:val="28"/>
              </w:rPr>
              <w:t>Autokinesis</w:t>
            </w:r>
          </w:p>
          <w:p w14:paraId="747BFAA8" w14:textId="77777777" w:rsidR="0017472E" w:rsidRPr="0017472E" w:rsidRDefault="0017472E" w:rsidP="0017472E">
            <w:pPr>
              <w:numPr>
                <w:ilvl w:val="1"/>
                <w:numId w:val="20"/>
              </w:numPr>
              <w:spacing w:after="120"/>
              <w:rPr>
                <w:rFonts w:ascii="Arial" w:hAnsi="Arial" w:cs="Arial"/>
                <w:iCs/>
                <w:sz w:val="28"/>
                <w:szCs w:val="28"/>
              </w:rPr>
            </w:pPr>
            <w:r w:rsidRPr="0017472E">
              <w:rPr>
                <w:rFonts w:ascii="Arial" w:hAnsi="Arial" w:cs="Arial"/>
                <w:iCs/>
                <w:sz w:val="28"/>
                <w:szCs w:val="28"/>
              </w:rPr>
              <w:t>When we stare at a light source against a dark background at night and there are no other visual references around it, we sense that the light source is moving.  </w:t>
            </w:r>
          </w:p>
          <w:p w14:paraId="534BED53" w14:textId="77777777" w:rsidR="0017472E" w:rsidRPr="0017472E" w:rsidRDefault="0017472E" w:rsidP="0017472E">
            <w:pPr>
              <w:numPr>
                <w:ilvl w:val="2"/>
                <w:numId w:val="20"/>
              </w:numPr>
              <w:spacing w:after="120"/>
              <w:rPr>
                <w:rFonts w:ascii="Arial" w:hAnsi="Arial" w:cs="Arial"/>
                <w:iCs/>
                <w:sz w:val="28"/>
                <w:szCs w:val="28"/>
              </w:rPr>
            </w:pPr>
            <w:r w:rsidRPr="0017472E">
              <w:rPr>
                <w:rFonts w:ascii="Arial" w:hAnsi="Arial" w:cs="Arial"/>
                <w:b/>
                <w:bCs/>
                <w:iCs/>
                <w:sz w:val="28"/>
                <w:szCs w:val="28"/>
              </w:rPr>
              <w:t>Shifting our gaze or looking to the side of the light source can reduce this phenomenon.  (Click)</w:t>
            </w:r>
          </w:p>
          <w:p w14:paraId="22DC7161" w14:textId="77777777" w:rsidR="0017472E" w:rsidRPr="0017472E" w:rsidRDefault="0017472E" w:rsidP="0017472E">
            <w:pPr>
              <w:numPr>
                <w:ilvl w:val="0"/>
                <w:numId w:val="20"/>
              </w:numPr>
              <w:spacing w:after="120"/>
              <w:rPr>
                <w:rFonts w:ascii="Arial" w:hAnsi="Arial" w:cs="Arial"/>
                <w:iCs/>
                <w:sz w:val="28"/>
                <w:szCs w:val="28"/>
              </w:rPr>
            </w:pPr>
            <w:r w:rsidRPr="0017472E">
              <w:rPr>
                <w:rFonts w:ascii="Arial" w:hAnsi="Arial" w:cs="Arial"/>
                <w:b/>
                <w:bCs/>
                <w:iCs/>
                <w:sz w:val="28"/>
                <w:szCs w:val="28"/>
              </w:rPr>
              <w:t>Black hole approach</w:t>
            </w:r>
          </w:p>
          <w:p w14:paraId="7DF6631C" w14:textId="77777777" w:rsidR="0017472E" w:rsidRPr="0017472E" w:rsidRDefault="0017472E" w:rsidP="0017472E">
            <w:pPr>
              <w:numPr>
                <w:ilvl w:val="1"/>
                <w:numId w:val="20"/>
              </w:numPr>
              <w:spacing w:after="120"/>
              <w:rPr>
                <w:rFonts w:ascii="Arial" w:hAnsi="Arial" w:cs="Arial"/>
                <w:iCs/>
                <w:sz w:val="28"/>
                <w:szCs w:val="28"/>
              </w:rPr>
            </w:pPr>
            <w:r w:rsidRPr="0017472E">
              <w:rPr>
                <w:rFonts w:ascii="Arial" w:hAnsi="Arial" w:cs="Arial"/>
                <w:iCs/>
                <w:sz w:val="28"/>
                <w:szCs w:val="28"/>
              </w:rPr>
              <w:t>Approaching an airport over a large, unlit area; it's difficult to estimate your altitude relative to the ground.  This can lead to overshooting, or more dangerously, undershooting the runway.</w:t>
            </w:r>
          </w:p>
          <w:p w14:paraId="7045374F" w14:textId="77777777" w:rsidR="0017472E" w:rsidRPr="0017472E" w:rsidRDefault="0017472E" w:rsidP="0017472E">
            <w:pPr>
              <w:numPr>
                <w:ilvl w:val="2"/>
                <w:numId w:val="20"/>
              </w:numPr>
              <w:spacing w:after="120"/>
              <w:rPr>
                <w:rFonts w:ascii="Arial" w:hAnsi="Arial" w:cs="Arial"/>
                <w:iCs/>
                <w:sz w:val="28"/>
                <w:szCs w:val="28"/>
              </w:rPr>
            </w:pPr>
            <w:r w:rsidRPr="0017472E">
              <w:rPr>
                <w:rFonts w:ascii="Arial" w:hAnsi="Arial" w:cs="Arial"/>
                <w:b/>
                <w:bCs/>
                <w:iCs/>
                <w:sz w:val="28"/>
                <w:szCs w:val="28"/>
              </w:rPr>
              <w:t>Rely on aircraft instrumentation to determine your height in the pattern.</w:t>
            </w:r>
          </w:p>
          <w:p w14:paraId="2A67C192" w14:textId="77777777" w:rsidR="0017472E" w:rsidRPr="0017472E" w:rsidRDefault="0017472E" w:rsidP="0017472E">
            <w:pPr>
              <w:numPr>
                <w:ilvl w:val="2"/>
                <w:numId w:val="20"/>
              </w:numPr>
              <w:spacing w:after="120"/>
              <w:rPr>
                <w:rFonts w:ascii="Arial" w:hAnsi="Arial" w:cs="Arial"/>
                <w:iCs/>
                <w:sz w:val="28"/>
                <w:szCs w:val="28"/>
              </w:rPr>
            </w:pPr>
            <w:r w:rsidRPr="0017472E">
              <w:rPr>
                <w:rFonts w:ascii="Arial" w:hAnsi="Arial" w:cs="Arial"/>
                <w:b/>
                <w:bCs/>
                <w:iCs/>
                <w:sz w:val="28"/>
                <w:szCs w:val="28"/>
              </w:rPr>
              <w:t>Avoid long final approach legs over unlit terrain or water.  Flying a standard traffic pattern is a safer alternative. </w:t>
            </w:r>
          </w:p>
          <w:p w14:paraId="6979B8DB" w14:textId="77777777" w:rsidR="0017472E" w:rsidRPr="0017472E" w:rsidRDefault="0017472E" w:rsidP="0017472E">
            <w:pPr>
              <w:numPr>
                <w:ilvl w:val="2"/>
                <w:numId w:val="20"/>
              </w:numPr>
              <w:spacing w:after="120"/>
              <w:rPr>
                <w:rFonts w:ascii="Arial" w:hAnsi="Arial" w:cs="Arial"/>
                <w:iCs/>
                <w:sz w:val="28"/>
                <w:szCs w:val="28"/>
              </w:rPr>
            </w:pPr>
            <w:r w:rsidRPr="0017472E">
              <w:rPr>
                <w:rFonts w:ascii="Arial" w:hAnsi="Arial" w:cs="Arial"/>
                <w:b/>
                <w:bCs/>
                <w:iCs/>
                <w:sz w:val="28"/>
                <w:szCs w:val="28"/>
              </w:rPr>
              <w:t xml:space="preserve">If the runway is served by a precision approach, select the </w:t>
            </w:r>
            <w:r w:rsidRPr="0017472E">
              <w:rPr>
                <w:rFonts w:ascii="Arial" w:hAnsi="Arial" w:cs="Arial"/>
                <w:b/>
                <w:bCs/>
                <w:iCs/>
                <w:sz w:val="28"/>
                <w:szCs w:val="28"/>
              </w:rPr>
              <w:lastRenderedPageBreak/>
              <w:t>approach frequency for Glide Slope guidance.</w:t>
            </w:r>
          </w:p>
          <w:p w14:paraId="7DB599F3" w14:textId="77777777" w:rsidR="0017472E" w:rsidRPr="0017472E" w:rsidRDefault="0017472E" w:rsidP="0017472E">
            <w:pPr>
              <w:numPr>
                <w:ilvl w:val="2"/>
                <w:numId w:val="20"/>
              </w:numPr>
              <w:spacing w:after="120"/>
              <w:rPr>
                <w:rFonts w:ascii="Arial" w:hAnsi="Arial" w:cs="Arial"/>
                <w:iCs/>
                <w:sz w:val="28"/>
                <w:szCs w:val="28"/>
              </w:rPr>
            </w:pPr>
            <w:r w:rsidRPr="0017472E">
              <w:rPr>
                <w:rFonts w:ascii="Arial" w:hAnsi="Arial" w:cs="Arial"/>
                <w:b/>
                <w:bCs/>
                <w:iCs/>
                <w:sz w:val="28"/>
                <w:szCs w:val="28"/>
              </w:rPr>
              <w:t>Follow guidance provided by Visual Approach Slope Indicators.  (Click)</w:t>
            </w:r>
          </w:p>
          <w:p w14:paraId="3ADFEACD" w14:textId="77777777" w:rsidR="0017472E" w:rsidRPr="0017472E" w:rsidRDefault="0017472E" w:rsidP="0017472E">
            <w:pPr>
              <w:numPr>
                <w:ilvl w:val="0"/>
                <w:numId w:val="20"/>
              </w:numPr>
              <w:spacing w:after="120"/>
              <w:rPr>
                <w:rFonts w:ascii="Arial" w:hAnsi="Arial" w:cs="Arial"/>
                <w:iCs/>
                <w:sz w:val="28"/>
                <w:szCs w:val="28"/>
              </w:rPr>
            </w:pPr>
            <w:r w:rsidRPr="0017472E">
              <w:rPr>
                <w:rFonts w:ascii="Arial" w:hAnsi="Arial" w:cs="Arial"/>
                <w:b/>
                <w:bCs/>
                <w:iCs/>
                <w:sz w:val="28"/>
                <w:szCs w:val="28"/>
              </w:rPr>
              <w:t>False horizons</w:t>
            </w:r>
          </w:p>
          <w:p w14:paraId="3B3F8720" w14:textId="77777777" w:rsidR="0017472E" w:rsidRPr="0017472E" w:rsidRDefault="0017472E" w:rsidP="0017472E">
            <w:pPr>
              <w:numPr>
                <w:ilvl w:val="1"/>
                <w:numId w:val="20"/>
              </w:numPr>
              <w:spacing w:after="120"/>
              <w:rPr>
                <w:rFonts w:ascii="Arial" w:hAnsi="Arial" w:cs="Arial"/>
                <w:iCs/>
                <w:sz w:val="28"/>
                <w:szCs w:val="28"/>
              </w:rPr>
            </w:pPr>
            <w:r w:rsidRPr="0017472E">
              <w:rPr>
                <w:rFonts w:ascii="Arial" w:hAnsi="Arial" w:cs="Arial"/>
                <w:iCs/>
                <w:sz w:val="28"/>
                <w:szCs w:val="28"/>
              </w:rPr>
              <w:t>When the natural horizon is not visible, we may reference terrain, clouds, or light instead.</w:t>
            </w:r>
          </w:p>
          <w:p w14:paraId="0F2FA980" w14:textId="77777777" w:rsidR="0017472E" w:rsidRPr="0017472E" w:rsidRDefault="0017472E" w:rsidP="0017472E">
            <w:pPr>
              <w:numPr>
                <w:ilvl w:val="2"/>
                <w:numId w:val="20"/>
              </w:numPr>
              <w:spacing w:after="120"/>
              <w:rPr>
                <w:rFonts w:ascii="Arial" w:hAnsi="Arial" w:cs="Arial"/>
                <w:iCs/>
                <w:sz w:val="28"/>
                <w:szCs w:val="28"/>
              </w:rPr>
            </w:pPr>
            <w:r w:rsidRPr="0017472E">
              <w:rPr>
                <w:rFonts w:ascii="Arial" w:hAnsi="Arial" w:cs="Arial"/>
                <w:b/>
                <w:bCs/>
                <w:iCs/>
                <w:sz w:val="28"/>
                <w:szCs w:val="28"/>
              </w:rPr>
              <w:t>Rely on the Attitude Indicator for horizon information.  (Click)</w:t>
            </w:r>
          </w:p>
          <w:p w14:paraId="328642EE" w14:textId="77777777" w:rsidR="0017472E" w:rsidRPr="0017472E" w:rsidRDefault="0017472E" w:rsidP="0017472E">
            <w:pPr>
              <w:numPr>
                <w:ilvl w:val="0"/>
                <w:numId w:val="20"/>
              </w:numPr>
              <w:spacing w:after="120"/>
              <w:rPr>
                <w:rFonts w:ascii="Arial" w:hAnsi="Arial" w:cs="Arial"/>
                <w:iCs/>
                <w:sz w:val="28"/>
                <w:szCs w:val="28"/>
              </w:rPr>
            </w:pPr>
            <w:r w:rsidRPr="0017472E">
              <w:rPr>
                <w:rFonts w:ascii="Arial" w:hAnsi="Arial" w:cs="Arial"/>
                <w:b/>
                <w:bCs/>
                <w:iCs/>
                <w:sz w:val="28"/>
                <w:szCs w:val="28"/>
              </w:rPr>
              <w:t>Runway lights</w:t>
            </w:r>
          </w:p>
          <w:p w14:paraId="63C27D79" w14:textId="77777777" w:rsidR="0017472E" w:rsidRPr="0017472E" w:rsidRDefault="0017472E" w:rsidP="0017472E">
            <w:pPr>
              <w:numPr>
                <w:ilvl w:val="1"/>
                <w:numId w:val="20"/>
              </w:numPr>
              <w:spacing w:after="120"/>
              <w:rPr>
                <w:rFonts w:ascii="Arial" w:hAnsi="Arial" w:cs="Arial"/>
                <w:iCs/>
                <w:sz w:val="28"/>
                <w:szCs w:val="28"/>
              </w:rPr>
            </w:pPr>
            <w:r w:rsidRPr="0017472E">
              <w:rPr>
                <w:rFonts w:ascii="Arial" w:hAnsi="Arial" w:cs="Arial"/>
                <w:iCs/>
                <w:sz w:val="28"/>
                <w:szCs w:val="28"/>
              </w:rPr>
              <w:t xml:space="preserve">Bright runway lights can cause us to feel we're lower than we </w:t>
            </w:r>
            <w:proofErr w:type="gramStart"/>
            <w:r w:rsidRPr="0017472E">
              <w:rPr>
                <w:rFonts w:ascii="Arial" w:hAnsi="Arial" w:cs="Arial"/>
                <w:iCs/>
                <w:sz w:val="28"/>
                <w:szCs w:val="28"/>
              </w:rPr>
              <w:t>actually are</w:t>
            </w:r>
            <w:proofErr w:type="gramEnd"/>
            <w:r w:rsidRPr="0017472E">
              <w:rPr>
                <w:rFonts w:ascii="Arial" w:hAnsi="Arial" w:cs="Arial"/>
                <w:iCs/>
                <w:sz w:val="28"/>
                <w:szCs w:val="28"/>
              </w:rPr>
              <w:t>.  This can lead to high, unstable approaches.</w:t>
            </w:r>
          </w:p>
          <w:p w14:paraId="37548311" w14:textId="77777777" w:rsidR="0017472E" w:rsidRPr="0017472E" w:rsidRDefault="0017472E" w:rsidP="0017472E">
            <w:pPr>
              <w:numPr>
                <w:ilvl w:val="2"/>
                <w:numId w:val="20"/>
              </w:numPr>
              <w:spacing w:after="120"/>
              <w:rPr>
                <w:rFonts w:ascii="Arial" w:hAnsi="Arial" w:cs="Arial"/>
                <w:iCs/>
                <w:sz w:val="28"/>
                <w:szCs w:val="28"/>
              </w:rPr>
            </w:pPr>
            <w:r w:rsidRPr="0017472E">
              <w:rPr>
                <w:rFonts w:ascii="Arial" w:hAnsi="Arial" w:cs="Arial"/>
                <w:b/>
                <w:bCs/>
                <w:iCs/>
                <w:sz w:val="28"/>
                <w:szCs w:val="28"/>
              </w:rPr>
              <w:t>Fly the recommended altitudes in the pattern and rely on electronic or visual approach slope indicators.</w:t>
            </w:r>
          </w:p>
          <w:p w14:paraId="40350389" w14:textId="77777777" w:rsidR="0017472E" w:rsidRPr="0017472E" w:rsidRDefault="0017472E" w:rsidP="0017472E">
            <w:pPr>
              <w:spacing w:after="120"/>
              <w:rPr>
                <w:rFonts w:ascii="Arial" w:hAnsi="Arial" w:cs="Arial"/>
                <w:iCs/>
                <w:sz w:val="28"/>
                <w:szCs w:val="28"/>
              </w:rPr>
            </w:pPr>
            <w:r w:rsidRPr="0017472E">
              <w:rPr>
                <w:rFonts w:ascii="Arial" w:hAnsi="Arial" w:cs="Arial"/>
                <w:iCs/>
                <w:sz w:val="28"/>
                <w:szCs w:val="28"/>
              </w:rPr>
              <w:t>It’s not just runway lighting that can be deceiving.  Runways themselves present numerous challenges.</w:t>
            </w:r>
          </w:p>
          <w:p w14:paraId="114E176F" w14:textId="7EE86165" w:rsidR="009F60DD" w:rsidRPr="00507082" w:rsidRDefault="00507082" w:rsidP="009F60DD">
            <w:pPr>
              <w:spacing w:after="120"/>
              <w:rPr>
                <w:rFonts w:ascii="Arial" w:hAnsi="Arial" w:cs="Arial"/>
                <w:iCs/>
                <w:sz w:val="28"/>
                <w:szCs w:val="28"/>
              </w:rPr>
            </w:pPr>
            <w:r w:rsidRPr="00507082">
              <w:rPr>
                <w:rFonts w:ascii="Arial" w:hAnsi="Arial" w:cs="Arial"/>
                <w:b/>
                <w:bCs/>
                <w:iCs/>
                <w:sz w:val="28"/>
                <w:szCs w:val="28"/>
              </w:rPr>
              <w:t>(Next Slide)</w:t>
            </w:r>
          </w:p>
        </w:tc>
      </w:tr>
      <w:tr w:rsidR="009F60DD" w14:paraId="766C6781" w14:textId="77777777" w:rsidTr="00C61DA5">
        <w:tblPrEx>
          <w:tblLook w:val="04A0" w:firstRow="1" w:lastRow="0" w:firstColumn="1" w:lastColumn="0" w:noHBand="0" w:noVBand="1"/>
        </w:tblPrEx>
        <w:tc>
          <w:tcPr>
            <w:tcW w:w="2358" w:type="dxa"/>
            <w:shd w:val="clear" w:color="auto" w:fill="auto"/>
          </w:tcPr>
          <w:p w14:paraId="7873BF03" w14:textId="32EB5372" w:rsidR="009F60DD" w:rsidRPr="009F60DD" w:rsidRDefault="00C800B4" w:rsidP="000B0F27">
            <w:pPr>
              <w:tabs>
                <w:tab w:val="left" w:pos="585"/>
              </w:tabs>
              <w:jc w:val="center"/>
              <w:rPr>
                <w:noProof/>
                <w:sz w:val="28"/>
                <w:szCs w:val="28"/>
              </w:rPr>
            </w:pPr>
            <w:r>
              <w:rPr>
                <w:noProof/>
              </w:rPr>
              <w:lastRenderedPageBreak/>
              <w:drawing>
                <wp:inline distT="0" distB="0" distL="0" distR="0" wp14:anchorId="726A2F3E" wp14:editId="7FC984B2">
                  <wp:extent cx="1352550" cy="762000"/>
                  <wp:effectExtent l="0" t="0" r="0" b="0"/>
                  <wp:docPr id="76230155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04EACD77" w14:textId="0F9A17CE" w:rsidR="00AE3E37"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26</w:t>
            </w:r>
          </w:p>
          <w:p w14:paraId="39751CBF" w14:textId="77777777" w:rsidR="0017472E" w:rsidRPr="0017472E" w:rsidRDefault="0017472E" w:rsidP="0017472E">
            <w:pPr>
              <w:spacing w:after="120"/>
              <w:rPr>
                <w:rFonts w:ascii="Arial" w:hAnsi="Arial" w:cs="Arial"/>
                <w:iCs/>
                <w:sz w:val="28"/>
                <w:szCs w:val="28"/>
              </w:rPr>
            </w:pPr>
            <w:r w:rsidRPr="0017472E">
              <w:rPr>
                <w:rFonts w:ascii="Arial" w:hAnsi="Arial" w:cs="Arial"/>
                <w:iCs/>
                <w:sz w:val="28"/>
                <w:szCs w:val="28"/>
              </w:rPr>
              <w:t xml:space="preserve">Narrow runways may cause us to feel we are higher than we </w:t>
            </w:r>
            <w:proofErr w:type="gramStart"/>
            <w:r w:rsidRPr="0017472E">
              <w:rPr>
                <w:rFonts w:ascii="Arial" w:hAnsi="Arial" w:cs="Arial"/>
                <w:iCs/>
                <w:sz w:val="28"/>
                <w:szCs w:val="28"/>
              </w:rPr>
              <w:t>actually are</w:t>
            </w:r>
            <w:proofErr w:type="gramEnd"/>
            <w:r w:rsidRPr="0017472E">
              <w:rPr>
                <w:rFonts w:ascii="Arial" w:hAnsi="Arial" w:cs="Arial"/>
                <w:iCs/>
                <w:sz w:val="28"/>
                <w:szCs w:val="28"/>
              </w:rPr>
              <w:t xml:space="preserve">.  That can lead to a lower </w:t>
            </w:r>
            <w:proofErr w:type="gramStart"/>
            <w:r w:rsidRPr="0017472E">
              <w:rPr>
                <w:rFonts w:ascii="Arial" w:hAnsi="Arial" w:cs="Arial"/>
                <w:iCs/>
                <w:sz w:val="28"/>
                <w:szCs w:val="28"/>
              </w:rPr>
              <w:t>approach</w:t>
            </w:r>
            <w:proofErr w:type="gramEnd"/>
            <w:r w:rsidRPr="0017472E">
              <w:rPr>
                <w:rFonts w:ascii="Arial" w:hAnsi="Arial" w:cs="Arial"/>
                <w:iCs/>
                <w:sz w:val="28"/>
                <w:szCs w:val="28"/>
              </w:rPr>
              <w:t xml:space="preserve"> </w:t>
            </w:r>
          </w:p>
          <w:p w14:paraId="5CDC96D7" w14:textId="77777777" w:rsidR="0017472E" w:rsidRPr="0017472E" w:rsidRDefault="0017472E" w:rsidP="0017472E">
            <w:pPr>
              <w:spacing w:after="120"/>
              <w:rPr>
                <w:rFonts w:ascii="Arial" w:hAnsi="Arial" w:cs="Arial"/>
                <w:iCs/>
                <w:sz w:val="28"/>
                <w:szCs w:val="28"/>
              </w:rPr>
            </w:pPr>
            <w:r w:rsidRPr="0017472E">
              <w:rPr>
                <w:rFonts w:ascii="Arial" w:hAnsi="Arial" w:cs="Arial"/>
                <w:iCs/>
                <w:sz w:val="28"/>
                <w:szCs w:val="28"/>
              </w:rPr>
              <w:t xml:space="preserve">Wide runways may cause us to feel we are lower than we </w:t>
            </w:r>
            <w:proofErr w:type="gramStart"/>
            <w:r w:rsidRPr="0017472E">
              <w:rPr>
                <w:rFonts w:ascii="Arial" w:hAnsi="Arial" w:cs="Arial"/>
                <w:iCs/>
                <w:sz w:val="28"/>
                <w:szCs w:val="28"/>
              </w:rPr>
              <w:t>actually are</w:t>
            </w:r>
            <w:proofErr w:type="gramEnd"/>
            <w:r w:rsidRPr="0017472E">
              <w:rPr>
                <w:rFonts w:ascii="Arial" w:hAnsi="Arial" w:cs="Arial"/>
                <w:iCs/>
                <w:sz w:val="28"/>
                <w:szCs w:val="28"/>
              </w:rPr>
              <w:t>.   </w:t>
            </w:r>
          </w:p>
          <w:p w14:paraId="15938C93" w14:textId="77777777" w:rsidR="0017472E" w:rsidRPr="0017472E" w:rsidRDefault="0017472E" w:rsidP="0017472E">
            <w:pPr>
              <w:spacing w:after="120"/>
              <w:rPr>
                <w:rFonts w:ascii="Arial" w:hAnsi="Arial" w:cs="Arial"/>
                <w:iCs/>
                <w:sz w:val="28"/>
                <w:szCs w:val="28"/>
              </w:rPr>
            </w:pPr>
            <w:r w:rsidRPr="0017472E">
              <w:rPr>
                <w:rFonts w:ascii="Arial" w:hAnsi="Arial" w:cs="Arial"/>
                <w:iCs/>
                <w:sz w:val="28"/>
                <w:szCs w:val="28"/>
              </w:rPr>
              <w:t>In either case, fly the published traffic pattern and altitudes and confirm with electronic or visual glide slope information.</w:t>
            </w:r>
          </w:p>
          <w:p w14:paraId="0B73D985" w14:textId="65210885" w:rsidR="009F60DD" w:rsidRPr="00305A93" w:rsidRDefault="00AE3E37" w:rsidP="00507082">
            <w:pPr>
              <w:spacing w:after="120"/>
              <w:rPr>
                <w:rFonts w:ascii="Arial" w:hAnsi="Arial" w:cs="Arial"/>
                <w:b/>
                <w:iCs/>
                <w:sz w:val="28"/>
                <w:szCs w:val="28"/>
                <w:u w:val="single"/>
              </w:rPr>
            </w:pPr>
            <w:r w:rsidRPr="00305A93">
              <w:rPr>
                <w:rFonts w:ascii="Arial" w:hAnsi="Arial" w:cs="Arial"/>
                <w:b/>
                <w:bCs/>
                <w:sz w:val="28"/>
                <w:szCs w:val="28"/>
              </w:rPr>
              <w:t>(</w:t>
            </w:r>
            <w:r>
              <w:rPr>
                <w:rFonts w:ascii="Arial" w:hAnsi="Arial" w:cs="Arial"/>
                <w:b/>
                <w:bCs/>
                <w:sz w:val="28"/>
                <w:szCs w:val="28"/>
              </w:rPr>
              <w:t>Next Slide</w:t>
            </w:r>
            <w:r w:rsidRPr="00305A93">
              <w:rPr>
                <w:rFonts w:ascii="Arial" w:hAnsi="Arial" w:cs="Arial"/>
                <w:b/>
                <w:bCs/>
                <w:sz w:val="28"/>
                <w:szCs w:val="28"/>
              </w:rPr>
              <w:t>)</w:t>
            </w:r>
          </w:p>
        </w:tc>
      </w:tr>
      <w:tr w:rsidR="009F60DD" w14:paraId="76F06A6A" w14:textId="77777777" w:rsidTr="00C61DA5">
        <w:tblPrEx>
          <w:tblLook w:val="04A0" w:firstRow="1" w:lastRow="0" w:firstColumn="1" w:lastColumn="0" w:noHBand="0" w:noVBand="1"/>
        </w:tblPrEx>
        <w:tc>
          <w:tcPr>
            <w:tcW w:w="2358" w:type="dxa"/>
            <w:shd w:val="clear" w:color="auto" w:fill="auto"/>
          </w:tcPr>
          <w:p w14:paraId="0A5A5755" w14:textId="6A7F9304" w:rsidR="009F60DD" w:rsidRPr="009F60DD" w:rsidRDefault="00C800B4" w:rsidP="000B0F27">
            <w:pPr>
              <w:tabs>
                <w:tab w:val="left" w:pos="585"/>
              </w:tabs>
              <w:jc w:val="center"/>
              <w:rPr>
                <w:noProof/>
                <w:sz w:val="28"/>
                <w:szCs w:val="28"/>
              </w:rPr>
            </w:pPr>
            <w:r>
              <w:rPr>
                <w:noProof/>
              </w:rPr>
              <w:drawing>
                <wp:inline distT="0" distB="0" distL="0" distR="0" wp14:anchorId="31762347" wp14:editId="1A7E7133">
                  <wp:extent cx="1352550" cy="762000"/>
                  <wp:effectExtent l="0" t="0" r="0" b="0"/>
                  <wp:docPr id="45045132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0490DFE5" w14:textId="4487D145"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w:t>
            </w:r>
            <w:r w:rsidR="00775A56">
              <w:rPr>
                <w:rFonts w:ascii="Arial" w:hAnsi="Arial" w:cs="Arial"/>
                <w:b/>
                <w:iCs/>
                <w:sz w:val="28"/>
                <w:szCs w:val="28"/>
                <w:u w:val="single"/>
              </w:rPr>
              <w:t>7</w:t>
            </w:r>
          </w:p>
          <w:p w14:paraId="30DBBE5E" w14:textId="77777777" w:rsidR="0017472E" w:rsidRPr="0017472E" w:rsidRDefault="0017472E" w:rsidP="0017472E">
            <w:pPr>
              <w:spacing w:after="120"/>
              <w:rPr>
                <w:rFonts w:ascii="Arial" w:hAnsi="Arial" w:cs="Arial"/>
                <w:bCs/>
                <w:sz w:val="28"/>
                <w:szCs w:val="28"/>
              </w:rPr>
            </w:pPr>
            <w:r w:rsidRPr="0017472E">
              <w:rPr>
                <w:rFonts w:ascii="Arial" w:hAnsi="Arial" w:cs="Arial"/>
                <w:bCs/>
                <w:sz w:val="28"/>
                <w:szCs w:val="28"/>
              </w:rPr>
              <w:t xml:space="preserve">When approaching runways that slope upwards, we may feel that we are too high and compensate by </w:t>
            </w:r>
            <w:r w:rsidRPr="0017472E">
              <w:rPr>
                <w:rFonts w:ascii="Arial" w:hAnsi="Arial" w:cs="Arial"/>
                <w:bCs/>
                <w:sz w:val="28"/>
                <w:szCs w:val="28"/>
              </w:rPr>
              <w:lastRenderedPageBreak/>
              <w:t>flying lower running the risk of landing short or Controlled- Flight-Into-Terrain.</w:t>
            </w:r>
          </w:p>
          <w:p w14:paraId="7922EAD2" w14:textId="77777777" w:rsidR="0017472E" w:rsidRPr="0017472E" w:rsidRDefault="0017472E" w:rsidP="0017472E">
            <w:pPr>
              <w:spacing w:after="120"/>
              <w:rPr>
                <w:rFonts w:ascii="Arial" w:hAnsi="Arial" w:cs="Arial"/>
                <w:bCs/>
                <w:sz w:val="28"/>
                <w:szCs w:val="28"/>
              </w:rPr>
            </w:pPr>
            <w:r w:rsidRPr="0017472E">
              <w:rPr>
                <w:rFonts w:ascii="Arial" w:hAnsi="Arial" w:cs="Arial"/>
                <w:bCs/>
                <w:sz w:val="28"/>
                <w:szCs w:val="28"/>
              </w:rPr>
              <w:t>Approaching down-sloping runways we may feel that we are too low and compensate by flying a higher approach path and the risk of landing long and perhaps over-running the runway.</w:t>
            </w:r>
          </w:p>
          <w:p w14:paraId="46D510C0" w14:textId="0756FC42" w:rsidR="009F60DD" w:rsidRPr="00AE3E37" w:rsidRDefault="00AE3E37" w:rsidP="00775A56">
            <w:pPr>
              <w:spacing w:after="120"/>
              <w:rPr>
                <w:rFonts w:ascii="Arial" w:hAnsi="Arial" w:cs="Arial"/>
                <w:bCs/>
                <w:sz w:val="28"/>
                <w:szCs w:val="28"/>
              </w:rPr>
            </w:pPr>
            <w:r w:rsidRPr="00AE3E37">
              <w:rPr>
                <w:rFonts w:ascii="Arial" w:hAnsi="Arial" w:cs="Arial"/>
                <w:b/>
                <w:bCs/>
                <w:sz w:val="28"/>
                <w:szCs w:val="28"/>
              </w:rPr>
              <w:t>(Next Slide)</w:t>
            </w:r>
          </w:p>
        </w:tc>
      </w:tr>
      <w:tr w:rsidR="009F60DD" w14:paraId="27C53E92" w14:textId="77777777" w:rsidTr="00C61DA5">
        <w:tblPrEx>
          <w:tblLook w:val="04A0" w:firstRow="1" w:lastRow="0" w:firstColumn="1" w:lastColumn="0" w:noHBand="0" w:noVBand="1"/>
        </w:tblPrEx>
        <w:tc>
          <w:tcPr>
            <w:tcW w:w="2358" w:type="dxa"/>
            <w:shd w:val="clear" w:color="auto" w:fill="auto"/>
          </w:tcPr>
          <w:p w14:paraId="43B703BF" w14:textId="0C1C9FD1" w:rsidR="00AE3E37" w:rsidRDefault="00C800B4" w:rsidP="000B0F27">
            <w:pPr>
              <w:tabs>
                <w:tab w:val="left" w:pos="585"/>
              </w:tabs>
              <w:jc w:val="center"/>
              <w:rPr>
                <w:noProof/>
                <w:sz w:val="28"/>
                <w:szCs w:val="28"/>
              </w:rPr>
            </w:pPr>
            <w:r>
              <w:rPr>
                <w:noProof/>
              </w:rPr>
              <w:lastRenderedPageBreak/>
              <w:drawing>
                <wp:inline distT="0" distB="0" distL="0" distR="0" wp14:anchorId="347C8EC8" wp14:editId="228319B8">
                  <wp:extent cx="1352550" cy="762000"/>
                  <wp:effectExtent l="0" t="0" r="0" b="0"/>
                  <wp:docPr id="197790710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p w14:paraId="2BDC34B6" w14:textId="1DD809D5" w:rsidR="00AE3E37" w:rsidRDefault="00AE3E37" w:rsidP="00AE3E37">
            <w:pPr>
              <w:rPr>
                <w:sz w:val="28"/>
                <w:szCs w:val="28"/>
              </w:rPr>
            </w:pPr>
          </w:p>
          <w:p w14:paraId="03FE0068" w14:textId="77777777" w:rsidR="009F60DD" w:rsidRPr="00AE3E37" w:rsidRDefault="009F60DD" w:rsidP="00AE3E37">
            <w:pPr>
              <w:jc w:val="center"/>
              <w:rPr>
                <w:sz w:val="28"/>
                <w:szCs w:val="28"/>
              </w:rPr>
            </w:pPr>
          </w:p>
        </w:tc>
        <w:tc>
          <w:tcPr>
            <w:tcW w:w="6768" w:type="dxa"/>
            <w:shd w:val="clear" w:color="auto" w:fill="auto"/>
          </w:tcPr>
          <w:p w14:paraId="23C241D1" w14:textId="1633764E"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w:t>
            </w:r>
            <w:r w:rsidR="0008335F">
              <w:rPr>
                <w:rFonts w:ascii="Arial" w:hAnsi="Arial" w:cs="Arial"/>
                <w:b/>
                <w:iCs/>
                <w:sz w:val="28"/>
                <w:szCs w:val="28"/>
                <w:u w:val="single"/>
              </w:rPr>
              <w:t>8</w:t>
            </w:r>
          </w:p>
          <w:p w14:paraId="47BB1223" w14:textId="77777777" w:rsidR="007D052B" w:rsidRPr="007D052B" w:rsidRDefault="007D052B" w:rsidP="007D052B">
            <w:pPr>
              <w:spacing w:after="120"/>
              <w:rPr>
                <w:rFonts w:ascii="Arial" w:hAnsi="Arial" w:cs="Arial"/>
                <w:bCs/>
                <w:sz w:val="28"/>
                <w:szCs w:val="28"/>
              </w:rPr>
            </w:pPr>
            <w:r w:rsidRPr="007D052B">
              <w:rPr>
                <w:rFonts w:ascii="Arial" w:hAnsi="Arial" w:cs="Arial"/>
                <w:b/>
                <w:bCs/>
                <w:sz w:val="28"/>
                <w:szCs w:val="28"/>
              </w:rPr>
              <w:t>Rain </w:t>
            </w:r>
            <w:r w:rsidRPr="007D052B">
              <w:rPr>
                <w:rFonts w:ascii="Arial" w:hAnsi="Arial" w:cs="Arial"/>
                <w:bCs/>
                <w:sz w:val="28"/>
                <w:szCs w:val="28"/>
              </w:rPr>
              <w:t>can cause approach and runway lights to seem brighter at night, resulting in us feeling we are lower than we should be, and forcing us to overcorrect to a higher-than-normal approach.</w:t>
            </w:r>
          </w:p>
          <w:p w14:paraId="6EB3943D" w14:textId="77777777" w:rsidR="007D052B" w:rsidRPr="007D052B" w:rsidRDefault="007D052B" w:rsidP="007D052B">
            <w:pPr>
              <w:spacing w:after="120"/>
              <w:rPr>
                <w:rFonts w:ascii="Arial" w:hAnsi="Arial" w:cs="Arial"/>
                <w:bCs/>
                <w:sz w:val="28"/>
                <w:szCs w:val="28"/>
              </w:rPr>
            </w:pPr>
            <w:r w:rsidRPr="007D052B">
              <w:rPr>
                <w:rFonts w:ascii="Arial" w:hAnsi="Arial" w:cs="Arial"/>
                <w:b/>
                <w:bCs/>
                <w:sz w:val="28"/>
                <w:szCs w:val="28"/>
              </w:rPr>
              <w:t>Fog and haze </w:t>
            </w:r>
            <w:r w:rsidRPr="007D052B">
              <w:rPr>
                <w:rFonts w:ascii="Arial" w:hAnsi="Arial" w:cs="Arial"/>
                <w:bCs/>
                <w:sz w:val="28"/>
                <w:szCs w:val="28"/>
              </w:rPr>
              <w:t>can make the runway look further away than it is, creating an illusion of being too high. Similarly, fog or rain at the end of the runway can cause the illusion of a higher-than-normal approach, especially after becoming visual from an instrument approach. This can cause pilots to pushforward and ‘duck under’ the approach path.</w:t>
            </w:r>
          </w:p>
          <w:p w14:paraId="5F179BEA" w14:textId="03A9E96F" w:rsidR="009F60DD" w:rsidRPr="00305A93" w:rsidRDefault="00AE3E37" w:rsidP="00AE3E37">
            <w:pPr>
              <w:spacing w:after="120"/>
              <w:rPr>
                <w:rFonts w:ascii="Arial" w:hAnsi="Arial" w:cs="Arial"/>
                <w:b/>
                <w:iCs/>
                <w:sz w:val="28"/>
                <w:szCs w:val="28"/>
                <w:u w:val="single"/>
              </w:rPr>
            </w:pPr>
            <w:r w:rsidRPr="00305A93">
              <w:rPr>
                <w:rFonts w:ascii="Arial" w:hAnsi="Arial" w:cs="Arial"/>
                <w:b/>
                <w:bCs/>
                <w:sz w:val="28"/>
                <w:szCs w:val="28"/>
              </w:rPr>
              <w:t>(</w:t>
            </w:r>
            <w:r>
              <w:rPr>
                <w:rFonts w:ascii="Arial" w:hAnsi="Arial" w:cs="Arial"/>
                <w:b/>
                <w:bCs/>
                <w:sz w:val="28"/>
                <w:szCs w:val="28"/>
              </w:rPr>
              <w:t>Next Slide</w:t>
            </w:r>
            <w:r w:rsidRPr="00305A93">
              <w:rPr>
                <w:rFonts w:ascii="Arial" w:hAnsi="Arial" w:cs="Arial"/>
                <w:b/>
                <w:bCs/>
                <w:sz w:val="28"/>
                <w:szCs w:val="28"/>
              </w:rPr>
              <w:t>)</w:t>
            </w:r>
          </w:p>
        </w:tc>
      </w:tr>
      <w:tr w:rsidR="007D052B" w14:paraId="34B185CE" w14:textId="77777777" w:rsidTr="00C61DA5">
        <w:tblPrEx>
          <w:tblLook w:val="04A0" w:firstRow="1" w:lastRow="0" w:firstColumn="1" w:lastColumn="0" w:noHBand="0" w:noVBand="1"/>
        </w:tblPrEx>
        <w:tc>
          <w:tcPr>
            <w:tcW w:w="2358" w:type="dxa"/>
            <w:shd w:val="clear" w:color="auto" w:fill="auto"/>
          </w:tcPr>
          <w:p w14:paraId="1A0A81AF" w14:textId="31BD06C2" w:rsidR="007D052B" w:rsidRDefault="00C800B4" w:rsidP="000B0F27">
            <w:pPr>
              <w:tabs>
                <w:tab w:val="left" w:pos="585"/>
              </w:tabs>
              <w:jc w:val="center"/>
              <w:rPr>
                <w:noProof/>
              </w:rPr>
            </w:pPr>
            <w:r>
              <w:rPr>
                <w:noProof/>
              </w:rPr>
              <w:drawing>
                <wp:inline distT="0" distB="0" distL="0" distR="0" wp14:anchorId="21ED98DC" wp14:editId="6EB7F6C7">
                  <wp:extent cx="1352550" cy="762000"/>
                  <wp:effectExtent l="0" t="0" r="0" b="0"/>
                  <wp:docPr id="186063041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02706680" w14:textId="77777777" w:rsidR="007D052B" w:rsidRPr="00305A93" w:rsidRDefault="007D052B" w:rsidP="007D052B">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29</w:t>
            </w:r>
          </w:p>
          <w:p w14:paraId="38978BF7" w14:textId="77777777" w:rsidR="007D052B" w:rsidRPr="007D052B" w:rsidRDefault="007D052B" w:rsidP="007D052B">
            <w:pPr>
              <w:spacing w:after="120"/>
              <w:rPr>
                <w:rFonts w:ascii="Arial" w:hAnsi="Arial" w:cs="Arial"/>
                <w:bCs/>
                <w:iCs/>
                <w:sz w:val="28"/>
                <w:szCs w:val="28"/>
              </w:rPr>
            </w:pPr>
            <w:r w:rsidRPr="007D052B">
              <w:rPr>
                <w:rFonts w:ascii="Arial" w:hAnsi="Arial" w:cs="Arial"/>
                <w:bCs/>
                <w:iCs/>
                <w:sz w:val="28"/>
                <w:szCs w:val="28"/>
              </w:rPr>
              <w:t xml:space="preserve">Experienced pilots anticipate illusions.  They know what weather, lighting, terrain, and runway features are likely to produce them.  Study of airport charts, diagrams, and photographs goes a long way toward building a picture of what to expect.  And frequent updating of weather reports and forecasts is essential to their success </w:t>
            </w:r>
            <w:r w:rsidRPr="007D052B">
              <w:rPr>
                <w:rFonts w:ascii="Arial" w:hAnsi="Arial" w:cs="Arial"/>
                <w:b/>
                <w:bCs/>
                <w:iCs/>
                <w:sz w:val="28"/>
                <w:szCs w:val="28"/>
              </w:rPr>
              <w:t>(Click)</w:t>
            </w:r>
          </w:p>
          <w:p w14:paraId="28E1547B" w14:textId="77777777" w:rsidR="007D052B" w:rsidRPr="007D052B" w:rsidRDefault="007D052B" w:rsidP="007D052B">
            <w:pPr>
              <w:spacing w:after="120"/>
              <w:rPr>
                <w:rFonts w:ascii="Arial" w:hAnsi="Arial" w:cs="Arial"/>
                <w:bCs/>
                <w:iCs/>
                <w:sz w:val="28"/>
                <w:szCs w:val="28"/>
              </w:rPr>
            </w:pPr>
            <w:r w:rsidRPr="007D052B">
              <w:rPr>
                <w:rFonts w:ascii="Arial" w:hAnsi="Arial" w:cs="Arial"/>
                <w:bCs/>
                <w:iCs/>
                <w:sz w:val="28"/>
                <w:szCs w:val="28"/>
              </w:rPr>
              <w:t xml:space="preserve">Make use of electronic and visual glide slope indicators and maintain a safe maneuvering altitude until established on an instrument approach segment or reaching a Visual Descent Point.  </w:t>
            </w:r>
            <w:r w:rsidRPr="007D052B">
              <w:rPr>
                <w:rFonts w:ascii="Arial" w:hAnsi="Arial" w:cs="Arial"/>
                <w:b/>
                <w:bCs/>
                <w:iCs/>
                <w:sz w:val="28"/>
                <w:szCs w:val="28"/>
              </w:rPr>
              <w:t>(Click)</w:t>
            </w:r>
          </w:p>
          <w:p w14:paraId="6772ACAD" w14:textId="77777777" w:rsidR="007D052B" w:rsidRPr="007D052B" w:rsidRDefault="007D052B" w:rsidP="007D052B">
            <w:pPr>
              <w:spacing w:after="120"/>
              <w:rPr>
                <w:rFonts w:ascii="Arial" w:hAnsi="Arial" w:cs="Arial"/>
                <w:bCs/>
                <w:iCs/>
                <w:sz w:val="28"/>
                <w:szCs w:val="28"/>
              </w:rPr>
            </w:pPr>
            <w:r w:rsidRPr="007D052B">
              <w:rPr>
                <w:rFonts w:ascii="Arial" w:hAnsi="Arial" w:cs="Arial"/>
                <w:bCs/>
                <w:iCs/>
                <w:sz w:val="28"/>
                <w:szCs w:val="28"/>
              </w:rPr>
              <w:t>Maintain pilot proficiency – especially at night.  Don’t pursue VFR in deteriorating weather conditions and, of course, always have at least one alternative in mind.</w:t>
            </w:r>
          </w:p>
          <w:p w14:paraId="35575951" w14:textId="77777777" w:rsidR="007D052B" w:rsidRPr="007D052B" w:rsidRDefault="007D052B" w:rsidP="007D052B">
            <w:pPr>
              <w:spacing w:after="120"/>
              <w:rPr>
                <w:rFonts w:ascii="Arial" w:hAnsi="Arial" w:cs="Arial"/>
                <w:bCs/>
                <w:iCs/>
                <w:sz w:val="28"/>
                <w:szCs w:val="28"/>
              </w:rPr>
            </w:pPr>
            <w:r w:rsidRPr="007D052B">
              <w:rPr>
                <w:rFonts w:ascii="Arial" w:hAnsi="Arial" w:cs="Arial"/>
                <w:bCs/>
                <w:iCs/>
                <w:sz w:val="28"/>
                <w:szCs w:val="28"/>
              </w:rPr>
              <w:lastRenderedPageBreak/>
              <w:t>So much for visual illusions.  Next let’s discuss a class of illusions that’s even more dangerous – Kinesthetic Illusions.</w:t>
            </w:r>
          </w:p>
          <w:p w14:paraId="201DDCEF" w14:textId="6B4316E8" w:rsidR="007D052B" w:rsidRPr="007D052B" w:rsidRDefault="007D052B" w:rsidP="00AE3E37">
            <w:pPr>
              <w:spacing w:after="120"/>
              <w:rPr>
                <w:rFonts w:ascii="Arial" w:hAnsi="Arial" w:cs="Arial"/>
                <w:bCs/>
                <w:iCs/>
                <w:sz w:val="28"/>
                <w:szCs w:val="28"/>
              </w:rPr>
            </w:pPr>
            <w:r w:rsidRPr="007D052B">
              <w:rPr>
                <w:rFonts w:ascii="Arial" w:hAnsi="Arial" w:cs="Arial"/>
                <w:b/>
                <w:bCs/>
                <w:iCs/>
                <w:sz w:val="28"/>
                <w:szCs w:val="28"/>
              </w:rPr>
              <w:t>(Next Slide)</w:t>
            </w:r>
          </w:p>
        </w:tc>
      </w:tr>
      <w:tr w:rsidR="007D052B" w14:paraId="5759DBB7" w14:textId="77777777" w:rsidTr="00C61DA5">
        <w:tblPrEx>
          <w:tblLook w:val="04A0" w:firstRow="1" w:lastRow="0" w:firstColumn="1" w:lastColumn="0" w:noHBand="0" w:noVBand="1"/>
        </w:tblPrEx>
        <w:tc>
          <w:tcPr>
            <w:tcW w:w="2358" w:type="dxa"/>
            <w:shd w:val="clear" w:color="auto" w:fill="auto"/>
          </w:tcPr>
          <w:p w14:paraId="10E937CA" w14:textId="6A8E9BB4" w:rsidR="007D052B" w:rsidRDefault="00C800B4" w:rsidP="000B0F27">
            <w:pPr>
              <w:tabs>
                <w:tab w:val="left" w:pos="585"/>
              </w:tabs>
              <w:jc w:val="center"/>
              <w:rPr>
                <w:noProof/>
              </w:rPr>
            </w:pPr>
            <w:r>
              <w:rPr>
                <w:noProof/>
              </w:rPr>
              <w:lastRenderedPageBreak/>
              <w:drawing>
                <wp:inline distT="0" distB="0" distL="0" distR="0" wp14:anchorId="5FE49570" wp14:editId="717348AD">
                  <wp:extent cx="1352550" cy="762000"/>
                  <wp:effectExtent l="0" t="0" r="0" b="0"/>
                  <wp:docPr id="74105957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0634A3EE" w14:textId="5C7A4044" w:rsidR="007D052B" w:rsidRPr="00305A93" w:rsidRDefault="007D052B" w:rsidP="007D052B">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30</w:t>
            </w:r>
          </w:p>
          <w:p w14:paraId="11850939" w14:textId="77777777" w:rsidR="007D052B" w:rsidRPr="007D052B" w:rsidRDefault="007D052B" w:rsidP="007D052B">
            <w:pPr>
              <w:spacing w:after="120"/>
              <w:rPr>
                <w:rFonts w:ascii="Arial" w:hAnsi="Arial" w:cs="Arial"/>
                <w:bCs/>
                <w:iCs/>
                <w:sz w:val="28"/>
                <w:szCs w:val="28"/>
              </w:rPr>
            </w:pPr>
            <w:r w:rsidRPr="007D052B">
              <w:rPr>
                <w:rFonts w:ascii="Arial" w:hAnsi="Arial" w:cs="Arial"/>
                <w:bCs/>
                <w:iCs/>
                <w:sz w:val="28"/>
                <w:szCs w:val="28"/>
              </w:rPr>
              <w:t>Kinesthetic illusions can occur in circumstances under which our somatosensory (whole body) sensors together with vestibular (inner ear) sensors cannot be trusted.  This is particularly true when, as in instrument flight, visual information is ambiguous or unavailable.  Kinesthetic illusions are particularly dangerous as they may lead to Spatial Disorientation.  </w:t>
            </w:r>
          </w:p>
          <w:p w14:paraId="37BF8BF3" w14:textId="77777777" w:rsidR="007D052B" w:rsidRPr="007D052B" w:rsidRDefault="007D052B" w:rsidP="007D052B">
            <w:pPr>
              <w:spacing w:after="120"/>
              <w:rPr>
                <w:rFonts w:ascii="Arial" w:hAnsi="Arial" w:cs="Arial"/>
                <w:bCs/>
                <w:iCs/>
                <w:sz w:val="28"/>
                <w:szCs w:val="28"/>
              </w:rPr>
            </w:pPr>
            <w:r w:rsidRPr="007D052B">
              <w:rPr>
                <w:rFonts w:ascii="Arial" w:hAnsi="Arial" w:cs="Arial"/>
                <w:bCs/>
                <w:iCs/>
                <w:sz w:val="28"/>
                <w:szCs w:val="28"/>
              </w:rPr>
              <w:t xml:space="preserve">In extreme cases, pilots may find themselves in the bottom of a sensory vortex where all their information processing power is devoted to survival with none left over to reason themselves out of their predicaments.  This is </w:t>
            </w:r>
            <w:proofErr w:type="gramStart"/>
            <w:r w:rsidRPr="007D052B">
              <w:rPr>
                <w:rFonts w:ascii="Arial" w:hAnsi="Arial" w:cs="Arial"/>
                <w:bCs/>
                <w:iCs/>
                <w:sz w:val="28"/>
                <w:szCs w:val="28"/>
              </w:rPr>
              <w:t>definitely not</w:t>
            </w:r>
            <w:proofErr w:type="gramEnd"/>
            <w:r w:rsidRPr="007D052B">
              <w:rPr>
                <w:rFonts w:ascii="Arial" w:hAnsi="Arial" w:cs="Arial"/>
                <w:bCs/>
                <w:iCs/>
                <w:sz w:val="28"/>
                <w:szCs w:val="28"/>
              </w:rPr>
              <w:t xml:space="preserve"> a place any pilot wants to be; where luck alone may determine whether we will live to fly another day.</w:t>
            </w:r>
          </w:p>
          <w:p w14:paraId="5E0DED6A" w14:textId="5CB4AED8" w:rsidR="007D052B" w:rsidRPr="007D052B" w:rsidRDefault="007D052B" w:rsidP="007D052B">
            <w:pPr>
              <w:spacing w:after="120"/>
              <w:rPr>
                <w:rFonts w:ascii="Arial" w:hAnsi="Arial" w:cs="Arial"/>
                <w:bCs/>
                <w:iCs/>
                <w:sz w:val="28"/>
                <w:szCs w:val="28"/>
              </w:rPr>
            </w:pPr>
            <w:r w:rsidRPr="007D052B">
              <w:rPr>
                <w:rFonts w:ascii="Arial" w:hAnsi="Arial" w:cs="Arial"/>
                <w:b/>
                <w:bCs/>
                <w:iCs/>
                <w:sz w:val="28"/>
                <w:szCs w:val="28"/>
              </w:rPr>
              <w:t>(Next Slide)</w:t>
            </w:r>
          </w:p>
        </w:tc>
      </w:tr>
      <w:tr w:rsidR="007D052B" w14:paraId="59A60B72" w14:textId="77777777" w:rsidTr="00C61DA5">
        <w:tblPrEx>
          <w:tblLook w:val="04A0" w:firstRow="1" w:lastRow="0" w:firstColumn="1" w:lastColumn="0" w:noHBand="0" w:noVBand="1"/>
        </w:tblPrEx>
        <w:tc>
          <w:tcPr>
            <w:tcW w:w="2358" w:type="dxa"/>
            <w:shd w:val="clear" w:color="auto" w:fill="auto"/>
          </w:tcPr>
          <w:p w14:paraId="564D8F93" w14:textId="7733456F" w:rsidR="007D052B" w:rsidRDefault="00C800B4" w:rsidP="000B0F27">
            <w:pPr>
              <w:tabs>
                <w:tab w:val="left" w:pos="585"/>
              </w:tabs>
              <w:jc w:val="center"/>
              <w:rPr>
                <w:noProof/>
              </w:rPr>
            </w:pPr>
            <w:r>
              <w:rPr>
                <w:noProof/>
              </w:rPr>
              <w:drawing>
                <wp:inline distT="0" distB="0" distL="0" distR="0" wp14:anchorId="4EE9FAF8" wp14:editId="72062982">
                  <wp:extent cx="1352550" cy="762000"/>
                  <wp:effectExtent l="0" t="0" r="0" b="0"/>
                  <wp:docPr id="201341664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2C8189B3" w14:textId="4231217A" w:rsidR="007D052B" w:rsidRPr="00305A93" w:rsidRDefault="007D052B" w:rsidP="007D052B">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31</w:t>
            </w:r>
          </w:p>
          <w:p w14:paraId="1B38FB92" w14:textId="77777777" w:rsidR="007D052B" w:rsidRPr="007D052B" w:rsidRDefault="007D052B" w:rsidP="007D052B">
            <w:pPr>
              <w:spacing w:after="120"/>
              <w:rPr>
                <w:rFonts w:ascii="Arial" w:hAnsi="Arial" w:cs="Arial"/>
                <w:bCs/>
                <w:iCs/>
                <w:sz w:val="28"/>
                <w:szCs w:val="28"/>
              </w:rPr>
            </w:pPr>
            <w:r w:rsidRPr="007D052B">
              <w:rPr>
                <w:rFonts w:ascii="Arial" w:hAnsi="Arial" w:cs="Arial"/>
                <w:b/>
                <w:bCs/>
                <w:iCs/>
                <w:sz w:val="28"/>
                <w:szCs w:val="28"/>
              </w:rPr>
              <w:t xml:space="preserve">The Leans </w:t>
            </w:r>
            <w:r w:rsidRPr="007D052B">
              <w:rPr>
                <w:rFonts w:ascii="Arial" w:hAnsi="Arial" w:cs="Arial"/>
                <w:bCs/>
                <w:iCs/>
                <w:sz w:val="28"/>
                <w:szCs w:val="28"/>
              </w:rPr>
              <w:t>… occur when entering a banked turn slowly or maintaining a banked turn for some time.  In these cases, your inner ear sensors may report that you are not turning.  If you abruptly return to straight and level flight, you feel as if you are banking in the opposite direction.  If you act on this sensation, you may re-enter the turn or, if you maintain level flight, you may feel compelled to lean in opposition to the perceived turn.</w:t>
            </w:r>
          </w:p>
          <w:p w14:paraId="7417C6F6" w14:textId="77777777" w:rsidR="007D052B" w:rsidRPr="007D052B" w:rsidRDefault="007D052B" w:rsidP="007D052B">
            <w:pPr>
              <w:numPr>
                <w:ilvl w:val="0"/>
                <w:numId w:val="21"/>
              </w:numPr>
              <w:spacing w:after="120"/>
              <w:rPr>
                <w:rFonts w:ascii="Arial" w:hAnsi="Arial" w:cs="Arial"/>
                <w:bCs/>
                <w:iCs/>
                <w:sz w:val="28"/>
                <w:szCs w:val="28"/>
              </w:rPr>
            </w:pPr>
            <w:r w:rsidRPr="007D052B">
              <w:rPr>
                <w:rFonts w:ascii="Arial" w:hAnsi="Arial" w:cs="Arial"/>
                <w:b/>
                <w:bCs/>
                <w:i/>
                <w:iCs/>
                <w:sz w:val="28"/>
                <w:szCs w:val="28"/>
              </w:rPr>
              <w:t xml:space="preserve">To prevent the leans, maintain an effective instrument scan and make standard rate, coordinated turns. </w:t>
            </w:r>
            <w:r w:rsidRPr="007D052B">
              <w:rPr>
                <w:rFonts w:ascii="Arial" w:hAnsi="Arial" w:cs="Arial"/>
                <w:b/>
                <w:bCs/>
                <w:iCs/>
                <w:sz w:val="28"/>
                <w:szCs w:val="28"/>
              </w:rPr>
              <w:t>(Click)</w:t>
            </w:r>
          </w:p>
          <w:p w14:paraId="4F38B910" w14:textId="77777777" w:rsidR="007D052B" w:rsidRPr="007D052B" w:rsidRDefault="007D052B" w:rsidP="007D052B">
            <w:pPr>
              <w:spacing w:after="120"/>
              <w:rPr>
                <w:rFonts w:ascii="Arial" w:hAnsi="Arial" w:cs="Arial"/>
                <w:bCs/>
                <w:iCs/>
                <w:sz w:val="28"/>
                <w:szCs w:val="28"/>
              </w:rPr>
            </w:pPr>
            <w:r w:rsidRPr="007D052B">
              <w:rPr>
                <w:rFonts w:ascii="Arial" w:hAnsi="Arial" w:cs="Arial"/>
                <w:b/>
                <w:bCs/>
                <w:iCs/>
                <w:sz w:val="28"/>
                <w:szCs w:val="28"/>
              </w:rPr>
              <w:t xml:space="preserve">Coriolis Illusions </w:t>
            </w:r>
            <w:r w:rsidRPr="007D052B">
              <w:rPr>
                <w:rFonts w:ascii="Arial" w:hAnsi="Arial" w:cs="Arial"/>
                <w:bCs/>
                <w:iCs/>
                <w:sz w:val="28"/>
                <w:szCs w:val="28"/>
              </w:rPr>
              <w:t xml:space="preserve">… occur when you are in a constant turn long enough for the inner ear fluid to cease moving, causing your brain to think you are flying straight and level.  At this point, if you move </w:t>
            </w:r>
            <w:r w:rsidRPr="007D052B">
              <w:rPr>
                <w:rFonts w:ascii="Arial" w:hAnsi="Arial" w:cs="Arial"/>
                <w:bCs/>
                <w:iCs/>
                <w:sz w:val="28"/>
                <w:szCs w:val="28"/>
              </w:rPr>
              <w:lastRenderedPageBreak/>
              <w:t>your head to quickly you may feel that you are moving on a different axis.  Responding to this sensation with flight control input may well result in a dangerous flight attitude.</w:t>
            </w:r>
          </w:p>
          <w:p w14:paraId="4E2071A7" w14:textId="77777777" w:rsidR="007D052B" w:rsidRPr="007D052B" w:rsidRDefault="007D052B" w:rsidP="007D052B">
            <w:pPr>
              <w:numPr>
                <w:ilvl w:val="0"/>
                <w:numId w:val="22"/>
              </w:numPr>
              <w:spacing w:after="120"/>
              <w:rPr>
                <w:rFonts w:ascii="Arial" w:hAnsi="Arial" w:cs="Arial"/>
                <w:bCs/>
                <w:iCs/>
                <w:sz w:val="28"/>
                <w:szCs w:val="28"/>
              </w:rPr>
            </w:pPr>
            <w:r w:rsidRPr="007D052B">
              <w:rPr>
                <w:rFonts w:ascii="Arial" w:hAnsi="Arial" w:cs="Arial"/>
                <w:b/>
                <w:bCs/>
                <w:i/>
                <w:iCs/>
                <w:sz w:val="28"/>
                <w:szCs w:val="28"/>
              </w:rPr>
              <w:t xml:space="preserve">Never move your head quickly while flying, especially when you are in IMC, visibility is limited, or the natural horizon is obscure.  If you feel as if you are becoming disoriented, focus on the flight instruments and bring the aircraft to straight and level flight. </w:t>
            </w:r>
            <w:r w:rsidRPr="007D052B">
              <w:rPr>
                <w:rFonts w:ascii="Arial" w:hAnsi="Arial" w:cs="Arial"/>
                <w:b/>
                <w:bCs/>
                <w:iCs/>
                <w:sz w:val="28"/>
                <w:szCs w:val="28"/>
              </w:rPr>
              <w:t>(Click)</w:t>
            </w:r>
          </w:p>
          <w:p w14:paraId="4DB50183" w14:textId="77777777" w:rsidR="007D052B" w:rsidRPr="007D052B" w:rsidRDefault="007D052B" w:rsidP="007D052B">
            <w:pPr>
              <w:spacing w:after="120"/>
              <w:rPr>
                <w:rFonts w:ascii="Arial" w:hAnsi="Arial" w:cs="Arial"/>
                <w:bCs/>
                <w:iCs/>
                <w:sz w:val="28"/>
                <w:szCs w:val="28"/>
              </w:rPr>
            </w:pPr>
            <w:r w:rsidRPr="007D052B">
              <w:rPr>
                <w:rFonts w:ascii="Arial" w:hAnsi="Arial" w:cs="Arial"/>
                <w:b/>
                <w:bCs/>
                <w:iCs/>
                <w:sz w:val="28"/>
                <w:szCs w:val="28"/>
              </w:rPr>
              <w:t xml:space="preserve">Spiral Dives </w:t>
            </w:r>
            <w:r w:rsidRPr="007D052B">
              <w:rPr>
                <w:rFonts w:ascii="Arial" w:hAnsi="Arial" w:cs="Arial"/>
                <w:bCs/>
                <w:iCs/>
                <w:sz w:val="28"/>
                <w:szCs w:val="28"/>
              </w:rPr>
              <w:t>… sometimes called Graveyard Spirals, can result when you've maintained a turn long enough for the inner ear fluid to stop moving.  As you return to level flight, you will feel as if you've turned in the opposite direction and you resume the original turn.  Although you are turning, you will fell as if you are in a wings-level descent.  Adding back pressure will tighten the turn and increase the rate of decent. </w:t>
            </w:r>
          </w:p>
          <w:p w14:paraId="09E2046B" w14:textId="77777777" w:rsidR="007D052B" w:rsidRDefault="007D052B" w:rsidP="007D052B">
            <w:pPr>
              <w:numPr>
                <w:ilvl w:val="0"/>
                <w:numId w:val="23"/>
              </w:numPr>
              <w:spacing w:after="120"/>
              <w:rPr>
                <w:rFonts w:ascii="Arial" w:hAnsi="Arial" w:cs="Arial"/>
                <w:bCs/>
                <w:iCs/>
                <w:sz w:val="28"/>
                <w:szCs w:val="28"/>
              </w:rPr>
            </w:pPr>
            <w:r w:rsidRPr="007D052B">
              <w:rPr>
                <w:rFonts w:ascii="Arial" w:hAnsi="Arial" w:cs="Arial"/>
                <w:b/>
                <w:bCs/>
                <w:i/>
                <w:iCs/>
                <w:sz w:val="28"/>
                <w:szCs w:val="28"/>
              </w:rPr>
              <w:t>Spiral dives can get out of hand quickly so it's imperative to rely on the flight instruments to level wings and return to a level-flight attitude.</w:t>
            </w:r>
          </w:p>
          <w:p w14:paraId="7889CDB8" w14:textId="2EDA34B6" w:rsidR="007D052B" w:rsidRPr="007D052B" w:rsidRDefault="007D052B" w:rsidP="007D052B">
            <w:pPr>
              <w:spacing w:after="120"/>
              <w:rPr>
                <w:rFonts w:ascii="Arial" w:hAnsi="Arial" w:cs="Arial"/>
                <w:b/>
                <w:iCs/>
                <w:sz w:val="28"/>
                <w:szCs w:val="28"/>
              </w:rPr>
            </w:pPr>
            <w:r w:rsidRPr="007D052B">
              <w:rPr>
                <w:rFonts w:ascii="Arial" w:hAnsi="Arial" w:cs="Arial"/>
                <w:b/>
                <w:iCs/>
                <w:sz w:val="28"/>
                <w:szCs w:val="28"/>
              </w:rPr>
              <w:t>(Next Slide)</w:t>
            </w:r>
          </w:p>
        </w:tc>
      </w:tr>
      <w:tr w:rsidR="007D052B" w14:paraId="4C84AC3B" w14:textId="77777777" w:rsidTr="00C61DA5">
        <w:tblPrEx>
          <w:tblLook w:val="04A0" w:firstRow="1" w:lastRow="0" w:firstColumn="1" w:lastColumn="0" w:noHBand="0" w:noVBand="1"/>
        </w:tblPrEx>
        <w:tc>
          <w:tcPr>
            <w:tcW w:w="2358" w:type="dxa"/>
            <w:shd w:val="clear" w:color="auto" w:fill="auto"/>
          </w:tcPr>
          <w:p w14:paraId="192735EC" w14:textId="011240E8" w:rsidR="007D052B" w:rsidRDefault="00C800B4" w:rsidP="000B0F27">
            <w:pPr>
              <w:tabs>
                <w:tab w:val="left" w:pos="585"/>
              </w:tabs>
              <w:jc w:val="center"/>
              <w:rPr>
                <w:noProof/>
              </w:rPr>
            </w:pPr>
            <w:r>
              <w:rPr>
                <w:noProof/>
              </w:rPr>
              <w:lastRenderedPageBreak/>
              <w:drawing>
                <wp:inline distT="0" distB="0" distL="0" distR="0" wp14:anchorId="51B7E255" wp14:editId="2E78F971">
                  <wp:extent cx="1352550" cy="762000"/>
                  <wp:effectExtent l="0" t="0" r="0" b="0"/>
                  <wp:docPr id="167979972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p w14:paraId="219CC01B" w14:textId="0424F713" w:rsidR="007D052B" w:rsidRPr="007D052B" w:rsidRDefault="007D052B" w:rsidP="007D052B">
            <w:pPr>
              <w:jc w:val="center"/>
            </w:pPr>
          </w:p>
        </w:tc>
        <w:tc>
          <w:tcPr>
            <w:tcW w:w="6768" w:type="dxa"/>
            <w:shd w:val="clear" w:color="auto" w:fill="auto"/>
          </w:tcPr>
          <w:p w14:paraId="008C6043" w14:textId="3538D037" w:rsidR="007D052B" w:rsidRPr="00305A93" w:rsidRDefault="007D052B" w:rsidP="007D052B">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32</w:t>
            </w:r>
          </w:p>
          <w:p w14:paraId="5A4F424A" w14:textId="77777777" w:rsidR="007D052B" w:rsidRPr="007D052B" w:rsidRDefault="007D052B" w:rsidP="007D052B">
            <w:pPr>
              <w:spacing w:after="120"/>
              <w:rPr>
                <w:rFonts w:ascii="Arial" w:hAnsi="Arial" w:cs="Arial"/>
                <w:bCs/>
                <w:iCs/>
                <w:sz w:val="28"/>
                <w:szCs w:val="28"/>
              </w:rPr>
            </w:pPr>
            <w:r w:rsidRPr="007D052B">
              <w:rPr>
                <w:rFonts w:ascii="Arial" w:hAnsi="Arial" w:cs="Arial"/>
                <w:b/>
                <w:bCs/>
                <w:iCs/>
                <w:sz w:val="28"/>
                <w:szCs w:val="28"/>
              </w:rPr>
              <w:t xml:space="preserve">Somatogravic illusions </w:t>
            </w:r>
            <w:r w:rsidRPr="007D052B">
              <w:rPr>
                <w:rFonts w:ascii="Arial" w:hAnsi="Arial" w:cs="Arial"/>
                <w:bCs/>
                <w:iCs/>
                <w:sz w:val="28"/>
                <w:szCs w:val="28"/>
              </w:rPr>
              <w:t>… can occur when you rapidly accelerate or decelerate.  Acceleration will cause a sensation of pitching up and, without a horizon reference, pilots will feel compelled to pitch down to compensate.  The reverse is true when rapidly decelerating. Here, pilots will feel compelled to compensate by pitching up which could lead to a stall.</w:t>
            </w:r>
          </w:p>
          <w:p w14:paraId="2DAEECD2" w14:textId="77777777" w:rsidR="007D052B" w:rsidRPr="007D052B" w:rsidRDefault="007D052B" w:rsidP="007D052B">
            <w:pPr>
              <w:numPr>
                <w:ilvl w:val="0"/>
                <w:numId w:val="24"/>
              </w:numPr>
              <w:spacing w:after="120"/>
              <w:rPr>
                <w:rFonts w:ascii="Arial" w:hAnsi="Arial" w:cs="Arial"/>
                <w:bCs/>
                <w:iCs/>
                <w:sz w:val="28"/>
                <w:szCs w:val="28"/>
              </w:rPr>
            </w:pPr>
            <w:r w:rsidRPr="007D052B">
              <w:rPr>
                <w:rFonts w:ascii="Arial" w:hAnsi="Arial" w:cs="Arial"/>
                <w:b/>
                <w:bCs/>
                <w:i/>
                <w:iCs/>
                <w:sz w:val="28"/>
                <w:szCs w:val="28"/>
              </w:rPr>
              <w:t xml:space="preserve">As with most illusions, flying by reference to the flight instruments is the best way to deal with Somatogravic Illusions.  </w:t>
            </w:r>
            <w:r w:rsidRPr="007D052B">
              <w:rPr>
                <w:rFonts w:ascii="Arial" w:hAnsi="Arial" w:cs="Arial"/>
                <w:b/>
                <w:bCs/>
                <w:iCs/>
                <w:sz w:val="28"/>
                <w:szCs w:val="28"/>
              </w:rPr>
              <w:t>(Click)</w:t>
            </w:r>
          </w:p>
          <w:p w14:paraId="2AC00942" w14:textId="77777777" w:rsidR="007D052B" w:rsidRPr="007D052B" w:rsidRDefault="007D052B" w:rsidP="007D052B">
            <w:pPr>
              <w:spacing w:after="120"/>
              <w:rPr>
                <w:rFonts w:ascii="Arial" w:hAnsi="Arial" w:cs="Arial"/>
                <w:bCs/>
                <w:iCs/>
                <w:sz w:val="28"/>
                <w:szCs w:val="28"/>
              </w:rPr>
            </w:pPr>
            <w:r w:rsidRPr="007D052B">
              <w:rPr>
                <w:rFonts w:ascii="Arial" w:hAnsi="Arial" w:cs="Arial"/>
                <w:b/>
                <w:bCs/>
                <w:iCs/>
                <w:sz w:val="28"/>
                <w:szCs w:val="28"/>
              </w:rPr>
              <w:t xml:space="preserve">Inversion Illusions </w:t>
            </w:r>
            <w:r w:rsidRPr="007D052B">
              <w:rPr>
                <w:rFonts w:ascii="Arial" w:hAnsi="Arial" w:cs="Arial"/>
                <w:bCs/>
                <w:iCs/>
                <w:sz w:val="28"/>
                <w:szCs w:val="28"/>
              </w:rPr>
              <w:t xml:space="preserve">… when you abruptly pitch from a climb attitude to level flight.  This can induce the </w:t>
            </w:r>
            <w:r w:rsidRPr="007D052B">
              <w:rPr>
                <w:rFonts w:ascii="Arial" w:hAnsi="Arial" w:cs="Arial"/>
                <w:bCs/>
                <w:iCs/>
                <w:sz w:val="28"/>
                <w:szCs w:val="28"/>
              </w:rPr>
              <w:lastRenderedPageBreak/>
              <w:t>feeling of tumbling backwards and, if you respond by increasing forward pressure, the intensity of the illusion will increase.</w:t>
            </w:r>
          </w:p>
          <w:p w14:paraId="24300211" w14:textId="77777777" w:rsidR="007D052B" w:rsidRPr="007D052B" w:rsidRDefault="007D052B" w:rsidP="007D052B">
            <w:pPr>
              <w:numPr>
                <w:ilvl w:val="0"/>
                <w:numId w:val="25"/>
              </w:numPr>
              <w:spacing w:after="120"/>
              <w:rPr>
                <w:rFonts w:ascii="Arial" w:hAnsi="Arial" w:cs="Arial"/>
                <w:bCs/>
                <w:iCs/>
                <w:sz w:val="28"/>
                <w:szCs w:val="28"/>
              </w:rPr>
            </w:pPr>
            <w:r w:rsidRPr="007D052B">
              <w:rPr>
                <w:rFonts w:ascii="Arial" w:hAnsi="Arial" w:cs="Arial"/>
                <w:b/>
                <w:bCs/>
                <w:i/>
                <w:iCs/>
                <w:sz w:val="28"/>
                <w:szCs w:val="28"/>
              </w:rPr>
              <w:t xml:space="preserve">Slow, steady control inputs are key to preventing Inversion Illusions. </w:t>
            </w:r>
            <w:r w:rsidRPr="007D052B">
              <w:rPr>
                <w:rFonts w:ascii="Arial" w:hAnsi="Arial" w:cs="Arial"/>
                <w:b/>
                <w:bCs/>
                <w:iCs/>
                <w:sz w:val="28"/>
                <w:szCs w:val="28"/>
              </w:rPr>
              <w:t>(Click)</w:t>
            </w:r>
          </w:p>
          <w:p w14:paraId="60CC1EE4" w14:textId="77777777" w:rsidR="007D052B" w:rsidRPr="007D052B" w:rsidRDefault="007D052B" w:rsidP="007D052B">
            <w:pPr>
              <w:spacing w:after="120"/>
              <w:rPr>
                <w:rFonts w:ascii="Arial" w:hAnsi="Arial" w:cs="Arial"/>
                <w:bCs/>
                <w:iCs/>
                <w:sz w:val="28"/>
                <w:szCs w:val="28"/>
              </w:rPr>
            </w:pPr>
            <w:r w:rsidRPr="007D052B">
              <w:rPr>
                <w:rFonts w:ascii="Arial" w:hAnsi="Arial" w:cs="Arial"/>
                <w:b/>
                <w:bCs/>
                <w:iCs/>
                <w:sz w:val="28"/>
                <w:szCs w:val="28"/>
              </w:rPr>
              <w:t xml:space="preserve">Elevator Illusions </w:t>
            </w:r>
            <w:r w:rsidRPr="007D052B">
              <w:rPr>
                <w:rFonts w:ascii="Arial" w:hAnsi="Arial" w:cs="Arial"/>
                <w:bCs/>
                <w:iCs/>
                <w:sz w:val="28"/>
                <w:szCs w:val="28"/>
              </w:rPr>
              <w:t>… can occur when experiencing up and down drafts.  Rapid acceleration upwards can induce an aggressive nose down control input.  Similarly, down drafts may cause pilots to aggressively pull up.</w:t>
            </w:r>
          </w:p>
          <w:p w14:paraId="11C9ED11" w14:textId="77777777" w:rsidR="007D052B" w:rsidRPr="007D052B" w:rsidRDefault="007D052B" w:rsidP="007D052B">
            <w:pPr>
              <w:numPr>
                <w:ilvl w:val="0"/>
                <w:numId w:val="26"/>
              </w:numPr>
              <w:spacing w:after="120"/>
              <w:rPr>
                <w:rFonts w:ascii="Arial" w:hAnsi="Arial" w:cs="Arial"/>
                <w:bCs/>
                <w:iCs/>
                <w:sz w:val="28"/>
                <w:szCs w:val="28"/>
              </w:rPr>
            </w:pPr>
            <w:r w:rsidRPr="007D052B">
              <w:rPr>
                <w:rFonts w:ascii="Arial" w:hAnsi="Arial" w:cs="Arial"/>
                <w:b/>
                <w:bCs/>
                <w:i/>
                <w:iCs/>
                <w:sz w:val="28"/>
                <w:szCs w:val="28"/>
              </w:rPr>
              <w:t>Instrument scan and smooth control inputs are key to coping with these illusions.  In extreme cases, where maintaining altitude is impossible, reference the attitude indicator and maintain a wings level attitude.</w:t>
            </w:r>
          </w:p>
          <w:p w14:paraId="15828DC0" w14:textId="2B3887A2" w:rsidR="007D052B" w:rsidRPr="007D052B" w:rsidRDefault="007D052B" w:rsidP="007D052B">
            <w:pPr>
              <w:spacing w:after="120"/>
              <w:rPr>
                <w:rFonts w:ascii="Arial" w:hAnsi="Arial" w:cs="Arial"/>
                <w:bCs/>
                <w:iCs/>
                <w:sz w:val="28"/>
                <w:szCs w:val="28"/>
              </w:rPr>
            </w:pPr>
            <w:r w:rsidRPr="007D052B">
              <w:rPr>
                <w:rFonts w:ascii="Arial" w:hAnsi="Arial" w:cs="Arial"/>
                <w:b/>
                <w:bCs/>
                <w:iCs/>
                <w:sz w:val="28"/>
                <w:szCs w:val="28"/>
              </w:rPr>
              <w:t>(Next Slide)</w:t>
            </w:r>
          </w:p>
        </w:tc>
      </w:tr>
      <w:tr w:rsidR="00C45BED" w14:paraId="2F495704" w14:textId="77777777" w:rsidTr="00C61DA5">
        <w:tblPrEx>
          <w:tblLook w:val="04A0" w:firstRow="1" w:lastRow="0" w:firstColumn="1" w:lastColumn="0" w:noHBand="0" w:noVBand="1"/>
        </w:tblPrEx>
        <w:tc>
          <w:tcPr>
            <w:tcW w:w="2358" w:type="dxa"/>
            <w:shd w:val="clear" w:color="auto" w:fill="auto"/>
          </w:tcPr>
          <w:p w14:paraId="7E179D64" w14:textId="4DA9BC2F" w:rsidR="00C45BED" w:rsidRDefault="00C800B4" w:rsidP="000B0F27">
            <w:pPr>
              <w:tabs>
                <w:tab w:val="left" w:pos="585"/>
              </w:tabs>
              <w:jc w:val="center"/>
              <w:rPr>
                <w:noProof/>
              </w:rPr>
            </w:pPr>
            <w:r>
              <w:rPr>
                <w:noProof/>
              </w:rPr>
              <w:lastRenderedPageBreak/>
              <w:drawing>
                <wp:inline distT="0" distB="0" distL="0" distR="0" wp14:anchorId="7702A7B5" wp14:editId="3E67C839">
                  <wp:extent cx="1352550" cy="762000"/>
                  <wp:effectExtent l="0" t="0" r="0" b="0"/>
                  <wp:docPr id="67009863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250BAB55" w14:textId="77777777" w:rsidR="00C45BED" w:rsidRPr="00305A93" w:rsidRDefault="00C45BED" w:rsidP="00C45BED">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33</w:t>
            </w:r>
          </w:p>
          <w:p w14:paraId="32CA4429" w14:textId="77777777" w:rsidR="00C45BED" w:rsidRPr="00C45BED" w:rsidRDefault="00C45BED" w:rsidP="00C45BED">
            <w:pPr>
              <w:spacing w:after="120"/>
              <w:rPr>
                <w:rFonts w:ascii="Arial" w:hAnsi="Arial" w:cs="Arial"/>
                <w:bCs/>
                <w:iCs/>
                <w:sz w:val="28"/>
                <w:szCs w:val="28"/>
              </w:rPr>
            </w:pPr>
            <w:r w:rsidRPr="00C45BED">
              <w:rPr>
                <w:rFonts w:ascii="Arial" w:hAnsi="Arial" w:cs="Arial"/>
                <w:bCs/>
                <w:iCs/>
                <w:sz w:val="28"/>
                <w:szCs w:val="28"/>
              </w:rPr>
              <w:t>As compelling as vestibular illusions are, they can be made worse.  Seasoned pilots know to maintain a consistent head and body orientation.  Moving one’s head in opposition to aircraft motion can provoke spatial disorientation and vertigo.  The FAA, military, and civil flight training organizations offer disorientation training in a variety of devices.  Pilots are encouraged to participate in this training where and when it is offered.</w:t>
            </w:r>
          </w:p>
          <w:p w14:paraId="6AFE0D19" w14:textId="39FFB7DD" w:rsidR="00C45BED" w:rsidRPr="00C45BED" w:rsidRDefault="00C45BED" w:rsidP="007D052B">
            <w:pPr>
              <w:spacing w:after="120"/>
              <w:rPr>
                <w:rFonts w:ascii="Arial" w:hAnsi="Arial" w:cs="Arial"/>
                <w:bCs/>
                <w:iCs/>
                <w:sz w:val="28"/>
                <w:szCs w:val="28"/>
              </w:rPr>
            </w:pPr>
            <w:r w:rsidRPr="00C45BED">
              <w:rPr>
                <w:rFonts w:ascii="Arial" w:hAnsi="Arial" w:cs="Arial"/>
                <w:b/>
                <w:bCs/>
                <w:iCs/>
                <w:sz w:val="28"/>
                <w:szCs w:val="28"/>
              </w:rPr>
              <w:t>(Next Slide)</w:t>
            </w:r>
          </w:p>
        </w:tc>
      </w:tr>
      <w:tr w:rsidR="007D052B" w14:paraId="648EA42F" w14:textId="77777777" w:rsidTr="00C61DA5">
        <w:tblPrEx>
          <w:tblLook w:val="04A0" w:firstRow="1" w:lastRow="0" w:firstColumn="1" w:lastColumn="0" w:noHBand="0" w:noVBand="1"/>
        </w:tblPrEx>
        <w:tc>
          <w:tcPr>
            <w:tcW w:w="2358" w:type="dxa"/>
            <w:shd w:val="clear" w:color="auto" w:fill="auto"/>
          </w:tcPr>
          <w:p w14:paraId="15F6F684" w14:textId="11BB91F7" w:rsidR="007D052B" w:rsidRDefault="00C800B4" w:rsidP="000B0F27">
            <w:pPr>
              <w:tabs>
                <w:tab w:val="left" w:pos="585"/>
              </w:tabs>
              <w:jc w:val="center"/>
              <w:rPr>
                <w:noProof/>
              </w:rPr>
            </w:pPr>
            <w:r>
              <w:rPr>
                <w:noProof/>
              </w:rPr>
              <w:drawing>
                <wp:inline distT="0" distB="0" distL="0" distR="0" wp14:anchorId="55DB78B3" wp14:editId="12075580">
                  <wp:extent cx="1352550" cy="762000"/>
                  <wp:effectExtent l="0" t="0" r="0" b="0"/>
                  <wp:docPr id="129752442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2455A1B7" w14:textId="2A932301" w:rsidR="007D052B" w:rsidRPr="00305A93" w:rsidRDefault="007D052B" w:rsidP="007D052B">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3</w:t>
            </w:r>
            <w:r w:rsidR="00C45BED">
              <w:rPr>
                <w:rFonts w:ascii="Arial" w:hAnsi="Arial" w:cs="Arial"/>
                <w:b/>
                <w:iCs/>
                <w:sz w:val="28"/>
                <w:szCs w:val="28"/>
                <w:u w:val="single"/>
              </w:rPr>
              <w:t>4</w:t>
            </w:r>
          </w:p>
          <w:p w14:paraId="52A3B2B7" w14:textId="77777777" w:rsidR="007D052B" w:rsidRPr="007D052B" w:rsidRDefault="007D052B" w:rsidP="007D052B">
            <w:pPr>
              <w:spacing w:after="120"/>
              <w:rPr>
                <w:rFonts w:ascii="Arial" w:hAnsi="Arial" w:cs="Arial"/>
                <w:bCs/>
                <w:iCs/>
                <w:sz w:val="28"/>
                <w:szCs w:val="28"/>
              </w:rPr>
            </w:pPr>
            <w:r w:rsidRPr="007D052B">
              <w:rPr>
                <w:rFonts w:ascii="Arial" w:hAnsi="Arial" w:cs="Arial"/>
                <w:bCs/>
                <w:iCs/>
                <w:sz w:val="28"/>
                <w:szCs w:val="28"/>
              </w:rPr>
              <w:t>Auditory misperceptions can seriously compromise communication.  Misperceptions may include:</w:t>
            </w:r>
          </w:p>
          <w:p w14:paraId="6D0BE694" w14:textId="77777777" w:rsidR="007D052B" w:rsidRPr="007D052B" w:rsidRDefault="007D052B" w:rsidP="007D052B">
            <w:pPr>
              <w:numPr>
                <w:ilvl w:val="0"/>
                <w:numId w:val="27"/>
              </w:numPr>
              <w:spacing w:after="120"/>
              <w:rPr>
                <w:rFonts w:ascii="Arial" w:hAnsi="Arial" w:cs="Arial"/>
                <w:bCs/>
                <w:iCs/>
                <w:sz w:val="28"/>
                <w:szCs w:val="28"/>
              </w:rPr>
            </w:pPr>
            <w:r w:rsidRPr="007D052B">
              <w:rPr>
                <w:rFonts w:ascii="Arial" w:hAnsi="Arial" w:cs="Arial"/>
                <w:bCs/>
                <w:iCs/>
                <w:sz w:val="28"/>
                <w:szCs w:val="28"/>
              </w:rPr>
              <w:t xml:space="preserve">Unclear transmissions in unfamiliar languages or accents, rapid delivery, ambiguous wording or simply too much information.  Remember - the working memory can only hold three to five to nine informational bits.  </w:t>
            </w:r>
            <w:r w:rsidRPr="007D052B">
              <w:rPr>
                <w:rFonts w:ascii="Arial" w:hAnsi="Arial" w:cs="Arial"/>
                <w:b/>
                <w:bCs/>
                <w:iCs/>
                <w:sz w:val="28"/>
                <w:szCs w:val="28"/>
              </w:rPr>
              <w:t>(Click)</w:t>
            </w:r>
          </w:p>
          <w:p w14:paraId="7C999C45" w14:textId="77777777" w:rsidR="007D052B" w:rsidRPr="007D052B" w:rsidRDefault="007D052B" w:rsidP="007D052B">
            <w:pPr>
              <w:numPr>
                <w:ilvl w:val="0"/>
                <w:numId w:val="27"/>
              </w:numPr>
              <w:spacing w:after="120"/>
              <w:rPr>
                <w:rFonts w:ascii="Arial" w:hAnsi="Arial" w:cs="Arial"/>
                <w:bCs/>
                <w:iCs/>
                <w:sz w:val="28"/>
                <w:szCs w:val="28"/>
              </w:rPr>
            </w:pPr>
            <w:r w:rsidRPr="007D052B">
              <w:rPr>
                <w:rFonts w:ascii="Arial" w:hAnsi="Arial" w:cs="Arial"/>
                <w:bCs/>
                <w:iCs/>
                <w:sz w:val="28"/>
                <w:szCs w:val="28"/>
              </w:rPr>
              <w:lastRenderedPageBreak/>
              <w:t xml:space="preserve">   Unsuitable transmission medium, poor radio reception, atmospheric or noisy environment interference</w:t>
            </w:r>
          </w:p>
          <w:p w14:paraId="2C0D0179" w14:textId="77777777" w:rsidR="007D052B" w:rsidRPr="007D052B" w:rsidRDefault="007D052B" w:rsidP="007D052B">
            <w:pPr>
              <w:numPr>
                <w:ilvl w:val="0"/>
                <w:numId w:val="27"/>
              </w:numPr>
              <w:spacing w:after="120"/>
              <w:rPr>
                <w:rFonts w:ascii="Arial" w:hAnsi="Arial" w:cs="Arial"/>
                <w:bCs/>
                <w:iCs/>
                <w:sz w:val="28"/>
                <w:szCs w:val="28"/>
              </w:rPr>
            </w:pPr>
            <w:r w:rsidRPr="007D052B">
              <w:rPr>
                <w:rFonts w:ascii="Arial" w:hAnsi="Arial" w:cs="Arial"/>
                <w:bCs/>
                <w:iCs/>
                <w:sz w:val="28"/>
                <w:szCs w:val="28"/>
              </w:rPr>
              <w:t xml:space="preserve">   Lack of attention by the receiver, hearing what we expect (want) to hear.  Remember our Conformation Bias discussion? </w:t>
            </w:r>
          </w:p>
          <w:p w14:paraId="09FE42EC" w14:textId="77777777" w:rsidR="007D052B" w:rsidRPr="007D052B" w:rsidRDefault="007D052B" w:rsidP="007D052B">
            <w:pPr>
              <w:spacing w:after="120"/>
              <w:rPr>
                <w:rFonts w:ascii="Arial" w:hAnsi="Arial" w:cs="Arial"/>
                <w:bCs/>
                <w:iCs/>
                <w:sz w:val="28"/>
                <w:szCs w:val="28"/>
              </w:rPr>
            </w:pPr>
            <w:r w:rsidRPr="007D052B">
              <w:rPr>
                <w:rFonts w:ascii="Arial" w:hAnsi="Arial" w:cs="Arial"/>
                <w:bCs/>
                <w:iCs/>
                <w:sz w:val="28"/>
                <w:szCs w:val="28"/>
              </w:rPr>
              <w:t xml:space="preserve">All this and more </w:t>
            </w:r>
            <w:proofErr w:type="gramStart"/>
            <w:r w:rsidRPr="007D052B">
              <w:rPr>
                <w:rFonts w:ascii="Arial" w:hAnsi="Arial" w:cs="Arial"/>
                <w:bCs/>
                <w:iCs/>
                <w:sz w:val="28"/>
                <w:szCs w:val="28"/>
              </w:rPr>
              <w:t>is</w:t>
            </w:r>
            <w:proofErr w:type="gramEnd"/>
            <w:r w:rsidRPr="007D052B">
              <w:rPr>
                <w:rFonts w:ascii="Arial" w:hAnsi="Arial" w:cs="Arial"/>
                <w:bCs/>
                <w:iCs/>
                <w:sz w:val="28"/>
                <w:szCs w:val="28"/>
              </w:rPr>
              <w:t xml:space="preserve"> covered in Human Factors Module 4: Communication.</w:t>
            </w:r>
          </w:p>
          <w:p w14:paraId="3E5BD888" w14:textId="665E9BD3" w:rsidR="007D052B" w:rsidRPr="007D052B" w:rsidRDefault="007D052B" w:rsidP="007D052B">
            <w:pPr>
              <w:spacing w:after="120"/>
              <w:rPr>
                <w:rFonts w:ascii="Arial" w:hAnsi="Arial" w:cs="Arial"/>
                <w:b/>
                <w:iCs/>
                <w:sz w:val="28"/>
                <w:szCs w:val="28"/>
              </w:rPr>
            </w:pPr>
            <w:r>
              <w:rPr>
                <w:rFonts w:ascii="Arial" w:hAnsi="Arial" w:cs="Arial"/>
                <w:b/>
                <w:iCs/>
                <w:sz w:val="28"/>
                <w:szCs w:val="28"/>
              </w:rPr>
              <w:t>(Next Slide)</w:t>
            </w:r>
          </w:p>
        </w:tc>
      </w:tr>
      <w:tr w:rsidR="007D052B" w14:paraId="3CA1A223" w14:textId="77777777" w:rsidTr="00C61DA5">
        <w:tblPrEx>
          <w:tblLook w:val="04A0" w:firstRow="1" w:lastRow="0" w:firstColumn="1" w:lastColumn="0" w:noHBand="0" w:noVBand="1"/>
        </w:tblPrEx>
        <w:tc>
          <w:tcPr>
            <w:tcW w:w="2358" w:type="dxa"/>
            <w:shd w:val="clear" w:color="auto" w:fill="auto"/>
          </w:tcPr>
          <w:p w14:paraId="6301FB13" w14:textId="3E80F541" w:rsidR="007D052B" w:rsidRDefault="00C800B4" w:rsidP="000B0F27">
            <w:pPr>
              <w:tabs>
                <w:tab w:val="left" w:pos="585"/>
              </w:tabs>
              <w:jc w:val="center"/>
              <w:rPr>
                <w:noProof/>
              </w:rPr>
            </w:pPr>
            <w:r>
              <w:rPr>
                <w:noProof/>
              </w:rPr>
              <w:lastRenderedPageBreak/>
              <w:drawing>
                <wp:inline distT="0" distB="0" distL="0" distR="0" wp14:anchorId="15B3CD4A" wp14:editId="5773D6E1">
                  <wp:extent cx="1352550" cy="762000"/>
                  <wp:effectExtent l="0" t="0" r="0" b="0"/>
                  <wp:docPr id="69076823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0429A5E1" w14:textId="07AC9D42" w:rsidR="007D052B" w:rsidRPr="00305A93" w:rsidRDefault="007D052B" w:rsidP="007D052B">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3</w:t>
            </w:r>
            <w:r w:rsidR="00C45BED">
              <w:rPr>
                <w:rFonts w:ascii="Arial" w:hAnsi="Arial" w:cs="Arial"/>
                <w:b/>
                <w:iCs/>
                <w:sz w:val="28"/>
                <w:szCs w:val="28"/>
                <w:u w:val="single"/>
              </w:rPr>
              <w:t>5</w:t>
            </w:r>
          </w:p>
          <w:p w14:paraId="30B18C97" w14:textId="77777777" w:rsidR="007D052B" w:rsidRPr="007D052B" w:rsidRDefault="007D052B" w:rsidP="007D052B">
            <w:pPr>
              <w:spacing w:after="120"/>
              <w:rPr>
                <w:rFonts w:ascii="Arial" w:hAnsi="Arial" w:cs="Arial"/>
                <w:bCs/>
                <w:iCs/>
                <w:sz w:val="28"/>
                <w:szCs w:val="28"/>
              </w:rPr>
            </w:pPr>
            <w:r w:rsidRPr="007D052B">
              <w:rPr>
                <w:rFonts w:ascii="Arial" w:hAnsi="Arial" w:cs="Arial"/>
                <w:bCs/>
                <w:iCs/>
                <w:sz w:val="28"/>
                <w:szCs w:val="28"/>
              </w:rPr>
              <w:t>Decisions and actions are the end products of human information processing.  Aeronautical decision making involves:</w:t>
            </w:r>
          </w:p>
          <w:p w14:paraId="266B50DB" w14:textId="77777777" w:rsidR="007D052B" w:rsidRPr="007D052B" w:rsidRDefault="007D052B" w:rsidP="007D052B">
            <w:pPr>
              <w:numPr>
                <w:ilvl w:val="0"/>
                <w:numId w:val="28"/>
              </w:numPr>
              <w:spacing w:after="120"/>
              <w:rPr>
                <w:rFonts w:ascii="Arial" w:hAnsi="Arial" w:cs="Arial"/>
                <w:bCs/>
                <w:iCs/>
                <w:sz w:val="28"/>
                <w:szCs w:val="28"/>
              </w:rPr>
            </w:pPr>
            <w:r w:rsidRPr="007D052B">
              <w:rPr>
                <w:rFonts w:ascii="Arial" w:hAnsi="Arial" w:cs="Arial"/>
                <w:bCs/>
                <w:iCs/>
                <w:sz w:val="28"/>
                <w:szCs w:val="28"/>
              </w:rPr>
              <w:t>gathering information</w:t>
            </w:r>
          </w:p>
          <w:p w14:paraId="7E099D6C" w14:textId="77777777" w:rsidR="007D052B" w:rsidRPr="007D052B" w:rsidRDefault="007D052B" w:rsidP="007D052B">
            <w:pPr>
              <w:numPr>
                <w:ilvl w:val="0"/>
                <w:numId w:val="28"/>
              </w:numPr>
              <w:spacing w:after="120"/>
              <w:rPr>
                <w:rFonts w:ascii="Arial" w:hAnsi="Arial" w:cs="Arial"/>
                <w:bCs/>
                <w:iCs/>
                <w:sz w:val="28"/>
                <w:szCs w:val="28"/>
              </w:rPr>
            </w:pPr>
            <w:r w:rsidRPr="007D052B">
              <w:rPr>
                <w:rFonts w:ascii="Arial" w:hAnsi="Arial" w:cs="Arial"/>
                <w:bCs/>
                <w:iCs/>
                <w:sz w:val="28"/>
                <w:szCs w:val="28"/>
              </w:rPr>
              <w:t xml:space="preserve">deciding which actions will best suit our </w:t>
            </w:r>
            <w:proofErr w:type="gramStart"/>
            <w:r w:rsidRPr="007D052B">
              <w:rPr>
                <w:rFonts w:ascii="Arial" w:hAnsi="Arial" w:cs="Arial"/>
                <w:bCs/>
                <w:iCs/>
                <w:sz w:val="28"/>
                <w:szCs w:val="28"/>
              </w:rPr>
              <w:t>objectives</w:t>
            </w:r>
            <w:proofErr w:type="gramEnd"/>
          </w:p>
          <w:p w14:paraId="51E93D75" w14:textId="77777777" w:rsidR="007D052B" w:rsidRPr="007D052B" w:rsidRDefault="007D052B" w:rsidP="007D052B">
            <w:pPr>
              <w:numPr>
                <w:ilvl w:val="0"/>
                <w:numId w:val="28"/>
              </w:numPr>
              <w:spacing w:after="120"/>
              <w:rPr>
                <w:rFonts w:ascii="Arial" w:hAnsi="Arial" w:cs="Arial"/>
                <w:bCs/>
                <w:iCs/>
                <w:sz w:val="28"/>
                <w:szCs w:val="28"/>
              </w:rPr>
            </w:pPr>
            <w:r w:rsidRPr="007D052B">
              <w:rPr>
                <w:rFonts w:ascii="Arial" w:hAnsi="Arial" w:cs="Arial"/>
                <w:bCs/>
                <w:iCs/>
                <w:sz w:val="28"/>
                <w:szCs w:val="28"/>
              </w:rPr>
              <w:t>acting on our decisions and</w:t>
            </w:r>
          </w:p>
          <w:p w14:paraId="7BE789D7" w14:textId="77777777" w:rsidR="007D052B" w:rsidRPr="007D052B" w:rsidRDefault="007D052B" w:rsidP="007D052B">
            <w:pPr>
              <w:numPr>
                <w:ilvl w:val="0"/>
                <w:numId w:val="28"/>
              </w:numPr>
              <w:spacing w:after="120"/>
              <w:rPr>
                <w:rFonts w:ascii="Arial" w:hAnsi="Arial" w:cs="Arial"/>
                <w:bCs/>
                <w:iCs/>
                <w:sz w:val="28"/>
                <w:szCs w:val="28"/>
              </w:rPr>
            </w:pPr>
            <w:r w:rsidRPr="007D052B">
              <w:rPr>
                <w:rFonts w:ascii="Arial" w:hAnsi="Arial" w:cs="Arial"/>
                <w:bCs/>
                <w:iCs/>
                <w:sz w:val="28"/>
                <w:szCs w:val="28"/>
              </w:rPr>
              <w:t xml:space="preserve">monitoring the results of our actions. </w:t>
            </w:r>
          </w:p>
          <w:p w14:paraId="5E09E4F6" w14:textId="5E0A1B55" w:rsidR="007D052B" w:rsidRPr="007D052B" w:rsidRDefault="007D052B" w:rsidP="007D052B">
            <w:pPr>
              <w:spacing w:after="120"/>
              <w:rPr>
                <w:rFonts w:ascii="Arial" w:hAnsi="Arial" w:cs="Arial"/>
                <w:bCs/>
                <w:iCs/>
                <w:sz w:val="28"/>
                <w:szCs w:val="28"/>
              </w:rPr>
            </w:pPr>
            <w:r w:rsidRPr="007D052B">
              <w:rPr>
                <w:rFonts w:ascii="Arial" w:hAnsi="Arial" w:cs="Arial"/>
                <w:b/>
                <w:bCs/>
                <w:iCs/>
                <w:sz w:val="28"/>
                <w:szCs w:val="28"/>
              </w:rPr>
              <w:t>(Next Slide)</w:t>
            </w:r>
          </w:p>
        </w:tc>
      </w:tr>
      <w:tr w:rsidR="007D052B" w14:paraId="3E66BA71" w14:textId="77777777" w:rsidTr="00C61DA5">
        <w:tblPrEx>
          <w:tblLook w:val="04A0" w:firstRow="1" w:lastRow="0" w:firstColumn="1" w:lastColumn="0" w:noHBand="0" w:noVBand="1"/>
        </w:tblPrEx>
        <w:tc>
          <w:tcPr>
            <w:tcW w:w="2358" w:type="dxa"/>
            <w:shd w:val="clear" w:color="auto" w:fill="auto"/>
          </w:tcPr>
          <w:p w14:paraId="63FD39AE" w14:textId="4D0C2710" w:rsidR="007D052B" w:rsidRDefault="00C800B4" w:rsidP="000B0F27">
            <w:pPr>
              <w:tabs>
                <w:tab w:val="left" w:pos="585"/>
              </w:tabs>
              <w:jc w:val="center"/>
              <w:rPr>
                <w:noProof/>
              </w:rPr>
            </w:pPr>
            <w:r>
              <w:rPr>
                <w:noProof/>
              </w:rPr>
              <w:drawing>
                <wp:inline distT="0" distB="0" distL="0" distR="0" wp14:anchorId="55D602EF" wp14:editId="2D98BC12">
                  <wp:extent cx="1352550" cy="762000"/>
                  <wp:effectExtent l="0" t="0" r="0" b="0"/>
                  <wp:docPr id="359277760"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4CCD50C9" w14:textId="6489A6B1" w:rsidR="007D052B" w:rsidRPr="00305A93" w:rsidRDefault="007D052B" w:rsidP="007D052B">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3</w:t>
            </w:r>
            <w:r w:rsidR="00C45BED">
              <w:rPr>
                <w:rFonts w:ascii="Arial" w:hAnsi="Arial" w:cs="Arial"/>
                <w:b/>
                <w:iCs/>
                <w:sz w:val="28"/>
                <w:szCs w:val="28"/>
                <w:u w:val="single"/>
              </w:rPr>
              <w:t>6</w:t>
            </w:r>
          </w:p>
          <w:p w14:paraId="3201A53C" w14:textId="77777777" w:rsidR="007D052B" w:rsidRPr="007D052B" w:rsidRDefault="007D052B" w:rsidP="007D052B">
            <w:pPr>
              <w:spacing w:after="120"/>
              <w:rPr>
                <w:rFonts w:ascii="Arial" w:hAnsi="Arial" w:cs="Arial"/>
                <w:bCs/>
                <w:iCs/>
                <w:sz w:val="28"/>
                <w:szCs w:val="28"/>
              </w:rPr>
            </w:pPr>
            <w:r w:rsidRPr="007D052B">
              <w:rPr>
                <w:rFonts w:ascii="Arial" w:hAnsi="Arial" w:cs="Arial"/>
                <w:bCs/>
                <w:iCs/>
                <w:sz w:val="28"/>
                <w:szCs w:val="28"/>
              </w:rPr>
              <w:t xml:space="preserve">Just three more points to make before we conclude this section.  In order to process information effectively, we must be vigilant.  </w:t>
            </w:r>
          </w:p>
          <w:p w14:paraId="042CC917" w14:textId="77777777" w:rsidR="007D052B" w:rsidRPr="007D052B" w:rsidRDefault="007D052B" w:rsidP="007D052B">
            <w:pPr>
              <w:spacing w:after="120"/>
              <w:rPr>
                <w:rFonts w:ascii="Arial" w:hAnsi="Arial" w:cs="Arial"/>
                <w:bCs/>
                <w:iCs/>
                <w:sz w:val="28"/>
                <w:szCs w:val="28"/>
              </w:rPr>
            </w:pPr>
            <w:r w:rsidRPr="007D052B">
              <w:rPr>
                <w:rFonts w:ascii="Arial" w:hAnsi="Arial" w:cs="Arial"/>
                <w:bCs/>
                <w:iCs/>
                <w:sz w:val="28"/>
                <w:szCs w:val="28"/>
              </w:rPr>
              <w:t xml:space="preserve">Vigilance refers to our state of awareness to external stimuli and readiness to react to a wide range of inputs.  We can adjust the intensity of our vigilance, but it will be reduced by long periods of low stimulus, boredom, fatigue, and stress.   Maintaining vigilance </w:t>
            </w:r>
            <w:proofErr w:type="gramStart"/>
            <w:r w:rsidRPr="007D052B">
              <w:rPr>
                <w:rFonts w:ascii="Arial" w:hAnsi="Arial" w:cs="Arial"/>
                <w:bCs/>
                <w:iCs/>
                <w:sz w:val="28"/>
                <w:szCs w:val="28"/>
              </w:rPr>
              <w:t>so as to</w:t>
            </w:r>
            <w:proofErr w:type="gramEnd"/>
            <w:r w:rsidRPr="007D052B">
              <w:rPr>
                <w:rFonts w:ascii="Arial" w:hAnsi="Arial" w:cs="Arial"/>
                <w:bCs/>
                <w:iCs/>
                <w:sz w:val="28"/>
                <w:szCs w:val="28"/>
              </w:rPr>
              <w:t xml:space="preserve"> be ready to deal with emergent circumstances as they arise, is an essential pilot skill.  </w:t>
            </w:r>
            <w:r w:rsidRPr="007D052B">
              <w:rPr>
                <w:rFonts w:ascii="Arial" w:hAnsi="Arial" w:cs="Arial"/>
                <w:b/>
                <w:bCs/>
                <w:iCs/>
                <w:sz w:val="28"/>
                <w:szCs w:val="28"/>
              </w:rPr>
              <w:t>(Click)</w:t>
            </w:r>
          </w:p>
          <w:p w14:paraId="452B261C" w14:textId="77777777" w:rsidR="007D052B" w:rsidRPr="007D052B" w:rsidRDefault="007D052B" w:rsidP="007D052B">
            <w:pPr>
              <w:spacing w:after="120"/>
              <w:rPr>
                <w:rFonts w:ascii="Arial" w:hAnsi="Arial" w:cs="Arial"/>
                <w:bCs/>
                <w:iCs/>
                <w:sz w:val="28"/>
                <w:szCs w:val="28"/>
              </w:rPr>
            </w:pPr>
            <w:r w:rsidRPr="007D052B">
              <w:rPr>
                <w:rFonts w:ascii="Arial" w:hAnsi="Arial" w:cs="Arial"/>
                <w:bCs/>
                <w:iCs/>
                <w:sz w:val="28"/>
                <w:szCs w:val="28"/>
              </w:rPr>
              <w:t xml:space="preserve">We must also be attentive. </w:t>
            </w:r>
          </w:p>
          <w:p w14:paraId="2361E733" w14:textId="77777777" w:rsidR="007D052B" w:rsidRPr="007D052B" w:rsidRDefault="007D052B" w:rsidP="007D052B">
            <w:pPr>
              <w:spacing w:after="120"/>
              <w:rPr>
                <w:rFonts w:ascii="Arial" w:hAnsi="Arial" w:cs="Arial"/>
                <w:bCs/>
                <w:iCs/>
                <w:sz w:val="28"/>
                <w:szCs w:val="28"/>
              </w:rPr>
            </w:pPr>
            <w:r w:rsidRPr="007D052B">
              <w:rPr>
                <w:rFonts w:ascii="Arial" w:hAnsi="Arial" w:cs="Arial"/>
                <w:bCs/>
                <w:iCs/>
                <w:sz w:val="28"/>
                <w:szCs w:val="28"/>
              </w:rPr>
              <w:t xml:space="preserve">It's impossible to pay attention to </w:t>
            </w:r>
            <w:proofErr w:type="gramStart"/>
            <w:r w:rsidRPr="007D052B">
              <w:rPr>
                <w:rFonts w:ascii="Arial" w:hAnsi="Arial" w:cs="Arial"/>
                <w:bCs/>
                <w:iCs/>
                <w:sz w:val="28"/>
                <w:szCs w:val="28"/>
              </w:rPr>
              <w:t>all of</w:t>
            </w:r>
            <w:proofErr w:type="gramEnd"/>
            <w:r w:rsidRPr="007D052B">
              <w:rPr>
                <w:rFonts w:ascii="Arial" w:hAnsi="Arial" w:cs="Arial"/>
                <w:bCs/>
                <w:iCs/>
                <w:sz w:val="28"/>
                <w:szCs w:val="28"/>
              </w:rPr>
              <w:t xml:space="preserve"> our sensory input at the same time, so we must filter the stream of information and focus on what's important.  Also, because it's impossible to do two or more things at </w:t>
            </w:r>
            <w:r w:rsidRPr="007D052B">
              <w:rPr>
                <w:rFonts w:ascii="Arial" w:hAnsi="Arial" w:cs="Arial"/>
                <w:bCs/>
                <w:iCs/>
                <w:sz w:val="28"/>
                <w:szCs w:val="28"/>
              </w:rPr>
              <w:lastRenderedPageBreak/>
              <w:t>the same time, we must often divide our attention to deal with multiple important issues.  Like a good instrument scan that focuses briefly on each flight instrument, effective division of attention is a learned skill.</w:t>
            </w:r>
          </w:p>
          <w:p w14:paraId="7DEF5FFF" w14:textId="77777777" w:rsidR="007D052B" w:rsidRPr="007D052B" w:rsidRDefault="007D052B" w:rsidP="007D052B">
            <w:pPr>
              <w:spacing w:after="120"/>
              <w:rPr>
                <w:rFonts w:ascii="Arial" w:hAnsi="Arial" w:cs="Arial"/>
                <w:bCs/>
                <w:iCs/>
                <w:sz w:val="28"/>
                <w:szCs w:val="28"/>
              </w:rPr>
            </w:pPr>
            <w:r w:rsidRPr="007D052B">
              <w:rPr>
                <w:rFonts w:ascii="Arial" w:hAnsi="Arial" w:cs="Arial"/>
                <w:bCs/>
                <w:iCs/>
                <w:sz w:val="28"/>
                <w:szCs w:val="28"/>
              </w:rPr>
              <w:t xml:space="preserve">The most complex or unfamiliar tasks require our full attention, making it less likely that we will notice other important developments.  For instance, while focusing on a complex arrival at an unfamiliar airport, we may omit important aircraft configuration requirements.  Many gear-up landings have resulted from faulty attention management.  </w:t>
            </w:r>
            <w:r w:rsidRPr="007D052B">
              <w:rPr>
                <w:rFonts w:ascii="Arial" w:hAnsi="Arial" w:cs="Arial"/>
                <w:b/>
                <w:bCs/>
                <w:iCs/>
                <w:sz w:val="28"/>
                <w:szCs w:val="28"/>
              </w:rPr>
              <w:t>(Click)</w:t>
            </w:r>
          </w:p>
          <w:p w14:paraId="6342BCFC" w14:textId="77777777" w:rsidR="007D052B" w:rsidRPr="007D052B" w:rsidRDefault="007D052B" w:rsidP="007D052B">
            <w:pPr>
              <w:spacing w:after="120"/>
              <w:rPr>
                <w:rFonts w:ascii="Arial" w:hAnsi="Arial" w:cs="Arial"/>
                <w:bCs/>
                <w:iCs/>
                <w:sz w:val="28"/>
                <w:szCs w:val="28"/>
              </w:rPr>
            </w:pPr>
            <w:r w:rsidRPr="007D052B">
              <w:rPr>
                <w:rFonts w:ascii="Arial" w:hAnsi="Arial" w:cs="Arial"/>
                <w:bCs/>
                <w:iCs/>
                <w:sz w:val="28"/>
                <w:szCs w:val="28"/>
              </w:rPr>
              <w:t xml:space="preserve">And we must effectively cope with distractions.  </w:t>
            </w:r>
          </w:p>
          <w:p w14:paraId="1258F96C" w14:textId="77777777" w:rsidR="007D052B" w:rsidRPr="007D052B" w:rsidRDefault="007D052B" w:rsidP="007D052B">
            <w:pPr>
              <w:spacing w:after="120"/>
              <w:rPr>
                <w:rFonts w:ascii="Arial" w:hAnsi="Arial" w:cs="Arial"/>
                <w:bCs/>
                <w:iCs/>
                <w:sz w:val="28"/>
                <w:szCs w:val="28"/>
              </w:rPr>
            </w:pPr>
            <w:r w:rsidRPr="007D052B">
              <w:rPr>
                <w:rFonts w:ascii="Arial" w:hAnsi="Arial" w:cs="Arial"/>
                <w:bCs/>
                <w:iCs/>
                <w:sz w:val="28"/>
                <w:szCs w:val="28"/>
              </w:rPr>
              <w:t>Distractions are common in aviation and everyday life.  External distractions abound of course, but we are also easily distracted by our own thoughts.  Internal distractions are more likely to occur when we're fatigued, stressed, or ill.   In one noted accident, a commercial flight crew of four, while distracted in dealing with a gear status indicator, failed to notice a descent into terrain.</w:t>
            </w:r>
          </w:p>
          <w:p w14:paraId="7A6570F5" w14:textId="77777777" w:rsidR="007D052B" w:rsidRPr="007D052B" w:rsidRDefault="007D052B" w:rsidP="007D052B">
            <w:pPr>
              <w:spacing w:after="120"/>
              <w:rPr>
                <w:rFonts w:ascii="Arial" w:hAnsi="Arial" w:cs="Arial"/>
                <w:bCs/>
                <w:iCs/>
                <w:sz w:val="28"/>
                <w:szCs w:val="28"/>
              </w:rPr>
            </w:pPr>
            <w:r w:rsidRPr="007D052B">
              <w:rPr>
                <w:rFonts w:ascii="Arial" w:hAnsi="Arial" w:cs="Arial"/>
                <w:bCs/>
                <w:iCs/>
                <w:sz w:val="28"/>
                <w:szCs w:val="28"/>
              </w:rPr>
              <w:t>Managing focus and coping with distractions are essential pilot skills.</w:t>
            </w:r>
          </w:p>
          <w:p w14:paraId="049AB6E2" w14:textId="24EB2894" w:rsidR="007D052B" w:rsidRPr="007D052B" w:rsidRDefault="007D052B" w:rsidP="007D052B">
            <w:pPr>
              <w:spacing w:after="120"/>
              <w:rPr>
                <w:rFonts w:ascii="Arial" w:hAnsi="Arial" w:cs="Arial"/>
                <w:bCs/>
                <w:iCs/>
                <w:sz w:val="28"/>
                <w:szCs w:val="28"/>
              </w:rPr>
            </w:pPr>
            <w:r w:rsidRPr="007D052B">
              <w:rPr>
                <w:rFonts w:ascii="Arial" w:hAnsi="Arial" w:cs="Arial"/>
                <w:b/>
                <w:bCs/>
                <w:iCs/>
                <w:sz w:val="28"/>
                <w:szCs w:val="28"/>
              </w:rPr>
              <w:t>(Next Slide)</w:t>
            </w:r>
          </w:p>
        </w:tc>
      </w:tr>
      <w:tr w:rsidR="007D052B" w14:paraId="77E3F652" w14:textId="77777777" w:rsidTr="00C61DA5">
        <w:tblPrEx>
          <w:tblLook w:val="04A0" w:firstRow="1" w:lastRow="0" w:firstColumn="1" w:lastColumn="0" w:noHBand="0" w:noVBand="1"/>
        </w:tblPrEx>
        <w:tc>
          <w:tcPr>
            <w:tcW w:w="2358" w:type="dxa"/>
            <w:shd w:val="clear" w:color="auto" w:fill="auto"/>
          </w:tcPr>
          <w:p w14:paraId="4C8FB6E4" w14:textId="5844F1BA" w:rsidR="007D052B" w:rsidRDefault="00C800B4" w:rsidP="000B0F27">
            <w:pPr>
              <w:tabs>
                <w:tab w:val="left" w:pos="585"/>
              </w:tabs>
              <w:jc w:val="center"/>
              <w:rPr>
                <w:noProof/>
              </w:rPr>
            </w:pPr>
            <w:r>
              <w:rPr>
                <w:noProof/>
              </w:rPr>
              <w:lastRenderedPageBreak/>
              <w:drawing>
                <wp:inline distT="0" distB="0" distL="0" distR="0" wp14:anchorId="329EF87B" wp14:editId="329C348C">
                  <wp:extent cx="1352550" cy="762000"/>
                  <wp:effectExtent l="0" t="0" r="0" b="0"/>
                  <wp:docPr id="109391127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7BA11F5F" w14:textId="3E1E4043" w:rsidR="007D052B" w:rsidRPr="00305A93" w:rsidRDefault="007D052B" w:rsidP="007D052B">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3</w:t>
            </w:r>
            <w:r w:rsidR="00C45BED">
              <w:rPr>
                <w:rFonts w:ascii="Arial" w:hAnsi="Arial" w:cs="Arial"/>
                <w:b/>
                <w:iCs/>
                <w:sz w:val="28"/>
                <w:szCs w:val="28"/>
                <w:u w:val="single"/>
              </w:rPr>
              <w:t>7</w:t>
            </w:r>
          </w:p>
          <w:p w14:paraId="14786467" w14:textId="77777777" w:rsidR="007D052B" w:rsidRPr="007D052B" w:rsidRDefault="007D052B" w:rsidP="007D052B">
            <w:pPr>
              <w:spacing w:after="120"/>
              <w:rPr>
                <w:rFonts w:ascii="Arial" w:hAnsi="Arial" w:cs="Arial"/>
                <w:bCs/>
                <w:iCs/>
                <w:sz w:val="28"/>
                <w:szCs w:val="28"/>
              </w:rPr>
            </w:pPr>
            <w:r w:rsidRPr="007D052B">
              <w:rPr>
                <w:rFonts w:ascii="Arial" w:hAnsi="Arial" w:cs="Arial"/>
                <w:bCs/>
                <w:iCs/>
                <w:sz w:val="28"/>
                <w:szCs w:val="28"/>
              </w:rPr>
              <w:t xml:space="preserve">Human information processing is essential to flight safety.  Pilots who understand the process have an advantage in dealing with misperceptions and illusions that could, if not dealt with, lead to accidents. </w:t>
            </w:r>
          </w:p>
          <w:p w14:paraId="69B0832E" w14:textId="77777777" w:rsidR="007D052B" w:rsidRPr="007D052B" w:rsidRDefault="007D052B" w:rsidP="007D052B">
            <w:pPr>
              <w:spacing w:after="120"/>
              <w:rPr>
                <w:rFonts w:ascii="Arial" w:hAnsi="Arial" w:cs="Arial"/>
                <w:bCs/>
                <w:iCs/>
                <w:sz w:val="28"/>
                <w:szCs w:val="28"/>
              </w:rPr>
            </w:pPr>
            <w:r w:rsidRPr="007D052B">
              <w:rPr>
                <w:rFonts w:ascii="Arial" w:hAnsi="Arial" w:cs="Arial"/>
                <w:bCs/>
                <w:iCs/>
                <w:sz w:val="28"/>
                <w:szCs w:val="28"/>
              </w:rPr>
              <w:t xml:space="preserve">Successful pilots control their focus and minimize the impact of distractions. </w:t>
            </w:r>
          </w:p>
          <w:p w14:paraId="33A56BA8" w14:textId="77777777" w:rsidR="007D052B" w:rsidRPr="007D052B" w:rsidRDefault="007D052B" w:rsidP="007D052B">
            <w:pPr>
              <w:spacing w:after="120"/>
              <w:rPr>
                <w:rFonts w:ascii="Arial" w:hAnsi="Arial" w:cs="Arial"/>
                <w:bCs/>
                <w:iCs/>
                <w:sz w:val="28"/>
                <w:szCs w:val="28"/>
              </w:rPr>
            </w:pPr>
            <w:r w:rsidRPr="007D052B">
              <w:rPr>
                <w:rFonts w:ascii="Arial" w:hAnsi="Arial" w:cs="Arial"/>
                <w:bCs/>
                <w:iCs/>
                <w:sz w:val="28"/>
                <w:szCs w:val="28"/>
              </w:rPr>
              <w:t xml:space="preserve">Reduced visual cues and the increased potential for visual and Somatogravic illusions make Night VFR flying especially dangerous.  Instrument training and equipment are great assets – especially at night.  Autopilots can greatly reduce pilot workload and their use is encouraged with some significant </w:t>
            </w:r>
            <w:r w:rsidRPr="007D052B">
              <w:rPr>
                <w:rFonts w:ascii="Arial" w:hAnsi="Arial" w:cs="Arial"/>
                <w:bCs/>
                <w:iCs/>
                <w:sz w:val="28"/>
                <w:szCs w:val="28"/>
              </w:rPr>
              <w:lastRenderedPageBreak/>
              <w:t xml:space="preserve">caveats that we’ll discuss in the second half our program.  </w:t>
            </w:r>
          </w:p>
          <w:p w14:paraId="6C1FCDBE" w14:textId="77777777" w:rsidR="007D052B" w:rsidRPr="007D052B" w:rsidRDefault="007D052B" w:rsidP="007D052B">
            <w:pPr>
              <w:spacing w:after="120"/>
              <w:rPr>
                <w:rFonts w:ascii="Arial" w:hAnsi="Arial" w:cs="Arial"/>
                <w:bCs/>
                <w:iCs/>
                <w:sz w:val="28"/>
                <w:szCs w:val="28"/>
              </w:rPr>
            </w:pPr>
            <w:r w:rsidRPr="007D052B">
              <w:rPr>
                <w:rFonts w:ascii="Arial" w:hAnsi="Arial" w:cs="Arial"/>
                <w:bCs/>
                <w:iCs/>
                <w:sz w:val="28"/>
                <w:szCs w:val="28"/>
              </w:rPr>
              <w:t>Most importantly, pilots must maintain their instrument skills through regular practice and training.</w:t>
            </w:r>
          </w:p>
          <w:p w14:paraId="1B24D754" w14:textId="77777777" w:rsidR="007D052B" w:rsidRPr="007D052B" w:rsidRDefault="007D052B" w:rsidP="007D052B">
            <w:pPr>
              <w:spacing w:after="120"/>
              <w:rPr>
                <w:rFonts w:ascii="Arial" w:hAnsi="Arial" w:cs="Arial"/>
                <w:bCs/>
                <w:iCs/>
                <w:sz w:val="28"/>
                <w:szCs w:val="28"/>
              </w:rPr>
            </w:pPr>
            <w:r w:rsidRPr="007D052B">
              <w:rPr>
                <w:rFonts w:ascii="Arial" w:hAnsi="Arial" w:cs="Arial"/>
                <w:bCs/>
                <w:iCs/>
                <w:sz w:val="28"/>
                <w:szCs w:val="28"/>
              </w:rPr>
              <w:t>With that, we’ll move on to the final module in our Human Factors for Pilots series – Design and Automation.</w:t>
            </w:r>
          </w:p>
          <w:p w14:paraId="40682F1B" w14:textId="1FA33C52" w:rsidR="007D052B" w:rsidRPr="007D052B" w:rsidRDefault="007D052B" w:rsidP="007D052B">
            <w:pPr>
              <w:spacing w:after="120"/>
              <w:rPr>
                <w:rFonts w:ascii="Arial" w:hAnsi="Arial" w:cs="Arial"/>
                <w:bCs/>
                <w:iCs/>
                <w:sz w:val="28"/>
                <w:szCs w:val="28"/>
              </w:rPr>
            </w:pPr>
            <w:r w:rsidRPr="007D052B">
              <w:rPr>
                <w:rFonts w:ascii="Arial" w:hAnsi="Arial" w:cs="Arial"/>
                <w:b/>
                <w:bCs/>
                <w:iCs/>
                <w:sz w:val="28"/>
                <w:szCs w:val="28"/>
              </w:rPr>
              <w:t>(Next Slide)</w:t>
            </w:r>
          </w:p>
        </w:tc>
      </w:tr>
      <w:tr w:rsidR="007D052B" w14:paraId="1A07AEAE" w14:textId="77777777" w:rsidTr="00C61DA5">
        <w:tblPrEx>
          <w:tblLook w:val="04A0" w:firstRow="1" w:lastRow="0" w:firstColumn="1" w:lastColumn="0" w:noHBand="0" w:noVBand="1"/>
        </w:tblPrEx>
        <w:tc>
          <w:tcPr>
            <w:tcW w:w="2358" w:type="dxa"/>
            <w:shd w:val="clear" w:color="auto" w:fill="auto"/>
          </w:tcPr>
          <w:p w14:paraId="1A79F081" w14:textId="3B331C47" w:rsidR="007D052B" w:rsidRDefault="00C800B4" w:rsidP="000B0F27">
            <w:pPr>
              <w:tabs>
                <w:tab w:val="left" w:pos="585"/>
              </w:tabs>
              <w:jc w:val="center"/>
              <w:rPr>
                <w:noProof/>
              </w:rPr>
            </w:pPr>
            <w:r>
              <w:rPr>
                <w:noProof/>
              </w:rPr>
              <w:lastRenderedPageBreak/>
              <w:drawing>
                <wp:inline distT="0" distB="0" distL="0" distR="0" wp14:anchorId="77997B55" wp14:editId="5CCFFFFB">
                  <wp:extent cx="1352550" cy="762000"/>
                  <wp:effectExtent l="0" t="0" r="0" b="0"/>
                  <wp:docPr id="141285593"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6F3D7AB1" w14:textId="3370880E" w:rsidR="007D052B" w:rsidRPr="00305A93" w:rsidRDefault="007D052B" w:rsidP="007D052B">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3</w:t>
            </w:r>
            <w:r w:rsidR="00C45BED">
              <w:rPr>
                <w:rFonts w:ascii="Arial" w:hAnsi="Arial" w:cs="Arial"/>
                <w:b/>
                <w:iCs/>
                <w:sz w:val="28"/>
                <w:szCs w:val="28"/>
                <w:u w:val="single"/>
              </w:rPr>
              <w:t>8</w:t>
            </w:r>
          </w:p>
          <w:p w14:paraId="190F9713" w14:textId="77777777" w:rsidR="007D052B" w:rsidRPr="007D052B" w:rsidRDefault="007D052B" w:rsidP="007D052B">
            <w:pPr>
              <w:spacing w:after="120"/>
              <w:rPr>
                <w:rFonts w:ascii="Arial" w:hAnsi="Arial" w:cs="Arial"/>
                <w:bCs/>
                <w:iCs/>
                <w:sz w:val="28"/>
                <w:szCs w:val="28"/>
              </w:rPr>
            </w:pPr>
            <w:r w:rsidRPr="007D052B">
              <w:rPr>
                <w:rFonts w:ascii="Arial" w:hAnsi="Arial" w:cs="Arial"/>
                <w:bCs/>
                <w:iCs/>
                <w:sz w:val="28"/>
                <w:szCs w:val="28"/>
              </w:rPr>
              <w:t xml:space="preserve">Well, that concludes this presentation.  Thanks very much for your participation.  We applaud your dedication to excellence in aviation safety education and we invite you to continue your journeys to excellence in the FAA </w:t>
            </w:r>
            <w:r w:rsidRPr="007D052B">
              <w:rPr>
                <w:rFonts w:ascii="Arial" w:hAnsi="Arial" w:cs="Arial"/>
                <w:b/>
                <w:bCs/>
                <w:i/>
                <w:iCs/>
                <w:sz w:val="28"/>
                <w:szCs w:val="28"/>
              </w:rPr>
              <w:t>WINGS</w:t>
            </w:r>
            <w:r w:rsidRPr="007D052B">
              <w:rPr>
                <w:rFonts w:ascii="Arial" w:hAnsi="Arial" w:cs="Arial"/>
                <w:bCs/>
                <w:i/>
                <w:iCs/>
                <w:sz w:val="28"/>
                <w:szCs w:val="28"/>
              </w:rPr>
              <w:t xml:space="preserve"> </w:t>
            </w:r>
            <w:r w:rsidRPr="007D052B">
              <w:rPr>
                <w:rFonts w:ascii="Arial" w:hAnsi="Arial" w:cs="Arial"/>
                <w:bCs/>
                <w:iCs/>
                <w:sz w:val="28"/>
                <w:szCs w:val="28"/>
              </w:rPr>
              <w:t xml:space="preserve">Pilot Proficiency Program.  </w:t>
            </w:r>
          </w:p>
          <w:p w14:paraId="06237A0A" w14:textId="77777777" w:rsidR="007D052B" w:rsidRPr="007D052B" w:rsidRDefault="007D052B" w:rsidP="007D052B">
            <w:pPr>
              <w:spacing w:after="120"/>
              <w:rPr>
                <w:rFonts w:ascii="Arial" w:hAnsi="Arial" w:cs="Arial"/>
                <w:bCs/>
                <w:iCs/>
                <w:sz w:val="28"/>
                <w:szCs w:val="28"/>
              </w:rPr>
            </w:pPr>
            <w:r w:rsidRPr="007D052B">
              <w:rPr>
                <w:rFonts w:ascii="Arial" w:hAnsi="Arial" w:cs="Arial"/>
                <w:bCs/>
                <w:iCs/>
                <w:sz w:val="28"/>
                <w:szCs w:val="28"/>
              </w:rPr>
              <w:t xml:space="preserve">Please accept our best wishes for safe flying and remember to always, </w:t>
            </w:r>
            <w:r w:rsidRPr="007D052B">
              <w:rPr>
                <w:rFonts w:ascii="Arial" w:hAnsi="Arial" w:cs="Arial"/>
                <w:b/>
                <w:bCs/>
                <w:iCs/>
                <w:sz w:val="28"/>
                <w:szCs w:val="28"/>
              </w:rPr>
              <w:t>(Click)</w:t>
            </w:r>
          </w:p>
          <w:p w14:paraId="1A0D85B6" w14:textId="77777777" w:rsidR="007D052B" w:rsidRPr="007D052B" w:rsidRDefault="007D052B" w:rsidP="007D052B">
            <w:pPr>
              <w:numPr>
                <w:ilvl w:val="0"/>
                <w:numId w:val="29"/>
              </w:numPr>
              <w:spacing w:after="120"/>
              <w:rPr>
                <w:rFonts w:ascii="Arial" w:hAnsi="Arial" w:cs="Arial"/>
                <w:bCs/>
                <w:iCs/>
                <w:sz w:val="28"/>
                <w:szCs w:val="28"/>
              </w:rPr>
            </w:pPr>
            <w:r w:rsidRPr="007D052B">
              <w:rPr>
                <w:rFonts w:ascii="Arial" w:hAnsi="Arial" w:cs="Arial"/>
                <w:b/>
                <w:bCs/>
                <w:iCs/>
                <w:sz w:val="28"/>
                <w:szCs w:val="28"/>
              </w:rPr>
              <w:t>Aviate</w:t>
            </w:r>
            <w:r w:rsidRPr="007D052B">
              <w:rPr>
                <w:rFonts w:ascii="Arial" w:hAnsi="Arial" w:cs="Arial"/>
                <w:bCs/>
                <w:iCs/>
                <w:sz w:val="28"/>
                <w:szCs w:val="28"/>
              </w:rPr>
              <w:t xml:space="preserve"> - Reduce levels of automation to a point where you are comfortable in managing your flight path. </w:t>
            </w:r>
            <w:r w:rsidRPr="007D052B">
              <w:rPr>
                <w:rFonts w:ascii="Arial" w:hAnsi="Arial" w:cs="Arial"/>
                <w:b/>
                <w:bCs/>
                <w:iCs/>
                <w:sz w:val="28"/>
                <w:szCs w:val="28"/>
              </w:rPr>
              <w:t>(Click)</w:t>
            </w:r>
          </w:p>
          <w:p w14:paraId="13CF53D0" w14:textId="77777777" w:rsidR="007D052B" w:rsidRPr="007D052B" w:rsidRDefault="007D052B" w:rsidP="007D052B">
            <w:pPr>
              <w:numPr>
                <w:ilvl w:val="0"/>
                <w:numId w:val="29"/>
              </w:numPr>
              <w:spacing w:after="120"/>
              <w:rPr>
                <w:rFonts w:ascii="Arial" w:hAnsi="Arial" w:cs="Arial"/>
                <w:bCs/>
                <w:iCs/>
                <w:sz w:val="28"/>
                <w:szCs w:val="28"/>
              </w:rPr>
            </w:pPr>
            <w:r w:rsidRPr="007D052B">
              <w:rPr>
                <w:rFonts w:ascii="Arial" w:hAnsi="Arial" w:cs="Arial"/>
                <w:b/>
                <w:bCs/>
                <w:iCs/>
                <w:sz w:val="28"/>
                <w:szCs w:val="28"/>
              </w:rPr>
              <w:t>Navigate - </w:t>
            </w:r>
            <w:r w:rsidRPr="007D052B">
              <w:rPr>
                <w:rFonts w:ascii="Arial" w:hAnsi="Arial" w:cs="Arial"/>
                <w:bCs/>
                <w:iCs/>
                <w:sz w:val="28"/>
                <w:szCs w:val="28"/>
              </w:rPr>
              <w:t>Manage your flight path to ensure you are clear of terrain, obstacles, and air traffic.  </w:t>
            </w:r>
            <w:r w:rsidRPr="007D052B">
              <w:rPr>
                <w:rFonts w:ascii="Arial" w:hAnsi="Arial" w:cs="Arial"/>
                <w:b/>
                <w:bCs/>
                <w:iCs/>
                <w:sz w:val="28"/>
                <w:szCs w:val="28"/>
              </w:rPr>
              <w:t>(Click)</w:t>
            </w:r>
          </w:p>
          <w:p w14:paraId="13CF0AFD" w14:textId="77777777" w:rsidR="007D052B" w:rsidRPr="007D052B" w:rsidRDefault="007D052B" w:rsidP="007D052B">
            <w:pPr>
              <w:numPr>
                <w:ilvl w:val="0"/>
                <w:numId w:val="29"/>
              </w:numPr>
              <w:spacing w:after="120"/>
              <w:rPr>
                <w:rFonts w:ascii="Arial" w:hAnsi="Arial" w:cs="Arial"/>
                <w:bCs/>
                <w:iCs/>
                <w:sz w:val="28"/>
                <w:szCs w:val="28"/>
              </w:rPr>
            </w:pPr>
            <w:r w:rsidRPr="007D052B">
              <w:rPr>
                <w:rFonts w:ascii="Arial" w:hAnsi="Arial" w:cs="Arial"/>
                <w:b/>
                <w:bCs/>
                <w:iCs/>
                <w:sz w:val="28"/>
                <w:szCs w:val="28"/>
              </w:rPr>
              <w:t>Communicate</w:t>
            </w:r>
            <w:r w:rsidRPr="007D052B">
              <w:rPr>
                <w:rFonts w:ascii="Arial" w:hAnsi="Arial" w:cs="Arial"/>
                <w:bCs/>
                <w:iCs/>
                <w:sz w:val="28"/>
                <w:szCs w:val="28"/>
              </w:rPr>
              <w:t> - With your aircraft under control in safe airspace; communicate and act on your intentions.</w:t>
            </w:r>
          </w:p>
          <w:p w14:paraId="530C4D8B" w14:textId="73CFD2DC" w:rsidR="007D052B" w:rsidRPr="007D052B" w:rsidRDefault="007D052B" w:rsidP="007D052B">
            <w:pPr>
              <w:spacing w:after="120"/>
              <w:rPr>
                <w:rFonts w:ascii="Arial" w:hAnsi="Arial" w:cs="Arial"/>
                <w:bCs/>
                <w:iCs/>
                <w:sz w:val="28"/>
                <w:szCs w:val="28"/>
              </w:rPr>
            </w:pPr>
            <w:r w:rsidRPr="007D052B">
              <w:rPr>
                <w:rFonts w:ascii="Arial" w:hAnsi="Arial" w:cs="Arial"/>
                <w:b/>
                <w:bCs/>
                <w:iCs/>
                <w:sz w:val="28"/>
                <w:szCs w:val="28"/>
              </w:rPr>
              <w:t>(Next Slide)</w:t>
            </w:r>
          </w:p>
        </w:tc>
      </w:tr>
      <w:tr w:rsidR="007D052B" w14:paraId="5EEEA474" w14:textId="77777777" w:rsidTr="00C61DA5">
        <w:tblPrEx>
          <w:tblLook w:val="04A0" w:firstRow="1" w:lastRow="0" w:firstColumn="1" w:lastColumn="0" w:noHBand="0" w:noVBand="1"/>
        </w:tblPrEx>
        <w:tc>
          <w:tcPr>
            <w:tcW w:w="2358" w:type="dxa"/>
            <w:shd w:val="clear" w:color="auto" w:fill="auto"/>
          </w:tcPr>
          <w:p w14:paraId="583AB267" w14:textId="4B0851A3" w:rsidR="007D052B" w:rsidRDefault="00C800B4" w:rsidP="000B0F27">
            <w:pPr>
              <w:tabs>
                <w:tab w:val="left" w:pos="585"/>
              </w:tabs>
              <w:jc w:val="center"/>
              <w:rPr>
                <w:noProof/>
              </w:rPr>
            </w:pPr>
            <w:r>
              <w:rPr>
                <w:noProof/>
              </w:rPr>
              <w:drawing>
                <wp:inline distT="0" distB="0" distL="0" distR="0" wp14:anchorId="2CFDFEB0" wp14:editId="322F54AB">
                  <wp:extent cx="1352550" cy="762000"/>
                  <wp:effectExtent l="0" t="0" r="0" b="0"/>
                  <wp:docPr id="85296448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p w14:paraId="0A276428" w14:textId="06D9450D" w:rsidR="007D052B" w:rsidRPr="007D052B" w:rsidRDefault="007D052B" w:rsidP="007D052B">
            <w:pPr>
              <w:jc w:val="center"/>
            </w:pPr>
          </w:p>
        </w:tc>
        <w:tc>
          <w:tcPr>
            <w:tcW w:w="6768" w:type="dxa"/>
            <w:shd w:val="clear" w:color="auto" w:fill="auto"/>
          </w:tcPr>
          <w:p w14:paraId="2498C9D2" w14:textId="179D8427" w:rsidR="007D052B" w:rsidRPr="00305A93" w:rsidRDefault="007D052B" w:rsidP="007D052B">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3</w:t>
            </w:r>
            <w:r w:rsidR="00C45BED">
              <w:rPr>
                <w:rFonts w:ascii="Arial" w:hAnsi="Arial" w:cs="Arial"/>
                <w:b/>
                <w:iCs/>
                <w:sz w:val="28"/>
                <w:szCs w:val="28"/>
                <w:u w:val="single"/>
              </w:rPr>
              <w:t>9</w:t>
            </w:r>
          </w:p>
          <w:p w14:paraId="1D489A12" w14:textId="77777777" w:rsidR="007D052B" w:rsidRPr="007D052B" w:rsidRDefault="007D052B" w:rsidP="007D052B">
            <w:pPr>
              <w:spacing w:after="120"/>
              <w:rPr>
                <w:rFonts w:ascii="Arial" w:hAnsi="Arial" w:cs="Arial"/>
                <w:bCs/>
                <w:iCs/>
                <w:sz w:val="28"/>
                <w:szCs w:val="28"/>
              </w:rPr>
            </w:pPr>
            <w:r w:rsidRPr="007D052B">
              <w:rPr>
                <w:rFonts w:ascii="Arial" w:hAnsi="Arial" w:cs="Arial"/>
                <w:bCs/>
                <w:iCs/>
                <w:sz w:val="28"/>
                <w:szCs w:val="28"/>
              </w:rPr>
              <w:t xml:space="preserve">Speaking of educational journeys; you may have noticed </w:t>
            </w:r>
            <w:proofErr w:type="gramStart"/>
            <w:r w:rsidRPr="007D052B">
              <w:rPr>
                <w:rFonts w:ascii="Arial" w:hAnsi="Arial" w:cs="Arial"/>
                <w:bCs/>
                <w:iCs/>
                <w:sz w:val="28"/>
                <w:szCs w:val="28"/>
              </w:rPr>
              <w:t>this human factors</w:t>
            </w:r>
            <w:proofErr w:type="gramEnd"/>
            <w:r w:rsidRPr="007D052B">
              <w:rPr>
                <w:rFonts w:ascii="Arial" w:hAnsi="Arial" w:cs="Arial"/>
                <w:bCs/>
                <w:iCs/>
                <w:sz w:val="28"/>
                <w:szCs w:val="28"/>
              </w:rPr>
              <w:t xml:space="preserve"> promotional poster on airport bulletin boards.  Your FAASTeam offers a great series of online Human Factors for Pilots courses.  Navigate to the URL or scan the QR code on screen for a FAASTeam Human Factors course catalog that features direct links to each of the courses.  </w:t>
            </w:r>
          </w:p>
          <w:p w14:paraId="2439F813" w14:textId="51CACA55" w:rsidR="007D052B" w:rsidRPr="007D052B" w:rsidRDefault="007D052B" w:rsidP="007D052B">
            <w:pPr>
              <w:spacing w:after="120"/>
              <w:rPr>
                <w:rFonts w:ascii="Arial" w:hAnsi="Arial" w:cs="Arial"/>
                <w:bCs/>
                <w:iCs/>
                <w:sz w:val="28"/>
                <w:szCs w:val="28"/>
              </w:rPr>
            </w:pPr>
            <w:r w:rsidRPr="007D052B">
              <w:rPr>
                <w:rFonts w:ascii="Arial" w:hAnsi="Arial" w:cs="Arial"/>
                <w:b/>
                <w:bCs/>
                <w:iCs/>
                <w:sz w:val="28"/>
                <w:szCs w:val="28"/>
              </w:rPr>
              <w:lastRenderedPageBreak/>
              <w:t>(Next Slide)</w:t>
            </w:r>
          </w:p>
        </w:tc>
      </w:tr>
      <w:tr w:rsidR="00F33045" w14:paraId="6A7021D8" w14:textId="77777777" w:rsidTr="00C61DA5">
        <w:tblPrEx>
          <w:tblLook w:val="04A0" w:firstRow="1" w:lastRow="0" w:firstColumn="1" w:lastColumn="0" w:noHBand="0" w:noVBand="1"/>
        </w:tblPrEx>
        <w:tc>
          <w:tcPr>
            <w:tcW w:w="2358" w:type="dxa"/>
            <w:shd w:val="clear" w:color="auto" w:fill="auto"/>
          </w:tcPr>
          <w:p w14:paraId="227EF863" w14:textId="6D56BC7B" w:rsidR="00F33045" w:rsidRPr="00AE3E37" w:rsidRDefault="00C800B4" w:rsidP="000B0F27">
            <w:pPr>
              <w:tabs>
                <w:tab w:val="left" w:pos="585"/>
              </w:tabs>
              <w:jc w:val="center"/>
              <w:rPr>
                <w:noProof/>
                <w:sz w:val="28"/>
                <w:szCs w:val="28"/>
              </w:rPr>
            </w:pPr>
            <w:r>
              <w:rPr>
                <w:noProof/>
                <w:sz w:val="28"/>
                <w:szCs w:val="28"/>
              </w:rPr>
              <w:lastRenderedPageBreak/>
              <w:drawing>
                <wp:inline distT="0" distB="0" distL="0" distR="0" wp14:anchorId="312F9732" wp14:editId="46A48FD9">
                  <wp:extent cx="1352550" cy="762000"/>
                  <wp:effectExtent l="0" t="0" r="0" b="0"/>
                  <wp:docPr id="640981449"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0CECE69F" w14:textId="1098474D" w:rsidR="00F33045" w:rsidRPr="00F33045" w:rsidRDefault="00F33045" w:rsidP="00F33045">
            <w:pPr>
              <w:spacing w:after="120"/>
              <w:rPr>
                <w:rFonts w:ascii="Arial" w:hAnsi="Arial" w:cs="Arial"/>
                <w:b/>
                <w:iCs/>
                <w:sz w:val="28"/>
                <w:szCs w:val="28"/>
                <w:u w:val="single"/>
              </w:rPr>
            </w:pPr>
            <w:r>
              <w:rPr>
                <w:rFonts w:ascii="Arial" w:hAnsi="Arial" w:cs="Arial"/>
                <w:b/>
                <w:iCs/>
                <w:sz w:val="28"/>
                <w:szCs w:val="28"/>
                <w:u w:val="single"/>
              </w:rPr>
              <w:t xml:space="preserve">Slide </w:t>
            </w:r>
            <w:r w:rsidR="00C45BED">
              <w:rPr>
                <w:rFonts w:ascii="Arial" w:hAnsi="Arial" w:cs="Arial"/>
                <w:b/>
                <w:iCs/>
                <w:sz w:val="28"/>
                <w:szCs w:val="28"/>
                <w:u w:val="single"/>
              </w:rPr>
              <w:t>40</w:t>
            </w:r>
          </w:p>
          <w:p w14:paraId="6B501EB6" w14:textId="18298C02" w:rsidR="00F33045" w:rsidRPr="00F33045" w:rsidRDefault="00F33045" w:rsidP="00F33045">
            <w:pPr>
              <w:spacing w:after="120"/>
              <w:rPr>
                <w:rFonts w:ascii="Arial" w:hAnsi="Arial" w:cs="Arial"/>
                <w:iCs/>
                <w:sz w:val="28"/>
                <w:szCs w:val="28"/>
              </w:rPr>
            </w:pPr>
            <w:r w:rsidRPr="00F33045">
              <w:rPr>
                <w:rFonts w:ascii="Arial" w:hAnsi="Arial" w:cs="Arial"/>
                <w:iCs/>
                <w:sz w:val="28"/>
                <w:szCs w:val="28"/>
              </w:rPr>
              <w:t xml:space="preserve">Safety Management Systems are a set of policies and processes that can increase the safety and efficiency of any flight operation.  And FAA is bringing SMS to General Aviation.  You may have heard of SMS but thought it was only for large organizations but </w:t>
            </w:r>
            <w:proofErr w:type="gramStart"/>
            <w:r w:rsidRPr="00F33045">
              <w:rPr>
                <w:rFonts w:ascii="Arial" w:hAnsi="Arial" w:cs="Arial"/>
                <w:iCs/>
                <w:sz w:val="28"/>
                <w:szCs w:val="28"/>
              </w:rPr>
              <w:t>actually SMS</w:t>
            </w:r>
            <w:proofErr w:type="gramEnd"/>
            <w:r w:rsidRPr="00F33045">
              <w:rPr>
                <w:rFonts w:ascii="Arial" w:hAnsi="Arial" w:cs="Arial"/>
                <w:iCs/>
                <w:sz w:val="28"/>
                <w:szCs w:val="28"/>
              </w:rPr>
              <w:t xml:space="preserve"> can be scaled to fit any operation large or small.</w:t>
            </w:r>
          </w:p>
          <w:p w14:paraId="7BB71384" w14:textId="77777777" w:rsidR="00F33045" w:rsidRPr="00F33045" w:rsidRDefault="00F33045" w:rsidP="00F33045">
            <w:pPr>
              <w:spacing w:after="120"/>
              <w:rPr>
                <w:rFonts w:ascii="Arial" w:hAnsi="Arial" w:cs="Arial"/>
                <w:iCs/>
                <w:sz w:val="28"/>
                <w:szCs w:val="28"/>
              </w:rPr>
            </w:pPr>
            <w:r w:rsidRPr="00F33045">
              <w:rPr>
                <w:rFonts w:ascii="Arial" w:hAnsi="Arial" w:cs="Arial"/>
                <w:iCs/>
                <w:sz w:val="28"/>
                <w:szCs w:val="28"/>
              </w:rPr>
              <w:t xml:space="preserve">There are 4 major components to a Safety Management System </w:t>
            </w:r>
            <w:r w:rsidRPr="00F33045">
              <w:rPr>
                <w:rFonts w:ascii="Arial" w:hAnsi="Arial" w:cs="Arial"/>
                <w:b/>
                <w:bCs/>
                <w:iCs/>
                <w:sz w:val="28"/>
                <w:szCs w:val="28"/>
              </w:rPr>
              <w:t>(Click)</w:t>
            </w:r>
          </w:p>
          <w:p w14:paraId="3974A245" w14:textId="77777777" w:rsidR="00F33045" w:rsidRPr="00F33045" w:rsidRDefault="00F33045" w:rsidP="00F33045">
            <w:pPr>
              <w:spacing w:after="120"/>
              <w:rPr>
                <w:rFonts w:ascii="Arial" w:hAnsi="Arial" w:cs="Arial"/>
                <w:iCs/>
                <w:sz w:val="28"/>
                <w:szCs w:val="28"/>
              </w:rPr>
            </w:pPr>
            <w:r w:rsidRPr="00F33045">
              <w:rPr>
                <w:rFonts w:ascii="Arial" w:hAnsi="Arial" w:cs="Arial"/>
                <w:iCs/>
                <w:sz w:val="28"/>
                <w:szCs w:val="28"/>
              </w:rPr>
              <w:t xml:space="preserve">Safety Policy – a documented commitment to safety that runs from the head of an organization to its newest member. </w:t>
            </w:r>
            <w:r w:rsidRPr="00F33045">
              <w:rPr>
                <w:rFonts w:ascii="Arial" w:hAnsi="Arial" w:cs="Arial"/>
                <w:b/>
                <w:bCs/>
                <w:iCs/>
                <w:sz w:val="28"/>
                <w:szCs w:val="28"/>
              </w:rPr>
              <w:t>(Click)</w:t>
            </w:r>
          </w:p>
          <w:p w14:paraId="4A81F986" w14:textId="77777777" w:rsidR="00F33045" w:rsidRPr="00F33045" w:rsidRDefault="00F33045" w:rsidP="00F33045">
            <w:pPr>
              <w:spacing w:after="120"/>
              <w:rPr>
                <w:rFonts w:ascii="Arial" w:hAnsi="Arial" w:cs="Arial"/>
                <w:iCs/>
                <w:sz w:val="28"/>
                <w:szCs w:val="28"/>
              </w:rPr>
            </w:pPr>
            <w:r w:rsidRPr="00F33045">
              <w:rPr>
                <w:rFonts w:ascii="Arial" w:hAnsi="Arial" w:cs="Arial"/>
                <w:iCs/>
                <w:sz w:val="28"/>
                <w:szCs w:val="28"/>
              </w:rPr>
              <w:t xml:space="preserve">Safety Risk Management – a process that identifies hazards within an operation, determines to what extent an identified hazard may impact flight safety, and controls the risk of occurrence to an acceptable level. </w:t>
            </w:r>
            <w:r w:rsidRPr="00F33045">
              <w:rPr>
                <w:rFonts w:ascii="Arial" w:hAnsi="Arial" w:cs="Arial"/>
                <w:b/>
                <w:bCs/>
                <w:iCs/>
                <w:sz w:val="28"/>
                <w:szCs w:val="28"/>
              </w:rPr>
              <w:t>(Click)</w:t>
            </w:r>
          </w:p>
          <w:p w14:paraId="774E55F4" w14:textId="77777777" w:rsidR="00F33045" w:rsidRPr="00F33045" w:rsidRDefault="00F33045" w:rsidP="00F33045">
            <w:pPr>
              <w:spacing w:after="120"/>
              <w:rPr>
                <w:rFonts w:ascii="Arial" w:hAnsi="Arial" w:cs="Arial"/>
                <w:iCs/>
                <w:sz w:val="28"/>
                <w:szCs w:val="28"/>
              </w:rPr>
            </w:pPr>
            <w:r w:rsidRPr="00F33045">
              <w:rPr>
                <w:rFonts w:ascii="Arial" w:hAnsi="Arial" w:cs="Arial"/>
                <w:iCs/>
                <w:sz w:val="28"/>
                <w:szCs w:val="28"/>
              </w:rPr>
              <w:t xml:space="preserve">Safety Assurance – By collecting and analyzing information derived from safety performance data Safety Assurance ensures the performance and effectiveness of Safety Risk Controls. </w:t>
            </w:r>
            <w:r w:rsidRPr="00F33045">
              <w:rPr>
                <w:rFonts w:ascii="Arial" w:hAnsi="Arial" w:cs="Arial"/>
                <w:b/>
                <w:bCs/>
                <w:iCs/>
                <w:sz w:val="28"/>
                <w:szCs w:val="28"/>
              </w:rPr>
              <w:t>(Click)</w:t>
            </w:r>
          </w:p>
          <w:p w14:paraId="13446E66" w14:textId="77777777" w:rsidR="00F33045" w:rsidRPr="00F33045" w:rsidRDefault="00F33045" w:rsidP="00F33045">
            <w:pPr>
              <w:spacing w:after="120"/>
              <w:rPr>
                <w:rFonts w:ascii="Arial" w:hAnsi="Arial" w:cs="Arial"/>
                <w:iCs/>
                <w:sz w:val="28"/>
                <w:szCs w:val="28"/>
              </w:rPr>
            </w:pPr>
            <w:r w:rsidRPr="00F33045">
              <w:rPr>
                <w:rFonts w:ascii="Arial" w:hAnsi="Arial" w:cs="Arial"/>
                <w:iCs/>
                <w:sz w:val="28"/>
                <w:szCs w:val="28"/>
              </w:rPr>
              <w:t xml:space="preserve">Safety Promotion communicates safety information and commitment throughout the organization. </w:t>
            </w:r>
            <w:r w:rsidRPr="00F33045">
              <w:rPr>
                <w:rFonts w:ascii="Arial" w:hAnsi="Arial" w:cs="Arial"/>
                <w:b/>
                <w:bCs/>
                <w:iCs/>
                <w:sz w:val="28"/>
                <w:szCs w:val="28"/>
              </w:rPr>
              <w:t>(Click)</w:t>
            </w:r>
          </w:p>
          <w:p w14:paraId="434C032A" w14:textId="77777777" w:rsidR="00F33045" w:rsidRPr="00F33045" w:rsidRDefault="00F33045" w:rsidP="00F33045">
            <w:pPr>
              <w:spacing w:after="120"/>
              <w:rPr>
                <w:rFonts w:ascii="Arial" w:hAnsi="Arial" w:cs="Arial"/>
                <w:iCs/>
                <w:sz w:val="28"/>
                <w:szCs w:val="28"/>
              </w:rPr>
            </w:pPr>
            <w:r w:rsidRPr="00F33045">
              <w:rPr>
                <w:rFonts w:ascii="Arial" w:hAnsi="Arial" w:cs="Arial"/>
                <w:iCs/>
                <w:sz w:val="28"/>
                <w:szCs w:val="28"/>
              </w:rPr>
              <w:t>You can find more information about Safety Management Systems at the URL on the Screen.</w:t>
            </w:r>
          </w:p>
          <w:p w14:paraId="7C0BC421" w14:textId="4B92D2B9" w:rsidR="00F33045" w:rsidRPr="00F33045" w:rsidRDefault="00F33045" w:rsidP="00AE3E37">
            <w:pPr>
              <w:spacing w:after="120"/>
              <w:rPr>
                <w:rFonts w:ascii="Arial" w:hAnsi="Arial" w:cs="Arial"/>
                <w:iCs/>
                <w:sz w:val="28"/>
                <w:szCs w:val="28"/>
              </w:rPr>
            </w:pPr>
            <w:r w:rsidRPr="00F33045">
              <w:rPr>
                <w:rFonts w:ascii="Arial" w:hAnsi="Arial" w:cs="Arial"/>
                <w:b/>
                <w:bCs/>
                <w:iCs/>
                <w:sz w:val="28"/>
                <w:szCs w:val="28"/>
              </w:rPr>
              <w:t>(Next Slide)</w:t>
            </w:r>
          </w:p>
        </w:tc>
      </w:tr>
      <w:tr w:rsidR="00AE3E37" w14:paraId="09A604DF" w14:textId="77777777" w:rsidTr="00C61DA5">
        <w:tblPrEx>
          <w:tblLook w:val="04A0" w:firstRow="1" w:lastRow="0" w:firstColumn="1" w:lastColumn="0" w:noHBand="0" w:noVBand="1"/>
        </w:tblPrEx>
        <w:tc>
          <w:tcPr>
            <w:tcW w:w="2358" w:type="dxa"/>
            <w:shd w:val="clear" w:color="auto" w:fill="auto"/>
          </w:tcPr>
          <w:p w14:paraId="1D2FFD05" w14:textId="4C94D81A" w:rsidR="00AE3E37" w:rsidRPr="009F60DD" w:rsidRDefault="00C800B4" w:rsidP="000B0F27">
            <w:pPr>
              <w:tabs>
                <w:tab w:val="left" w:pos="585"/>
              </w:tabs>
              <w:jc w:val="center"/>
              <w:rPr>
                <w:noProof/>
                <w:sz w:val="28"/>
                <w:szCs w:val="28"/>
              </w:rPr>
            </w:pPr>
            <w:r>
              <w:rPr>
                <w:noProof/>
              </w:rPr>
              <w:drawing>
                <wp:inline distT="0" distB="0" distL="0" distR="0" wp14:anchorId="666DB0FD" wp14:editId="7F284323">
                  <wp:extent cx="1352550" cy="762000"/>
                  <wp:effectExtent l="0" t="0" r="0" b="0"/>
                  <wp:docPr id="192514897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09B23F15" w14:textId="7C844374"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7D052B">
              <w:rPr>
                <w:rFonts w:ascii="Arial" w:hAnsi="Arial" w:cs="Arial"/>
                <w:b/>
                <w:iCs/>
                <w:sz w:val="28"/>
                <w:szCs w:val="28"/>
                <w:u w:val="single"/>
              </w:rPr>
              <w:t>4</w:t>
            </w:r>
            <w:r w:rsidR="00C45BED">
              <w:rPr>
                <w:rFonts w:ascii="Arial" w:hAnsi="Arial" w:cs="Arial"/>
                <w:b/>
                <w:iCs/>
                <w:sz w:val="28"/>
                <w:szCs w:val="28"/>
                <w:u w:val="single"/>
              </w:rPr>
              <w:t>1</w:t>
            </w:r>
          </w:p>
          <w:p w14:paraId="24841568" w14:textId="77777777" w:rsidR="007D052B" w:rsidRPr="007D052B" w:rsidRDefault="007D052B" w:rsidP="007D052B">
            <w:pPr>
              <w:spacing w:after="120"/>
              <w:rPr>
                <w:rFonts w:ascii="Arial" w:hAnsi="Arial" w:cs="Arial"/>
                <w:bCs/>
                <w:sz w:val="28"/>
                <w:szCs w:val="28"/>
              </w:rPr>
            </w:pPr>
            <w:r w:rsidRPr="007D052B">
              <w:rPr>
                <w:rFonts w:ascii="Arial" w:hAnsi="Arial" w:cs="Arial"/>
                <w:bCs/>
                <w:sz w:val="28"/>
                <w:szCs w:val="28"/>
              </w:rPr>
              <w:t>For more information on Safety Management, we recommend FAA’s Risk Management Handbook. It’s a great addition to every pilot’s library.</w:t>
            </w:r>
          </w:p>
          <w:p w14:paraId="550A5D31" w14:textId="21FC8441" w:rsidR="00AE3E37" w:rsidRPr="00305A93" w:rsidRDefault="00AE3E37" w:rsidP="00775A56">
            <w:pPr>
              <w:spacing w:after="120"/>
              <w:rPr>
                <w:rFonts w:ascii="Arial" w:hAnsi="Arial" w:cs="Arial"/>
                <w:b/>
                <w:iCs/>
                <w:sz w:val="28"/>
                <w:szCs w:val="28"/>
                <w:u w:val="single"/>
              </w:rPr>
            </w:pPr>
            <w:r w:rsidRPr="00305A93">
              <w:rPr>
                <w:rFonts w:ascii="Arial" w:hAnsi="Arial" w:cs="Arial"/>
                <w:b/>
                <w:bCs/>
                <w:sz w:val="28"/>
                <w:szCs w:val="28"/>
              </w:rPr>
              <w:t>(</w:t>
            </w:r>
            <w:r>
              <w:rPr>
                <w:rFonts w:ascii="Arial" w:hAnsi="Arial" w:cs="Arial"/>
                <w:b/>
                <w:bCs/>
                <w:sz w:val="28"/>
                <w:szCs w:val="28"/>
              </w:rPr>
              <w:t>Next Slide</w:t>
            </w:r>
            <w:r w:rsidRPr="00305A93">
              <w:rPr>
                <w:rFonts w:ascii="Arial" w:hAnsi="Arial" w:cs="Arial"/>
                <w:b/>
                <w:bCs/>
                <w:sz w:val="28"/>
                <w:szCs w:val="28"/>
              </w:rPr>
              <w:t>)</w:t>
            </w:r>
          </w:p>
        </w:tc>
      </w:tr>
      <w:tr w:rsidR="007D052B" w14:paraId="03FB4065" w14:textId="77777777" w:rsidTr="00C61DA5">
        <w:tblPrEx>
          <w:tblLook w:val="04A0" w:firstRow="1" w:lastRow="0" w:firstColumn="1" w:lastColumn="0" w:noHBand="0" w:noVBand="1"/>
        </w:tblPrEx>
        <w:tc>
          <w:tcPr>
            <w:tcW w:w="2358" w:type="dxa"/>
            <w:shd w:val="clear" w:color="auto" w:fill="auto"/>
          </w:tcPr>
          <w:p w14:paraId="1368F34A" w14:textId="24A3947B" w:rsidR="007D052B" w:rsidRDefault="00C800B4" w:rsidP="000B0F27">
            <w:pPr>
              <w:tabs>
                <w:tab w:val="left" w:pos="585"/>
              </w:tabs>
              <w:jc w:val="center"/>
              <w:rPr>
                <w:noProof/>
              </w:rPr>
            </w:pPr>
            <w:r>
              <w:rPr>
                <w:noProof/>
              </w:rPr>
              <w:lastRenderedPageBreak/>
              <w:drawing>
                <wp:inline distT="0" distB="0" distL="0" distR="0" wp14:anchorId="63D601E4" wp14:editId="546699D4">
                  <wp:extent cx="1352550" cy="762000"/>
                  <wp:effectExtent l="0" t="0" r="0" b="0"/>
                  <wp:docPr id="21503917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7487A0A5" w14:textId="5C448AA1" w:rsidR="007D052B" w:rsidRDefault="007D052B" w:rsidP="007D052B">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4</w:t>
            </w:r>
            <w:r w:rsidR="00C45BED">
              <w:rPr>
                <w:rFonts w:ascii="Arial" w:hAnsi="Arial" w:cs="Arial"/>
                <w:b/>
                <w:iCs/>
                <w:sz w:val="28"/>
                <w:szCs w:val="28"/>
                <w:u w:val="single"/>
              </w:rPr>
              <w:t>2</w:t>
            </w:r>
          </w:p>
          <w:p w14:paraId="07104A60" w14:textId="77777777" w:rsidR="00C47DA9" w:rsidRPr="00C47DA9" w:rsidRDefault="00C47DA9" w:rsidP="00C47DA9">
            <w:pPr>
              <w:spacing w:after="120"/>
              <w:rPr>
                <w:rFonts w:ascii="Arial" w:hAnsi="Arial" w:cs="Arial"/>
                <w:bCs/>
                <w:iCs/>
                <w:sz w:val="28"/>
                <w:szCs w:val="28"/>
              </w:rPr>
            </w:pPr>
            <w:r w:rsidRPr="00C47DA9">
              <w:rPr>
                <w:rFonts w:ascii="Arial" w:hAnsi="Arial" w:cs="Arial"/>
                <w:b/>
                <w:bCs/>
                <w:iCs/>
                <w:sz w:val="28"/>
                <w:szCs w:val="28"/>
              </w:rPr>
              <w:t xml:space="preserve">Presentation Note:   </w:t>
            </w:r>
            <w:r w:rsidRPr="00C47DA9">
              <w:rPr>
                <w:rFonts w:ascii="Arial" w:hAnsi="Arial" w:cs="Arial"/>
                <w:bCs/>
                <w:i/>
                <w:iCs/>
                <w:sz w:val="28"/>
                <w:szCs w:val="28"/>
              </w:rPr>
              <w:t xml:space="preserve">You may wish to provide your contact information and main FSDO phone number here. You can also add </w:t>
            </w:r>
            <w:r w:rsidRPr="00C47DA9">
              <w:rPr>
                <w:rFonts w:ascii="Arial" w:hAnsi="Arial" w:cs="Arial"/>
                <w:b/>
                <w:bCs/>
                <w:i/>
                <w:iCs/>
                <w:sz w:val="28"/>
                <w:szCs w:val="28"/>
              </w:rPr>
              <w:t>WINGSPro</w:t>
            </w:r>
            <w:r w:rsidRPr="00C47DA9">
              <w:rPr>
                <w:rFonts w:ascii="Arial" w:hAnsi="Arial" w:cs="Arial"/>
                <w:bCs/>
                <w:iCs/>
                <w:sz w:val="28"/>
                <w:szCs w:val="28"/>
              </w:rPr>
              <w:t xml:space="preserve"> contact information.</w:t>
            </w:r>
            <w:r w:rsidRPr="00C47DA9">
              <w:rPr>
                <w:rFonts w:ascii="Arial" w:hAnsi="Arial" w:cs="Arial"/>
                <w:b/>
                <w:bCs/>
                <w:iCs/>
                <w:sz w:val="28"/>
                <w:szCs w:val="28"/>
              </w:rPr>
              <w:t xml:space="preserve"> </w:t>
            </w:r>
          </w:p>
          <w:p w14:paraId="17020970" w14:textId="77777777" w:rsidR="00C47DA9" w:rsidRPr="00C47DA9" w:rsidRDefault="00C47DA9" w:rsidP="00C47DA9">
            <w:pPr>
              <w:spacing w:after="120"/>
              <w:rPr>
                <w:rFonts w:ascii="Arial" w:hAnsi="Arial" w:cs="Arial"/>
                <w:bCs/>
                <w:iCs/>
                <w:sz w:val="28"/>
                <w:szCs w:val="28"/>
              </w:rPr>
            </w:pPr>
            <w:r w:rsidRPr="00C47DA9">
              <w:rPr>
                <w:rFonts w:ascii="Arial" w:hAnsi="Arial" w:cs="Arial"/>
                <w:bCs/>
                <w:i/>
                <w:iCs/>
                <w:sz w:val="28"/>
                <w:szCs w:val="28"/>
              </w:rPr>
              <w:t xml:space="preserve">Modify with your information or leave blank.   </w:t>
            </w:r>
          </w:p>
          <w:p w14:paraId="3C4A285D" w14:textId="1C80847B" w:rsidR="007D052B" w:rsidRPr="00305A93" w:rsidRDefault="00C47DA9" w:rsidP="00C47DA9">
            <w:pPr>
              <w:spacing w:after="120"/>
              <w:rPr>
                <w:rFonts w:ascii="Arial" w:hAnsi="Arial" w:cs="Arial"/>
                <w:b/>
                <w:iCs/>
                <w:sz w:val="28"/>
                <w:szCs w:val="28"/>
                <w:u w:val="single"/>
              </w:rPr>
            </w:pPr>
            <w:r w:rsidRPr="00C47DA9">
              <w:rPr>
                <w:rFonts w:ascii="Arial" w:hAnsi="Arial" w:cs="Arial"/>
                <w:b/>
                <w:bCs/>
                <w:iCs/>
                <w:sz w:val="28"/>
                <w:szCs w:val="28"/>
              </w:rPr>
              <w:t>(Next Slide)</w:t>
            </w:r>
          </w:p>
        </w:tc>
      </w:tr>
      <w:tr w:rsidR="00AE3E37" w14:paraId="579DB39D" w14:textId="77777777" w:rsidTr="00C61DA5">
        <w:tblPrEx>
          <w:tblLook w:val="04A0" w:firstRow="1" w:lastRow="0" w:firstColumn="1" w:lastColumn="0" w:noHBand="0" w:noVBand="1"/>
        </w:tblPrEx>
        <w:tc>
          <w:tcPr>
            <w:tcW w:w="2358" w:type="dxa"/>
            <w:shd w:val="clear" w:color="auto" w:fill="auto"/>
          </w:tcPr>
          <w:p w14:paraId="2F6CDA4E" w14:textId="0EF8E2AD" w:rsidR="00AE3E37" w:rsidRPr="009F60DD" w:rsidRDefault="00C800B4" w:rsidP="000B0F27">
            <w:pPr>
              <w:tabs>
                <w:tab w:val="left" w:pos="585"/>
              </w:tabs>
              <w:jc w:val="center"/>
              <w:rPr>
                <w:noProof/>
                <w:sz w:val="28"/>
                <w:szCs w:val="28"/>
              </w:rPr>
            </w:pPr>
            <w:r>
              <w:rPr>
                <w:noProof/>
              </w:rPr>
              <w:drawing>
                <wp:inline distT="0" distB="0" distL="0" distR="0" wp14:anchorId="032F1024" wp14:editId="7D1CC961">
                  <wp:extent cx="1352550" cy="762000"/>
                  <wp:effectExtent l="0" t="0" r="0" b="0"/>
                  <wp:docPr id="164430992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 cstate="email">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06F19644" w14:textId="7A72A4DA"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C47DA9">
              <w:rPr>
                <w:rFonts w:ascii="Arial" w:hAnsi="Arial" w:cs="Arial"/>
                <w:b/>
                <w:iCs/>
                <w:sz w:val="28"/>
                <w:szCs w:val="28"/>
                <w:u w:val="single"/>
              </w:rPr>
              <w:t>4</w:t>
            </w:r>
            <w:r w:rsidR="00C45BED">
              <w:rPr>
                <w:rFonts w:ascii="Arial" w:hAnsi="Arial" w:cs="Arial"/>
                <w:b/>
                <w:iCs/>
                <w:sz w:val="28"/>
                <w:szCs w:val="28"/>
                <w:u w:val="single"/>
              </w:rPr>
              <w:t>3</w:t>
            </w:r>
          </w:p>
          <w:p w14:paraId="0A637279" w14:textId="77777777" w:rsidR="00775A56" w:rsidRDefault="00775A56" w:rsidP="00AE3E37">
            <w:pPr>
              <w:spacing w:after="120"/>
              <w:rPr>
                <w:rFonts w:ascii="Arial" w:hAnsi="Arial" w:cs="Arial"/>
                <w:b/>
                <w:bCs/>
                <w:sz w:val="28"/>
                <w:szCs w:val="28"/>
              </w:rPr>
            </w:pPr>
          </w:p>
          <w:p w14:paraId="7DFFC10B" w14:textId="1F097C6C" w:rsidR="00AE3E37" w:rsidRPr="00305A93" w:rsidRDefault="00AE3E37" w:rsidP="00775A56">
            <w:pPr>
              <w:spacing w:after="120"/>
              <w:rPr>
                <w:rFonts w:ascii="Arial" w:hAnsi="Arial" w:cs="Arial"/>
                <w:b/>
                <w:iCs/>
                <w:sz w:val="28"/>
                <w:szCs w:val="28"/>
                <w:u w:val="single"/>
              </w:rPr>
            </w:pPr>
            <w:r w:rsidRPr="00305A93">
              <w:rPr>
                <w:rFonts w:ascii="Arial" w:hAnsi="Arial" w:cs="Arial"/>
                <w:b/>
                <w:bCs/>
                <w:sz w:val="28"/>
                <w:szCs w:val="28"/>
              </w:rPr>
              <w:t>(</w:t>
            </w:r>
            <w:r w:rsidR="00775A56">
              <w:rPr>
                <w:rFonts w:ascii="Arial" w:hAnsi="Arial" w:cs="Arial"/>
                <w:b/>
                <w:bCs/>
                <w:sz w:val="28"/>
                <w:szCs w:val="28"/>
              </w:rPr>
              <w:t>The End</w:t>
            </w:r>
            <w:r w:rsidRPr="00305A93">
              <w:rPr>
                <w:rFonts w:ascii="Arial" w:hAnsi="Arial" w:cs="Arial"/>
                <w:b/>
                <w:bCs/>
                <w:sz w:val="28"/>
                <w:szCs w:val="28"/>
              </w:rPr>
              <w:t>)</w:t>
            </w:r>
          </w:p>
        </w:tc>
      </w:tr>
    </w:tbl>
    <w:p w14:paraId="5B7A65E2" w14:textId="26807752" w:rsidR="00305A93" w:rsidRDefault="00305A93" w:rsidP="00305A93">
      <w:pPr>
        <w:rPr>
          <w:rFonts w:ascii="Arial" w:hAnsi="Arial"/>
          <w:sz w:val="20"/>
        </w:rPr>
      </w:pPr>
      <w:r w:rsidRPr="00305A93">
        <w:rPr>
          <w:rFonts w:ascii="Arial" w:hAnsi="Arial"/>
        </w:rPr>
        <w:t xml:space="preserve"> </w:t>
      </w:r>
    </w:p>
    <w:p w14:paraId="7EE1A921" w14:textId="77777777" w:rsidR="00B70836" w:rsidRDefault="00B70836" w:rsidP="00305A93">
      <w:pPr>
        <w:jc w:val="center"/>
        <w:rPr>
          <w:rFonts w:ascii="Arial" w:hAnsi="Arial" w:cs="Arial"/>
          <w:b/>
        </w:rPr>
      </w:pPr>
    </w:p>
    <w:p w14:paraId="41E207CB" w14:textId="77777777" w:rsidR="00B70836" w:rsidRDefault="00B70836" w:rsidP="00305A93">
      <w:pPr>
        <w:jc w:val="center"/>
        <w:rPr>
          <w:rFonts w:ascii="Arial" w:hAnsi="Arial" w:cs="Arial"/>
          <w:b/>
        </w:rPr>
      </w:pPr>
    </w:p>
    <w:p w14:paraId="243B0F49" w14:textId="34E493DA" w:rsidR="00305A93" w:rsidRPr="00305A93" w:rsidRDefault="00305A93" w:rsidP="00305A93">
      <w:pPr>
        <w:jc w:val="center"/>
        <w:rPr>
          <w:rFonts w:ascii="Arial" w:hAnsi="Arial" w:cs="Arial"/>
          <w:b/>
        </w:rPr>
      </w:pPr>
      <w:r w:rsidRPr="00305A93">
        <w:rPr>
          <w:rFonts w:ascii="Arial" w:hAnsi="Arial" w:cs="Arial"/>
          <w:b/>
        </w:rPr>
        <w:t>Appendix I – Equipment and Staging</w:t>
      </w:r>
    </w:p>
    <w:p w14:paraId="08C61BB8" w14:textId="77777777" w:rsidR="00305A93" w:rsidRPr="00305A93" w:rsidRDefault="00305A93" w:rsidP="00305A93">
      <w:pPr>
        <w:rPr>
          <w:rFonts w:ascii="Arial" w:hAnsi="Arial" w:cs="Arial"/>
          <w:b/>
        </w:rPr>
      </w:pPr>
      <w:r w:rsidRPr="00305A93">
        <w:rPr>
          <w:rFonts w:ascii="Arial" w:hAnsi="Arial" w:cs="Arial"/>
          <w:b/>
        </w:rPr>
        <w:t>Equipment:</w:t>
      </w:r>
    </w:p>
    <w:p w14:paraId="067A03E2" w14:textId="764BD5F2" w:rsidR="00B70836" w:rsidRPr="00B70836" w:rsidRDefault="00305A93" w:rsidP="00B70836">
      <w:pPr>
        <w:numPr>
          <w:ilvl w:val="0"/>
          <w:numId w:val="6"/>
        </w:numPr>
        <w:spacing w:after="200" w:line="276" w:lineRule="auto"/>
        <w:rPr>
          <w:rFonts w:ascii="Arial" w:hAnsi="Arial" w:cs="Arial"/>
          <w:b/>
        </w:rPr>
      </w:pPr>
      <w:r w:rsidRPr="00305A93">
        <w:rPr>
          <w:rFonts w:ascii="Arial" w:hAnsi="Arial" w:cs="Arial"/>
        </w:rPr>
        <w:t>Projection Screen &amp; Video Projector suitable for expected audience</w:t>
      </w:r>
    </w:p>
    <w:p w14:paraId="3EEBED33" w14:textId="0A1BB93F"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Remote computer/projector control available at lectern or presenter location</w:t>
      </w:r>
    </w:p>
    <w:p w14:paraId="7BF7A35A"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In lieu of remote – detail a Rep to computer/projector control.</w:t>
      </w:r>
    </w:p>
    <w:p w14:paraId="6642AE20"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Presentation Computer</w:t>
      </w:r>
    </w:p>
    <w:p w14:paraId="271EFA56" w14:textId="7B3F86B4"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b/>
        </w:rPr>
        <w:t>Note:</w:t>
      </w:r>
      <w:r w:rsidRPr="00305A93">
        <w:rPr>
          <w:rFonts w:ascii="Arial" w:hAnsi="Arial" w:cs="Arial"/>
        </w:rPr>
        <w:t xml:space="preserve">  It is strongly suggested that the entire program reside on this computer.</w:t>
      </w:r>
    </w:p>
    <w:p w14:paraId="3D85D501" w14:textId="77777777" w:rsidR="00EB57EC" w:rsidRPr="00EB57EC" w:rsidRDefault="00EB57EC" w:rsidP="00EB57EC">
      <w:pPr>
        <w:spacing w:after="200" w:line="276" w:lineRule="auto"/>
        <w:ind w:left="720"/>
        <w:rPr>
          <w:rFonts w:ascii="Arial" w:hAnsi="Arial" w:cs="Arial"/>
          <w:b/>
        </w:rPr>
      </w:pPr>
    </w:p>
    <w:p w14:paraId="08BE12B4" w14:textId="77777777" w:rsidR="00EB57EC" w:rsidRPr="00EB57EC" w:rsidRDefault="00EB57EC" w:rsidP="00EB57EC">
      <w:pPr>
        <w:spacing w:after="200" w:line="276" w:lineRule="auto"/>
        <w:ind w:left="720"/>
        <w:rPr>
          <w:rFonts w:ascii="Arial" w:hAnsi="Arial" w:cs="Arial"/>
          <w:b/>
        </w:rPr>
      </w:pPr>
    </w:p>
    <w:p w14:paraId="6A76809E" w14:textId="36698272"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Back up Projector/Computer/Media as available.</w:t>
      </w:r>
    </w:p>
    <w:p w14:paraId="5F312342"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PA system suitable for expected audience</w:t>
      </w:r>
    </w:p>
    <w:p w14:paraId="7B22907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Microphones for Moderator and Panel</w:t>
      </w:r>
    </w:p>
    <w:p w14:paraId="780CF7E0"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Optional Microphone (s) for audience</w:t>
      </w:r>
    </w:p>
    <w:p w14:paraId="248E33B4"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 xml:space="preserve">Lectern (optional) </w:t>
      </w:r>
    </w:p>
    <w:p w14:paraId="7E624672" w14:textId="77777777" w:rsidR="00305A93" w:rsidRPr="00305A93" w:rsidRDefault="00305A93" w:rsidP="00305A93">
      <w:pPr>
        <w:rPr>
          <w:rFonts w:ascii="Arial" w:hAnsi="Arial" w:cs="Arial"/>
          <w:b/>
        </w:rPr>
      </w:pPr>
      <w:r w:rsidRPr="00305A93">
        <w:rPr>
          <w:rFonts w:ascii="Arial" w:hAnsi="Arial" w:cs="Arial"/>
          <w:b/>
        </w:rPr>
        <w:t xml:space="preserve">Staging: </w:t>
      </w:r>
    </w:p>
    <w:p w14:paraId="1B357D40"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Arrange the projection screen for maximum visibility from the audience.</w:t>
      </w:r>
    </w:p>
    <w:p w14:paraId="6E12C13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 xml:space="preserve">Equip with PA </w:t>
      </w:r>
      <w:proofErr w:type="gramStart"/>
      <w:r w:rsidRPr="00305A93">
        <w:rPr>
          <w:rFonts w:ascii="Arial" w:hAnsi="Arial" w:cs="Arial"/>
        </w:rPr>
        <w:t>microphones</w:t>
      </w:r>
      <w:proofErr w:type="gramEnd"/>
    </w:p>
    <w:p w14:paraId="608B20F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lastRenderedPageBreak/>
        <w:t xml:space="preserve">Place Lectern to one side of screen.  This will be used by presenters and </w:t>
      </w:r>
      <w:proofErr w:type="gramStart"/>
      <w:r w:rsidRPr="00305A93">
        <w:rPr>
          <w:rFonts w:ascii="Arial" w:hAnsi="Arial" w:cs="Arial"/>
        </w:rPr>
        <w:t>moderator</w:t>
      </w:r>
      <w:proofErr w:type="gramEnd"/>
    </w:p>
    <w:p w14:paraId="12159559" w14:textId="77777777" w:rsidR="005519F8" w:rsidRPr="00305A93" w:rsidRDefault="005519F8" w:rsidP="00305A93">
      <w:pPr>
        <w:rPr>
          <w:rFonts w:ascii="Arial" w:hAnsi="Arial" w:cs="Arial"/>
        </w:rPr>
      </w:pPr>
    </w:p>
    <w:p w14:paraId="0FC9EB9F" w14:textId="585F40B0" w:rsidR="00B13952" w:rsidRDefault="0062332E" w:rsidP="000C5542">
      <w:pPr>
        <w:rPr>
          <w:rFonts w:ascii="Arial" w:hAnsi="Arial"/>
        </w:rPr>
      </w:pPr>
      <w:r w:rsidRPr="0062332E">
        <w:rPr>
          <w:rFonts w:ascii="Arial" w:hAnsi="Arial"/>
          <w:b/>
          <w:u w:val="single"/>
        </w:rPr>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 xml:space="preserve">ntering a </w:t>
      </w:r>
      <w:r w:rsidR="00137EF2">
        <w:rPr>
          <w:rFonts w:ascii="Arial" w:hAnsi="Arial"/>
        </w:rPr>
        <w:t>SAS</w:t>
      </w:r>
      <w:r w:rsidR="000C1FE4">
        <w:rPr>
          <w:rFonts w:ascii="Arial" w:hAnsi="Arial"/>
        </w:rPr>
        <w:t xml:space="preserve"> record.</w:t>
      </w:r>
      <w:r>
        <w:rPr>
          <w:rFonts w:ascii="Arial" w:hAnsi="Arial"/>
        </w:rPr>
        <w:t xml:space="preserve"> </w:t>
      </w:r>
    </w:p>
    <w:p w14:paraId="651C8F37" w14:textId="2990338C" w:rsidR="000C1FE4" w:rsidRDefault="0062332E" w:rsidP="000C5542">
      <w:pPr>
        <w:rPr>
          <w:rFonts w:ascii="Arial" w:hAnsi="Arial"/>
          <w:noProof/>
        </w:rPr>
      </w:pPr>
      <w:r>
        <w:rPr>
          <w:rFonts w:ascii="Arial" w:hAnsi="Arial"/>
        </w:rPr>
        <w:t xml:space="preserve"> </w:t>
      </w:r>
    </w:p>
    <w:p w14:paraId="1C165389" w14:textId="49262DA3" w:rsidR="00541CA3" w:rsidRPr="00C76A72" w:rsidRDefault="009F5D99" w:rsidP="000C5542">
      <w:pPr>
        <w:rPr>
          <w:rFonts w:ascii="Arial" w:hAnsi="Arial"/>
        </w:rPr>
      </w:pPr>
      <w:r w:rsidRPr="009F5D99">
        <w:rPr>
          <w:rFonts w:ascii="Arial" w:hAnsi="Arial"/>
          <w:noProof/>
        </w:rPr>
        <w:drawing>
          <wp:inline distT="0" distB="0" distL="0" distR="0" wp14:anchorId="4ADD3FD1" wp14:editId="5115B74F">
            <wp:extent cx="5943600" cy="30632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email">
                      <a:extLst>
                        <a:ext uri="{28A0092B-C50C-407E-A947-70E740481C1C}">
                          <a14:useLocalDpi xmlns:a14="http://schemas.microsoft.com/office/drawing/2010/main"/>
                        </a:ext>
                      </a:extLst>
                    </a:blip>
                    <a:stretch>
                      <a:fillRect/>
                    </a:stretch>
                  </pic:blipFill>
                  <pic:spPr>
                    <a:xfrm>
                      <a:off x="0" y="0"/>
                      <a:ext cx="5943600" cy="3063240"/>
                    </a:xfrm>
                    <a:prstGeom prst="rect">
                      <a:avLst/>
                    </a:prstGeom>
                  </pic:spPr>
                </pic:pic>
              </a:graphicData>
            </a:graphic>
          </wp:inline>
        </w:drawing>
      </w:r>
    </w:p>
    <w:sectPr w:rsidR="00541CA3" w:rsidRPr="00C76A72" w:rsidSect="00804107">
      <w:headerReference w:type="default" r:id="rId57"/>
      <w:footerReference w:type="default" r:id="rId58"/>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72B73" w14:textId="77777777" w:rsidR="00E16E3F" w:rsidRDefault="00E16E3F" w:rsidP="00283474">
      <w:r>
        <w:separator/>
      </w:r>
    </w:p>
  </w:endnote>
  <w:endnote w:type="continuationSeparator" w:id="0">
    <w:p w14:paraId="40D0BACC" w14:textId="77777777" w:rsidR="00E16E3F" w:rsidRDefault="00E16E3F"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C8F41" w14:textId="4314F10D"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C800B4">
      <w:rPr>
        <w:rFonts w:ascii="Arial" w:hAnsi="Arial" w:cs="Arial"/>
        <w:noProof/>
        <w:sz w:val="20"/>
        <w:szCs w:val="20"/>
      </w:rPr>
      <w:t>9/19/24</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A3662F">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0B910" w14:textId="77777777" w:rsidR="00E16E3F" w:rsidRDefault="00E16E3F" w:rsidP="00283474">
      <w:r>
        <w:separator/>
      </w:r>
    </w:p>
  </w:footnote>
  <w:footnote w:type="continuationSeparator" w:id="0">
    <w:p w14:paraId="5965862B" w14:textId="77777777" w:rsidR="00E16E3F" w:rsidRDefault="00E16E3F"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42AEA" w14:textId="5B7FF443" w:rsidR="009D42C2" w:rsidRDefault="007813BF">
    <w:pPr>
      <w:pStyle w:val="Header"/>
      <w:rPr>
        <w:rFonts w:ascii="Arial" w:hAnsi="Arial"/>
      </w:rPr>
    </w:pPr>
    <w:r w:rsidRPr="007813BF">
      <w:rPr>
        <w:rFonts w:ascii="Arial" w:hAnsi="Arial"/>
        <w:b/>
        <w:bCs/>
      </w:rPr>
      <w:t>2023/10-29-294(I)PP</w:t>
    </w:r>
    <w:r>
      <w:rPr>
        <w:rFonts w:ascii="Arial" w:hAnsi="Arial"/>
        <w:b/>
        <w:bCs/>
      </w:rPr>
      <w:t xml:space="preserve"> </w:t>
    </w:r>
    <w:r w:rsidR="00475B1C">
      <w:rPr>
        <w:rFonts w:ascii="Arial" w:hAnsi="Arial"/>
        <w:bCs/>
      </w:rPr>
      <w:t xml:space="preserve">Topic </w:t>
    </w:r>
    <w:r w:rsidR="009D42C2">
      <w:rPr>
        <w:rFonts w:ascii="Arial" w:hAnsi="Arial"/>
      </w:rPr>
      <w:t>of the Month –</w:t>
    </w:r>
    <w:r>
      <w:rPr>
        <w:rFonts w:ascii="Arial" w:hAnsi="Arial"/>
      </w:rPr>
      <w:t xml:space="preserve"> Vestibular Illusions</w:t>
    </w:r>
    <w:r w:rsidR="00461344">
      <w:rPr>
        <w:rFonts w:ascii="Arial" w:hAnsi="Arial"/>
      </w:rPr>
      <w:t xml:space="preserve">   </w:t>
    </w:r>
    <w:r w:rsidR="009D42C2">
      <w:rPr>
        <w:rFonts w:ascii="Arial" w:hAnsi="Arial"/>
      </w:rPr>
      <w:t xml:space="preserve">Rev </w:t>
    </w:r>
    <w:proofErr w:type="gramStart"/>
    <w:r w:rsidR="009D42C2">
      <w:rPr>
        <w:rFonts w:ascii="Arial" w:hAnsi="Arial"/>
      </w:rPr>
      <w:t xml:space="preserve">0  </w:t>
    </w:r>
    <w:r>
      <w:rPr>
        <w:rFonts w:ascii="Arial" w:hAnsi="Arial"/>
      </w:rPr>
      <w:t>26</w:t>
    </w:r>
    <w:proofErr w:type="gramEnd"/>
    <w:r w:rsidR="00461344">
      <w:rPr>
        <w:rFonts w:ascii="Arial" w:hAnsi="Arial"/>
      </w:rPr>
      <w:t xml:space="preserve"> </w:t>
    </w:r>
    <w:r>
      <w:rPr>
        <w:rFonts w:ascii="Arial" w:hAnsi="Arial"/>
      </w:rPr>
      <w:t>Jan</w:t>
    </w:r>
    <w:r w:rsidR="00475B1C">
      <w:rPr>
        <w:rFonts w:ascii="Arial" w:hAnsi="Arial"/>
      </w:rPr>
      <w:t xml:space="preserve"> 202</w:t>
    </w:r>
    <w:r>
      <w:rPr>
        <w:rFonts w:ascii="Arial" w:hAnsi="Arial"/>
      </w:rPr>
      <w:t>4</w:t>
    </w:r>
  </w:p>
  <w:p w14:paraId="445B3B27" w14:textId="77777777" w:rsidR="00617C18" w:rsidRDefault="00617C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1DD9"/>
    <w:multiLevelType w:val="hybridMultilevel"/>
    <w:tmpl w:val="AD1486CA"/>
    <w:lvl w:ilvl="0" w:tplc="942847F4">
      <w:start w:val="1"/>
      <w:numFmt w:val="bullet"/>
      <w:lvlText w:val="•"/>
      <w:lvlJc w:val="left"/>
      <w:pPr>
        <w:tabs>
          <w:tab w:val="num" w:pos="720"/>
        </w:tabs>
        <w:ind w:left="720" w:hanging="360"/>
      </w:pPr>
      <w:rPr>
        <w:rFonts w:ascii="Arial" w:hAnsi="Arial" w:hint="default"/>
      </w:rPr>
    </w:lvl>
    <w:lvl w:ilvl="1" w:tplc="EED2A9C2" w:tentative="1">
      <w:start w:val="1"/>
      <w:numFmt w:val="bullet"/>
      <w:lvlText w:val="•"/>
      <w:lvlJc w:val="left"/>
      <w:pPr>
        <w:tabs>
          <w:tab w:val="num" w:pos="1440"/>
        </w:tabs>
        <w:ind w:left="1440" w:hanging="360"/>
      </w:pPr>
      <w:rPr>
        <w:rFonts w:ascii="Arial" w:hAnsi="Arial" w:hint="default"/>
      </w:rPr>
    </w:lvl>
    <w:lvl w:ilvl="2" w:tplc="F8B603FC" w:tentative="1">
      <w:start w:val="1"/>
      <w:numFmt w:val="bullet"/>
      <w:lvlText w:val="•"/>
      <w:lvlJc w:val="left"/>
      <w:pPr>
        <w:tabs>
          <w:tab w:val="num" w:pos="2160"/>
        </w:tabs>
        <w:ind w:left="2160" w:hanging="360"/>
      </w:pPr>
      <w:rPr>
        <w:rFonts w:ascii="Arial" w:hAnsi="Arial" w:hint="default"/>
      </w:rPr>
    </w:lvl>
    <w:lvl w:ilvl="3" w:tplc="467A0E10" w:tentative="1">
      <w:start w:val="1"/>
      <w:numFmt w:val="bullet"/>
      <w:lvlText w:val="•"/>
      <w:lvlJc w:val="left"/>
      <w:pPr>
        <w:tabs>
          <w:tab w:val="num" w:pos="2880"/>
        </w:tabs>
        <w:ind w:left="2880" w:hanging="360"/>
      </w:pPr>
      <w:rPr>
        <w:rFonts w:ascii="Arial" w:hAnsi="Arial" w:hint="default"/>
      </w:rPr>
    </w:lvl>
    <w:lvl w:ilvl="4" w:tplc="EB5023F8" w:tentative="1">
      <w:start w:val="1"/>
      <w:numFmt w:val="bullet"/>
      <w:lvlText w:val="•"/>
      <w:lvlJc w:val="left"/>
      <w:pPr>
        <w:tabs>
          <w:tab w:val="num" w:pos="3600"/>
        </w:tabs>
        <w:ind w:left="3600" w:hanging="360"/>
      </w:pPr>
      <w:rPr>
        <w:rFonts w:ascii="Arial" w:hAnsi="Arial" w:hint="default"/>
      </w:rPr>
    </w:lvl>
    <w:lvl w:ilvl="5" w:tplc="56206202" w:tentative="1">
      <w:start w:val="1"/>
      <w:numFmt w:val="bullet"/>
      <w:lvlText w:val="•"/>
      <w:lvlJc w:val="left"/>
      <w:pPr>
        <w:tabs>
          <w:tab w:val="num" w:pos="4320"/>
        </w:tabs>
        <w:ind w:left="4320" w:hanging="360"/>
      </w:pPr>
      <w:rPr>
        <w:rFonts w:ascii="Arial" w:hAnsi="Arial" w:hint="default"/>
      </w:rPr>
    </w:lvl>
    <w:lvl w:ilvl="6" w:tplc="65A85BA2" w:tentative="1">
      <w:start w:val="1"/>
      <w:numFmt w:val="bullet"/>
      <w:lvlText w:val="•"/>
      <w:lvlJc w:val="left"/>
      <w:pPr>
        <w:tabs>
          <w:tab w:val="num" w:pos="5040"/>
        </w:tabs>
        <w:ind w:left="5040" w:hanging="360"/>
      </w:pPr>
      <w:rPr>
        <w:rFonts w:ascii="Arial" w:hAnsi="Arial" w:hint="default"/>
      </w:rPr>
    </w:lvl>
    <w:lvl w:ilvl="7" w:tplc="DAAA2784" w:tentative="1">
      <w:start w:val="1"/>
      <w:numFmt w:val="bullet"/>
      <w:lvlText w:val="•"/>
      <w:lvlJc w:val="left"/>
      <w:pPr>
        <w:tabs>
          <w:tab w:val="num" w:pos="5760"/>
        </w:tabs>
        <w:ind w:left="5760" w:hanging="360"/>
      </w:pPr>
      <w:rPr>
        <w:rFonts w:ascii="Arial" w:hAnsi="Arial" w:hint="default"/>
      </w:rPr>
    </w:lvl>
    <w:lvl w:ilvl="8" w:tplc="80BE6BD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793256"/>
    <w:multiLevelType w:val="hybridMultilevel"/>
    <w:tmpl w:val="A300C64E"/>
    <w:lvl w:ilvl="0" w:tplc="31001F30">
      <w:start w:val="1"/>
      <w:numFmt w:val="bullet"/>
      <w:lvlText w:val="•"/>
      <w:lvlJc w:val="left"/>
      <w:pPr>
        <w:tabs>
          <w:tab w:val="num" w:pos="720"/>
        </w:tabs>
        <w:ind w:left="720" w:hanging="360"/>
      </w:pPr>
      <w:rPr>
        <w:rFonts w:ascii="Arial" w:hAnsi="Arial" w:hint="default"/>
      </w:rPr>
    </w:lvl>
    <w:lvl w:ilvl="1" w:tplc="BEC05E4A" w:tentative="1">
      <w:start w:val="1"/>
      <w:numFmt w:val="bullet"/>
      <w:lvlText w:val="•"/>
      <w:lvlJc w:val="left"/>
      <w:pPr>
        <w:tabs>
          <w:tab w:val="num" w:pos="1440"/>
        </w:tabs>
        <w:ind w:left="1440" w:hanging="360"/>
      </w:pPr>
      <w:rPr>
        <w:rFonts w:ascii="Arial" w:hAnsi="Arial" w:hint="default"/>
      </w:rPr>
    </w:lvl>
    <w:lvl w:ilvl="2" w:tplc="C058A456" w:tentative="1">
      <w:start w:val="1"/>
      <w:numFmt w:val="bullet"/>
      <w:lvlText w:val="•"/>
      <w:lvlJc w:val="left"/>
      <w:pPr>
        <w:tabs>
          <w:tab w:val="num" w:pos="2160"/>
        </w:tabs>
        <w:ind w:left="2160" w:hanging="360"/>
      </w:pPr>
      <w:rPr>
        <w:rFonts w:ascii="Arial" w:hAnsi="Arial" w:hint="default"/>
      </w:rPr>
    </w:lvl>
    <w:lvl w:ilvl="3" w:tplc="14485846" w:tentative="1">
      <w:start w:val="1"/>
      <w:numFmt w:val="bullet"/>
      <w:lvlText w:val="•"/>
      <w:lvlJc w:val="left"/>
      <w:pPr>
        <w:tabs>
          <w:tab w:val="num" w:pos="2880"/>
        </w:tabs>
        <w:ind w:left="2880" w:hanging="360"/>
      </w:pPr>
      <w:rPr>
        <w:rFonts w:ascii="Arial" w:hAnsi="Arial" w:hint="default"/>
      </w:rPr>
    </w:lvl>
    <w:lvl w:ilvl="4" w:tplc="D7820F58" w:tentative="1">
      <w:start w:val="1"/>
      <w:numFmt w:val="bullet"/>
      <w:lvlText w:val="•"/>
      <w:lvlJc w:val="left"/>
      <w:pPr>
        <w:tabs>
          <w:tab w:val="num" w:pos="3600"/>
        </w:tabs>
        <w:ind w:left="3600" w:hanging="360"/>
      </w:pPr>
      <w:rPr>
        <w:rFonts w:ascii="Arial" w:hAnsi="Arial" w:hint="default"/>
      </w:rPr>
    </w:lvl>
    <w:lvl w:ilvl="5" w:tplc="F41EC5B0" w:tentative="1">
      <w:start w:val="1"/>
      <w:numFmt w:val="bullet"/>
      <w:lvlText w:val="•"/>
      <w:lvlJc w:val="left"/>
      <w:pPr>
        <w:tabs>
          <w:tab w:val="num" w:pos="4320"/>
        </w:tabs>
        <w:ind w:left="4320" w:hanging="360"/>
      </w:pPr>
      <w:rPr>
        <w:rFonts w:ascii="Arial" w:hAnsi="Arial" w:hint="default"/>
      </w:rPr>
    </w:lvl>
    <w:lvl w:ilvl="6" w:tplc="889EBE4C" w:tentative="1">
      <w:start w:val="1"/>
      <w:numFmt w:val="bullet"/>
      <w:lvlText w:val="•"/>
      <w:lvlJc w:val="left"/>
      <w:pPr>
        <w:tabs>
          <w:tab w:val="num" w:pos="5040"/>
        </w:tabs>
        <w:ind w:left="5040" w:hanging="360"/>
      </w:pPr>
      <w:rPr>
        <w:rFonts w:ascii="Arial" w:hAnsi="Arial" w:hint="default"/>
      </w:rPr>
    </w:lvl>
    <w:lvl w:ilvl="7" w:tplc="0732499A" w:tentative="1">
      <w:start w:val="1"/>
      <w:numFmt w:val="bullet"/>
      <w:lvlText w:val="•"/>
      <w:lvlJc w:val="left"/>
      <w:pPr>
        <w:tabs>
          <w:tab w:val="num" w:pos="5760"/>
        </w:tabs>
        <w:ind w:left="5760" w:hanging="360"/>
      </w:pPr>
      <w:rPr>
        <w:rFonts w:ascii="Arial" w:hAnsi="Arial" w:hint="default"/>
      </w:rPr>
    </w:lvl>
    <w:lvl w:ilvl="8" w:tplc="FCCA780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C096BAE"/>
    <w:multiLevelType w:val="hybridMultilevel"/>
    <w:tmpl w:val="62C21B7A"/>
    <w:lvl w:ilvl="0" w:tplc="761EBB28">
      <w:start w:val="1"/>
      <w:numFmt w:val="bullet"/>
      <w:lvlText w:val="•"/>
      <w:lvlJc w:val="left"/>
      <w:pPr>
        <w:tabs>
          <w:tab w:val="num" w:pos="720"/>
        </w:tabs>
        <w:ind w:left="720" w:hanging="360"/>
      </w:pPr>
      <w:rPr>
        <w:rFonts w:ascii="Arial" w:hAnsi="Arial" w:hint="default"/>
      </w:rPr>
    </w:lvl>
    <w:lvl w:ilvl="1" w:tplc="66C02F38" w:tentative="1">
      <w:start w:val="1"/>
      <w:numFmt w:val="bullet"/>
      <w:lvlText w:val="•"/>
      <w:lvlJc w:val="left"/>
      <w:pPr>
        <w:tabs>
          <w:tab w:val="num" w:pos="1440"/>
        </w:tabs>
        <w:ind w:left="1440" w:hanging="360"/>
      </w:pPr>
      <w:rPr>
        <w:rFonts w:ascii="Arial" w:hAnsi="Arial" w:hint="default"/>
      </w:rPr>
    </w:lvl>
    <w:lvl w:ilvl="2" w:tplc="C9F094F6" w:tentative="1">
      <w:start w:val="1"/>
      <w:numFmt w:val="bullet"/>
      <w:lvlText w:val="•"/>
      <w:lvlJc w:val="left"/>
      <w:pPr>
        <w:tabs>
          <w:tab w:val="num" w:pos="2160"/>
        </w:tabs>
        <w:ind w:left="2160" w:hanging="360"/>
      </w:pPr>
      <w:rPr>
        <w:rFonts w:ascii="Arial" w:hAnsi="Arial" w:hint="default"/>
      </w:rPr>
    </w:lvl>
    <w:lvl w:ilvl="3" w:tplc="29089770" w:tentative="1">
      <w:start w:val="1"/>
      <w:numFmt w:val="bullet"/>
      <w:lvlText w:val="•"/>
      <w:lvlJc w:val="left"/>
      <w:pPr>
        <w:tabs>
          <w:tab w:val="num" w:pos="2880"/>
        </w:tabs>
        <w:ind w:left="2880" w:hanging="360"/>
      </w:pPr>
      <w:rPr>
        <w:rFonts w:ascii="Arial" w:hAnsi="Arial" w:hint="default"/>
      </w:rPr>
    </w:lvl>
    <w:lvl w:ilvl="4" w:tplc="0F18911E" w:tentative="1">
      <w:start w:val="1"/>
      <w:numFmt w:val="bullet"/>
      <w:lvlText w:val="•"/>
      <w:lvlJc w:val="left"/>
      <w:pPr>
        <w:tabs>
          <w:tab w:val="num" w:pos="3600"/>
        </w:tabs>
        <w:ind w:left="3600" w:hanging="360"/>
      </w:pPr>
      <w:rPr>
        <w:rFonts w:ascii="Arial" w:hAnsi="Arial" w:hint="default"/>
      </w:rPr>
    </w:lvl>
    <w:lvl w:ilvl="5" w:tplc="C0F65010" w:tentative="1">
      <w:start w:val="1"/>
      <w:numFmt w:val="bullet"/>
      <w:lvlText w:val="•"/>
      <w:lvlJc w:val="left"/>
      <w:pPr>
        <w:tabs>
          <w:tab w:val="num" w:pos="4320"/>
        </w:tabs>
        <w:ind w:left="4320" w:hanging="360"/>
      </w:pPr>
      <w:rPr>
        <w:rFonts w:ascii="Arial" w:hAnsi="Arial" w:hint="default"/>
      </w:rPr>
    </w:lvl>
    <w:lvl w:ilvl="6" w:tplc="F5B4A5D4" w:tentative="1">
      <w:start w:val="1"/>
      <w:numFmt w:val="bullet"/>
      <w:lvlText w:val="•"/>
      <w:lvlJc w:val="left"/>
      <w:pPr>
        <w:tabs>
          <w:tab w:val="num" w:pos="5040"/>
        </w:tabs>
        <w:ind w:left="5040" w:hanging="360"/>
      </w:pPr>
      <w:rPr>
        <w:rFonts w:ascii="Arial" w:hAnsi="Arial" w:hint="default"/>
      </w:rPr>
    </w:lvl>
    <w:lvl w:ilvl="7" w:tplc="5192D914" w:tentative="1">
      <w:start w:val="1"/>
      <w:numFmt w:val="bullet"/>
      <w:lvlText w:val="•"/>
      <w:lvlJc w:val="left"/>
      <w:pPr>
        <w:tabs>
          <w:tab w:val="num" w:pos="5760"/>
        </w:tabs>
        <w:ind w:left="5760" w:hanging="360"/>
      </w:pPr>
      <w:rPr>
        <w:rFonts w:ascii="Arial" w:hAnsi="Arial" w:hint="default"/>
      </w:rPr>
    </w:lvl>
    <w:lvl w:ilvl="8" w:tplc="517A1AC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DE414ED"/>
    <w:multiLevelType w:val="hybridMultilevel"/>
    <w:tmpl w:val="00EA5C54"/>
    <w:lvl w:ilvl="0" w:tplc="8E5A9F8C">
      <w:start w:val="1"/>
      <w:numFmt w:val="decimal"/>
      <w:lvlText w:val="%1."/>
      <w:lvlJc w:val="left"/>
      <w:pPr>
        <w:tabs>
          <w:tab w:val="num" w:pos="720"/>
        </w:tabs>
        <w:ind w:left="720" w:hanging="360"/>
      </w:pPr>
    </w:lvl>
    <w:lvl w:ilvl="1" w:tplc="67B29080" w:tentative="1">
      <w:start w:val="1"/>
      <w:numFmt w:val="decimal"/>
      <w:lvlText w:val="%2."/>
      <w:lvlJc w:val="left"/>
      <w:pPr>
        <w:tabs>
          <w:tab w:val="num" w:pos="1440"/>
        </w:tabs>
        <w:ind w:left="1440" w:hanging="360"/>
      </w:pPr>
    </w:lvl>
    <w:lvl w:ilvl="2" w:tplc="1B8C53F6" w:tentative="1">
      <w:start w:val="1"/>
      <w:numFmt w:val="decimal"/>
      <w:lvlText w:val="%3."/>
      <w:lvlJc w:val="left"/>
      <w:pPr>
        <w:tabs>
          <w:tab w:val="num" w:pos="2160"/>
        </w:tabs>
        <w:ind w:left="2160" w:hanging="360"/>
      </w:pPr>
    </w:lvl>
    <w:lvl w:ilvl="3" w:tplc="934C3768" w:tentative="1">
      <w:start w:val="1"/>
      <w:numFmt w:val="decimal"/>
      <w:lvlText w:val="%4."/>
      <w:lvlJc w:val="left"/>
      <w:pPr>
        <w:tabs>
          <w:tab w:val="num" w:pos="2880"/>
        </w:tabs>
        <w:ind w:left="2880" w:hanging="360"/>
      </w:pPr>
    </w:lvl>
    <w:lvl w:ilvl="4" w:tplc="E8B023C8" w:tentative="1">
      <w:start w:val="1"/>
      <w:numFmt w:val="decimal"/>
      <w:lvlText w:val="%5."/>
      <w:lvlJc w:val="left"/>
      <w:pPr>
        <w:tabs>
          <w:tab w:val="num" w:pos="3600"/>
        </w:tabs>
        <w:ind w:left="3600" w:hanging="360"/>
      </w:pPr>
    </w:lvl>
    <w:lvl w:ilvl="5" w:tplc="35542976" w:tentative="1">
      <w:start w:val="1"/>
      <w:numFmt w:val="decimal"/>
      <w:lvlText w:val="%6."/>
      <w:lvlJc w:val="left"/>
      <w:pPr>
        <w:tabs>
          <w:tab w:val="num" w:pos="4320"/>
        </w:tabs>
        <w:ind w:left="4320" w:hanging="360"/>
      </w:pPr>
    </w:lvl>
    <w:lvl w:ilvl="6" w:tplc="0186D144" w:tentative="1">
      <w:start w:val="1"/>
      <w:numFmt w:val="decimal"/>
      <w:lvlText w:val="%7."/>
      <w:lvlJc w:val="left"/>
      <w:pPr>
        <w:tabs>
          <w:tab w:val="num" w:pos="5040"/>
        </w:tabs>
        <w:ind w:left="5040" w:hanging="360"/>
      </w:pPr>
    </w:lvl>
    <w:lvl w:ilvl="7" w:tplc="97123212" w:tentative="1">
      <w:start w:val="1"/>
      <w:numFmt w:val="decimal"/>
      <w:lvlText w:val="%8."/>
      <w:lvlJc w:val="left"/>
      <w:pPr>
        <w:tabs>
          <w:tab w:val="num" w:pos="5760"/>
        </w:tabs>
        <w:ind w:left="5760" w:hanging="360"/>
      </w:pPr>
    </w:lvl>
    <w:lvl w:ilvl="8" w:tplc="54222E2E" w:tentative="1">
      <w:start w:val="1"/>
      <w:numFmt w:val="decimal"/>
      <w:lvlText w:val="%9."/>
      <w:lvlJc w:val="left"/>
      <w:pPr>
        <w:tabs>
          <w:tab w:val="num" w:pos="6480"/>
        </w:tabs>
        <w:ind w:left="6480" w:hanging="360"/>
      </w:pPr>
    </w:lvl>
  </w:abstractNum>
  <w:abstractNum w:abstractNumId="4"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2A5560"/>
    <w:multiLevelType w:val="hybridMultilevel"/>
    <w:tmpl w:val="036A6548"/>
    <w:lvl w:ilvl="0" w:tplc="D9008838">
      <w:start w:val="1"/>
      <w:numFmt w:val="bullet"/>
      <w:lvlText w:val="–"/>
      <w:lvlJc w:val="left"/>
      <w:pPr>
        <w:tabs>
          <w:tab w:val="num" w:pos="720"/>
        </w:tabs>
        <w:ind w:left="720" w:hanging="360"/>
      </w:pPr>
      <w:rPr>
        <w:rFonts w:ascii="Times New Roman" w:hAnsi="Times New Roman" w:hint="default"/>
      </w:rPr>
    </w:lvl>
    <w:lvl w:ilvl="1" w:tplc="459034A2">
      <w:start w:val="1"/>
      <w:numFmt w:val="bullet"/>
      <w:lvlText w:val="–"/>
      <w:lvlJc w:val="left"/>
      <w:pPr>
        <w:tabs>
          <w:tab w:val="num" w:pos="1440"/>
        </w:tabs>
        <w:ind w:left="1440" w:hanging="360"/>
      </w:pPr>
      <w:rPr>
        <w:rFonts w:ascii="Times New Roman" w:hAnsi="Times New Roman" w:hint="default"/>
      </w:rPr>
    </w:lvl>
    <w:lvl w:ilvl="2" w:tplc="8D72EDA4" w:tentative="1">
      <w:start w:val="1"/>
      <w:numFmt w:val="bullet"/>
      <w:lvlText w:val="–"/>
      <w:lvlJc w:val="left"/>
      <w:pPr>
        <w:tabs>
          <w:tab w:val="num" w:pos="2160"/>
        </w:tabs>
        <w:ind w:left="2160" w:hanging="360"/>
      </w:pPr>
      <w:rPr>
        <w:rFonts w:ascii="Times New Roman" w:hAnsi="Times New Roman" w:hint="default"/>
      </w:rPr>
    </w:lvl>
    <w:lvl w:ilvl="3" w:tplc="5246A2B2" w:tentative="1">
      <w:start w:val="1"/>
      <w:numFmt w:val="bullet"/>
      <w:lvlText w:val="–"/>
      <w:lvlJc w:val="left"/>
      <w:pPr>
        <w:tabs>
          <w:tab w:val="num" w:pos="2880"/>
        </w:tabs>
        <w:ind w:left="2880" w:hanging="360"/>
      </w:pPr>
      <w:rPr>
        <w:rFonts w:ascii="Times New Roman" w:hAnsi="Times New Roman" w:hint="default"/>
      </w:rPr>
    </w:lvl>
    <w:lvl w:ilvl="4" w:tplc="15C0ED80" w:tentative="1">
      <w:start w:val="1"/>
      <w:numFmt w:val="bullet"/>
      <w:lvlText w:val="–"/>
      <w:lvlJc w:val="left"/>
      <w:pPr>
        <w:tabs>
          <w:tab w:val="num" w:pos="3600"/>
        </w:tabs>
        <w:ind w:left="3600" w:hanging="360"/>
      </w:pPr>
      <w:rPr>
        <w:rFonts w:ascii="Times New Roman" w:hAnsi="Times New Roman" w:hint="default"/>
      </w:rPr>
    </w:lvl>
    <w:lvl w:ilvl="5" w:tplc="E42883D8" w:tentative="1">
      <w:start w:val="1"/>
      <w:numFmt w:val="bullet"/>
      <w:lvlText w:val="–"/>
      <w:lvlJc w:val="left"/>
      <w:pPr>
        <w:tabs>
          <w:tab w:val="num" w:pos="4320"/>
        </w:tabs>
        <w:ind w:left="4320" w:hanging="360"/>
      </w:pPr>
      <w:rPr>
        <w:rFonts w:ascii="Times New Roman" w:hAnsi="Times New Roman" w:hint="default"/>
      </w:rPr>
    </w:lvl>
    <w:lvl w:ilvl="6" w:tplc="7E1674F4" w:tentative="1">
      <w:start w:val="1"/>
      <w:numFmt w:val="bullet"/>
      <w:lvlText w:val="–"/>
      <w:lvlJc w:val="left"/>
      <w:pPr>
        <w:tabs>
          <w:tab w:val="num" w:pos="5040"/>
        </w:tabs>
        <w:ind w:left="5040" w:hanging="360"/>
      </w:pPr>
      <w:rPr>
        <w:rFonts w:ascii="Times New Roman" w:hAnsi="Times New Roman" w:hint="default"/>
      </w:rPr>
    </w:lvl>
    <w:lvl w:ilvl="7" w:tplc="1BEED352" w:tentative="1">
      <w:start w:val="1"/>
      <w:numFmt w:val="bullet"/>
      <w:lvlText w:val="–"/>
      <w:lvlJc w:val="left"/>
      <w:pPr>
        <w:tabs>
          <w:tab w:val="num" w:pos="5760"/>
        </w:tabs>
        <w:ind w:left="5760" w:hanging="360"/>
      </w:pPr>
      <w:rPr>
        <w:rFonts w:ascii="Times New Roman" w:hAnsi="Times New Roman" w:hint="default"/>
      </w:rPr>
    </w:lvl>
    <w:lvl w:ilvl="8" w:tplc="A8AEAC6A"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6975F50"/>
    <w:multiLevelType w:val="hybridMultilevel"/>
    <w:tmpl w:val="A2123064"/>
    <w:lvl w:ilvl="0" w:tplc="EF7E48A0">
      <w:start w:val="1"/>
      <w:numFmt w:val="bullet"/>
      <w:lvlText w:val="•"/>
      <w:lvlJc w:val="left"/>
      <w:pPr>
        <w:tabs>
          <w:tab w:val="num" w:pos="720"/>
        </w:tabs>
        <w:ind w:left="720" w:hanging="360"/>
      </w:pPr>
      <w:rPr>
        <w:rFonts w:ascii="Arial" w:hAnsi="Arial" w:hint="default"/>
      </w:rPr>
    </w:lvl>
    <w:lvl w:ilvl="1" w:tplc="815ABF46" w:tentative="1">
      <w:start w:val="1"/>
      <w:numFmt w:val="bullet"/>
      <w:lvlText w:val="•"/>
      <w:lvlJc w:val="left"/>
      <w:pPr>
        <w:tabs>
          <w:tab w:val="num" w:pos="1440"/>
        </w:tabs>
        <w:ind w:left="1440" w:hanging="360"/>
      </w:pPr>
      <w:rPr>
        <w:rFonts w:ascii="Arial" w:hAnsi="Arial" w:hint="default"/>
      </w:rPr>
    </w:lvl>
    <w:lvl w:ilvl="2" w:tplc="5BFE92E0" w:tentative="1">
      <w:start w:val="1"/>
      <w:numFmt w:val="bullet"/>
      <w:lvlText w:val="•"/>
      <w:lvlJc w:val="left"/>
      <w:pPr>
        <w:tabs>
          <w:tab w:val="num" w:pos="2160"/>
        </w:tabs>
        <w:ind w:left="2160" w:hanging="360"/>
      </w:pPr>
      <w:rPr>
        <w:rFonts w:ascii="Arial" w:hAnsi="Arial" w:hint="default"/>
      </w:rPr>
    </w:lvl>
    <w:lvl w:ilvl="3" w:tplc="2A14C0FA" w:tentative="1">
      <w:start w:val="1"/>
      <w:numFmt w:val="bullet"/>
      <w:lvlText w:val="•"/>
      <w:lvlJc w:val="left"/>
      <w:pPr>
        <w:tabs>
          <w:tab w:val="num" w:pos="2880"/>
        </w:tabs>
        <w:ind w:left="2880" w:hanging="360"/>
      </w:pPr>
      <w:rPr>
        <w:rFonts w:ascii="Arial" w:hAnsi="Arial" w:hint="default"/>
      </w:rPr>
    </w:lvl>
    <w:lvl w:ilvl="4" w:tplc="B55862F8" w:tentative="1">
      <w:start w:val="1"/>
      <w:numFmt w:val="bullet"/>
      <w:lvlText w:val="•"/>
      <w:lvlJc w:val="left"/>
      <w:pPr>
        <w:tabs>
          <w:tab w:val="num" w:pos="3600"/>
        </w:tabs>
        <w:ind w:left="3600" w:hanging="360"/>
      </w:pPr>
      <w:rPr>
        <w:rFonts w:ascii="Arial" w:hAnsi="Arial" w:hint="default"/>
      </w:rPr>
    </w:lvl>
    <w:lvl w:ilvl="5" w:tplc="23886980" w:tentative="1">
      <w:start w:val="1"/>
      <w:numFmt w:val="bullet"/>
      <w:lvlText w:val="•"/>
      <w:lvlJc w:val="left"/>
      <w:pPr>
        <w:tabs>
          <w:tab w:val="num" w:pos="4320"/>
        </w:tabs>
        <w:ind w:left="4320" w:hanging="360"/>
      </w:pPr>
      <w:rPr>
        <w:rFonts w:ascii="Arial" w:hAnsi="Arial" w:hint="default"/>
      </w:rPr>
    </w:lvl>
    <w:lvl w:ilvl="6" w:tplc="C43CE306" w:tentative="1">
      <w:start w:val="1"/>
      <w:numFmt w:val="bullet"/>
      <w:lvlText w:val="•"/>
      <w:lvlJc w:val="left"/>
      <w:pPr>
        <w:tabs>
          <w:tab w:val="num" w:pos="5040"/>
        </w:tabs>
        <w:ind w:left="5040" w:hanging="360"/>
      </w:pPr>
      <w:rPr>
        <w:rFonts w:ascii="Arial" w:hAnsi="Arial" w:hint="default"/>
      </w:rPr>
    </w:lvl>
    <w:lvl w:ilvl="7" w:tplc="DFDA5D70" w:tentative="1">
      <w:start w:val="1"/>
      <w:numFmt w:val="bullet"/>
      <w:lvlText w:val="•"/>
      <w:lvlJc w:val="left"/>
      <w:pPr>
        <w:tabs>
          <w:tab w:val="num" w:pos="5760"/>
        </w:tabs>
        <w:ind w:left="5760" w:hanging="360"/>
      </w:pPr>
      <w:rPr>
        <w:rFonts w:ascii="Arial" w:hAnsi="Arial" w:hint="default"/>
      </w:rPr>
    </w:lvl>
    <w:lvl w:ilvl="8" w:tplc="0D70F25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D2D7E34"/>
    <w:multiLevelType w:val="hybridMultilevel"/>
    <w:tmpl w:val="E3EC7A4A"/>
    <w:lvl w:ilvl="0" w:tplc="099CFBA2">
      <w:start w:val="1"/>
      <w:numFmt w:val="bullet"/>
      <w:lvlText w:val="•"/>
      <w:lvlJc w:val="left"/>
      <w:pPr>
        <w:tabs>
          <w:tab w:val="num" w:pos="720"/>
        </w:tabs>
        <w:ind w:left="720" w:hanging="360"/>
      </w:pPr>
      <w:rPr>
        <w:rFonts w:ascii="Arial" w:hAnsi="Arial" w:hint="default"/>
      </w:rPr>
    </w:lvl>
    <w:lvl w:ilvl="1" w:tplc="0CC64D72">
      <w:numFmt w:val="bullet"/>
      <w:lvlText w:val="•"/>
      <w:lvlJc w:val="left"/>
      <w:pPr>
        <w:tabs>
          <w:tab w:val="num" w:pos="1440"/>
        </w:tabs>
        <w:ind w:left="1440" w:hanging="360"/>
      </w:pPr>
      <w:rPr>
        <w:rFonts w:ascii="Arial" w:hAnsi="Arial" w:hint="default"/>
      </w:rPr>
    </w:lvl>
    <w:lvl w:ilvl="2" w:tplc="6B5C461A">
      <w:numFmt w:val="bullet"/>
      <w:lvlText w:val="•"/>
      <w:lvlJc w:val="left"/>
      <w:pPr>
        <w:tabs>
          <w:tab w:val="num" w:pos="2160"/>
        </w:tabs>
        <w:ind w:left="2160" w:hanging="360"/>
      </w:pPr>
      <w:rPr>
        <w:rFonts w:ascii="Arial" w:hAnsi="Arial" w:hint="default"/>
      </w:rPr>
    </w:lvl>
    <w:lvl w:ilvl="3" w:tplc="EA2298E2" w:tentative="1">
      <w:start w:val="1"/>
      <w:numFmt w:val="bullet"/>
      <w:lvlText w:val="•"/>
      <w:lvlJc w:val="left"/>
      <w:pPr>
        <w:tabs>
          <w:tab w:val="num" w:pos="2880"/>
        </w:tabs>
        <w:ind w:left="2880" w:hanging="360"/>
      </w:pPr>
      <w:rPr>
        <w:rFonts w:ascii="Arial" w:hAnsi="Arial" w:hint="default"/>
      </w:rPr>
    </w:lvl>
    <w:lvl w:ilvl="4" w:tplc="8F96E83A" w:tentative="1">
      <w:start w:val="1"/>
      <w:numFmt w:val="bullet"/>
      <w:lvlText w:val="•"/>
      <w:lvlJc w:val="left"/>
      <w:pPr>
        <w:tabs>
          <w:tab w:val="num" w:pos="3600"/>
        </w:tabs>
        <w:ind w:left="3600" w:hanging="360"/>
      </w:pPr>
      <w:rPr>
        <w:rFonts w:ascii="Arial" w:hAnsi="Arial" w:hint="default"/>
      </w:rPr>
    </w:lvl>
    <w:lvl w:ilvl="5" w:tplc="97727504" w:tentative="1">
      <w:start w:val="1"/>
      <w:numFmt w:val="bullet"/>
      <w:lvlText w:val="•"/>
      <w:lvlJc w:val="left"/>
      <w:pPr>
        <w:tabs>
          <w:tab w:val="num" w:pos="4320"/>
        </w:tabs>
        <w:ind w:left="4320" w:hanging="360"/>
      </w:pPr>
      <w:rPr>
        <w:rFonts w:ascii="Arial" w:hAnsi="Arial" w:hint="default"/>
      </w:rPr>
    </w:lvl>
    <w:lvl w:ilvl="6" w:tplc="8926E96A" w:tentative="1">
      <w:start w:val="1"/>
      <w:numFmt w:val="bullet"/>
      <w:lvlText w:val="•"/>
      <w:lvlJc w:val="left"/>
      <w:pPr>
        <w:tabs>
          <w:tab w:val="num" w:pos="5040"/>
        </w:tabs>
        <w:ind w:left="5040" w:hanging="360"/>
      </w:pPr>
      <w:rPr>
        <w:rFonts w:ascii="Arial" w:hAnsi="Arial" w:hint="default"/>
      </w:rPr>
    </w:lvl>
    <w:lvl w:ilvl="7" w:tplc="0B984AF0" w:tentative="1">
      <w:start w:val="1"/>
      <w:numFmt w:val="bullet"/>
      <w:lvlText w:val="•"/>
      <w:lvlJc w:val="left"/>
      <w:pPr>
        <w:tabs>
          <w:tab w:val="num" w:pos="5760"/>
        </w:tabs>
        <w:ind w:left="5760" w:hanging="360"/>
      </w:pPr>
      <w:rPr>
        <w:rFonts w:ascii="Arial" w:hAnsi="Arial" w:hint="default"/>
      </w:rPr>
    </w:lvl>
    <w:lvl w:ilvl="8" w:tplc="3C2486D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FA44F8"/>
    <w:multiLevelType w:val="hybridMultilevel"/>
    <w:tmpl w:val="54BC28E8"/>
    <w:lvl w:ilvl="0" w:tplc="9D368F30">
      <w:start w:val="1"/>
      <w:numFmt w:val="bullet"/>
      <w:lvlText w:val="•"/>
      <w:lvlJc w:val="left"/>
      <w:pPr>
        <w:tabs>
          <w:tab w:val="num" w:pos="720"/>
        </w:tabs>
        <w:ind w:left="720" w:hanging="360"/>
      </w:pPr>
      <w:rPr>
        <w:rFonts w:ascii="Arial" w:hAnsi="Arial" w:hint="default"/>
      </w:rPr>
    </w:lvl>
    <w:lvl w:ilvl="1" w:tplc="CF7EB36A" w:tentative="1">
      <w:start w:val="1"/>
      <w:numFmt w:val="bullet"/>
      <w:lvlText w:val="•"/>
      <w:lvlJc w:val="left"/>
      <w:pPr>
        <w:tabs>
          <w:tab w:val="num" w:pos="1440"/>
        </w:tabs>
        <w:ind w:left="1440" w:hanging="360"/>
      </w:pPr>
      <w:rPr>
        <w:rFonts w:ascii="Arial" w:hAnsi="Arial" w:hint="default"/>
      </w:rPr>
    </w:lvl>
    <w:lvl w:ilvl="2" w:tplc="74DC8D9C" w:tentative="1">
      <w:start w:val="1"/>
      <w:numFmt w:val="bullet"/>
      <w:lvlText w:val="•"/>
      <w:lvlJc w:val="left"/>
      <w:pPr>
        <w:tabs>
          <w:tab w:val="num" w:pos="2160"/>
        </w:tabs>
        <w:ind w:left="2160" w:hanging="360"/>
      </w:pPr>
      <w:rPr>
        <w:rFonts w:ascii="Arial" w:hAnsi="Arial" w:hint="default"/>
      </w:rPr>
    </w:lvl>
    <w:lvl w:ilvl="3" w:tplc="198A05AC" w:tentative="1">
      <w:start w:val="1"/>
      <w:numFmt w:val="bullet"/>
      <w:lvlText w:val="•"/>
      <w:lvlJc w:val="left"/>
      <w:pPr>
        <w:tabs>
          <w:tab w:val="num" w:pos="2880"/>
        </w:tabs>
        <w:ind w:left="2880" w:hanging="360"/>
      </w:pPr>
      <w:rPr>
        <w:rFonts w:ascii="Arial" w:hAnsi="Arial" w:hint="default"/>
      </w:rPr>
    </w:lvl>
    <w:lvl w:ilvl="4" w:tplc="192CF67C" w:tentative="1">
      <w:start w:val="1"/>
      <w:numFmt w:val="bullet"/>
      <w:lvlText w:val="•"/>
      <w:lvlJc w:val="left"/>
      <w:pPr>
        <w:tabs>
          <w:tab w:val="num" w:pos="3600"/>
        </w:tabs>
        <w:ind w:left="3600" w:hanging="360"/>
      </w:pPr>
      <w:rPr>
        <w:rFonts w:ascii="Arial" w:hAnsi="Arial" w:hint="default"/>
      </w:rPr>
    </w:lvl>
    <w:lvl w:ilvl="5" w:tplc="96363D18" w:tentative="1">
      <w:start w:val="1"/>
      <w:numFmt w:val="bullet"/>
      <w:lvlText w:val="•"/>
      <w:lvlJc w:val="left"/>
      <w:pPr>
        <w:tabs>
          <w:tab w:val="num" w:pos="4320"/>
        </w:tabs>
        <w:ind w:left="4320" w:hanging="360"/>
      </w:pPr>
      <w:rPr>
        <w:rFonts w:ascii="Arial" w:hAnsi="Arial" w:hint="default"/>
      </w:rPr>
    </w:lvl>
    <w:lvl w:ilvl="6" w:tplc="191C8E24" w:tentative="1">
      <w:start w:val="1"/>
      <w:numFmt w:val="bullet"/>
      <w:lvlText w:val="•"/>
      <w:lvlJc w:val="left"/>
      <w:pPr>
        <w:tabs>
          <w:tab w:val="num" w:pos="5040"/>
        </w:tabs>
        <w:ind w:left="5040" w:hanging="360"/>
      </w:pPr>
      <w:rPr>
        <w:rFonts w:ascii="Arial" w:hAnsi="Arial" w:hint="default"/>
      </w:rPr>
    </w:lvl>
    <w:lvl w:ilvl="7" w:tplc="9BFCBE80" w:tentative="1">
      <w:start w:val="1"/>
      <w:numFmt w:val="bullet"/>
      <w:lvlText w:val="•"/>
      <w:lvlJc w:val="left"/>
      <w:pPr>
        <w:tabs>
          <w:tab w:val="num" w:pos="5760"/>
        </w:tabs>
        <w:ind w:left="5760" w:hanging="360"/>
      </w:pPr>
      <w:rPr>
        <w:rFonts w:ascii="Arial" w:hAnsi="Arial" w:hint="default"/>
      </w:rPr>
    </w:lvl>
    <w:lvl w:ilvl="8" w:tplc="CADAA7A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9166440"/>
    <w:multiLevelType w:val="hybridMultilevel"/>
    <w:tmpl w:val="5BDA3A1A"/>
    <w:lvl w:ilvl="0" w:tplc="63B6AFF2">
      <w:start w:val="1"/>
      <w:numFmt w:val="bullet"/>
      <w:lvlText w:val="•"/>
      <w:lvlJc w:val="left"/>
      <w:pPr>
        <w:tabs>
          <w:tab w:val="num" w:pos="720"/>
        </w:tabs>
        <w:ind w:left="720" w:hanging="360"/>
      </w:pPr>
      <w:rPr>
        <w:rFonts w:ascii="Arial" w:hAnsi="Arial" w:hint="default"/>
      </w:rPr>
    </w:lvl>
    <w:lvl w:ilvl="1" w:tplc="53B0E25A" w:tentative="1">
      <w:start w:val="1"/>
      <w:numFmt w:val="bullet"/>
      <w:lvlText w:val="•"/>
      <w:lvlJc w:val="left"/>
      <w:pPr>
        <w:tabs>
          <w:tab w:val="num" w:pos="1440"/>
        </w:tabs>
        <w:ind w:left="1440" w:hanging="360"/>
      </w:pPr>
      <w:rPr>
        <w:rFonts w:ascii="Arial" w:hAnsi="Arial" w:hint="default"/>
      </w:rPr>
    </w:lvl>
    <w:lvl w:ilvl="2" w:tplc="268AE170" w:tentative="1">
      <w:start w:val="1"/>
      <w:numFmt w:val="bullet"/>
      <w:lvlText w:val="•"/>
      <w:lvlJc w:val="left"/>
      <w:pPr>
        <w:tabs>
          <w:tab w:val="num" w:pos="2160"/>
        </w:tabs>
        <w:ind w:left="2160" w:hanging="360"/>
      </w:pPr>
      <w:rPr>
        <w:rFonts w:ascii="Arial" w:hAnsi="Arial" w:hint="default"/>
      </w:rPr>
    </w:lvl>
    <w:lvl w:ilvl="3" w:tplc="322AD0A8" w:tentative="1">
      <w:start w:val="1"/>
      <w:numFmt w:val="bullet"/>
      <w:lvlText w:val="•"/>
      <w:lvlJc w:val="left"/>
      <w:pPr>
        <w:tabs>
          <w:tab w:val="num" w:pos="2880"/>
        </w:tabs>
        <w:ind w:left="2880" w:hanging="360"/>
      </w:pPr>
      <w:rPr>
        <w:rFonts w:ascii="Arial" w:hAnsi="Arial" w:hint="default"/>
      </w:rPr>
    </w:lvl>
    <w:lvl w:ilvl="4" w:tplc="48EC1E22" w:tentative="1">
      <w:start w:val="1"/>
      <w:numFmt w:val="bullet"/>
      <w:lvlText w:val="•"/>
      <w:lvlJc w:val="left"/>
      <w:pPr>
        <w:tabs>
          <w:tab w:val="num" w:pos="3600"/>
        </w:tabs>
        <w:ind w:left="3600" w:hanging="360"/>
      </w:pPr>
      <w:rPr>
        <w:rFonts w:ascii="Arial" w:hAnsi="Arial" w:hint="default"/>
      </w:rPr>
    </w:lvl>
    <w:lvl w:ilvl="5" w:tplc="50FE8FBC" w:tentative="1">
      <w:start w:val="1"/>
      <w:numFmt w:val="bullet"/>
      <w:lvlText w:val="•"/>
      <w:lvlJc w:val="left"/>
      <w:pPr>
        <w:tabs>
          <w:tab w:val="num" w:pos="4320"/>
        </w:tabs>
        <w:ind w:left="4320" w:hanging="360"/>
      </w:pPr>
      <w:rPr>
        <w:rFonts w:ascii="Arial" w:hAnsi="Arial" w:hint="default"/>
      </w:rPr>
    </w:lvl>
    <w:lvl w:ilvl="6" w:tplc="AC969786" w:tentative="1">
      <w:start w:val="1"/>
      <w:numFmt w:val="bullet"/>
      <w:lvlText w:val="•"/>
      <w:lvlJc w:val="left"/>
      <w:pPr>
        <w:tabs>
          <w:tab w:val="num" w:pos="5040"/>
        </w:tabs>
        <w:ind w:left="5040" w:hanging="360"/>
      </w:pPr>
      <w:rPr>
        <w:rFonts w:ascii="Arial" w:hAnsi="Arial" w:hint="default"/>
      </w:rPr>
    </w:lvl>
    <w:lvl w:ilvl="7" w:tplc="5D6081C2" w:tentative="1">
      <w:start w:val="1"/>
      <w:numFmt w:val="bullet"/>
      <w:lvlText w:val="•"/>
      <w:lvlJc w:val="left"/>
      <w:pPr>
        <w:tabs>
          <w:tab w:val="num" w:pos="5760"/>
        </w:tabs>
        <w:ind w:left="5760" w:hanging="360"/>
      </w:pPr>
      <w:rPr>
        <w:rFonts w:ascii="Arial" w:hAnsi="Arial" w:hint="default"/>
      </w:rPr>
    </w:lvl>
    <w:lvl w:ilvl="8" w:tplc="7936866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DE903AD"/>
    <w:multiLevelType w:val="hybridMultilevel"/>
    <w:tmpl w:val="526ED45C"/>
    <w:lvl w:ilvl="0" w:tplc="48682300">
      <w:start w:val="1"/>
      <w:numFmt w:val="bullet"/>
      <w:lvlText w:val="•"/>
      <w:lvlJc w:val="left"/>
      <w:pPr>
        <w:tabs>
          <w:tab w:val="num" w:pos="720"/>
        </w:tabs>
        <w:ind w:left="720" w:hanging="360"/>
      </w:pPr>
      <w:rPr>
        <w:rFonts w:ascii="Arial" w:hAnsi="Arial" w:hint="default"/>
      </w:rPr>
    </w:lvl>
    <w:lvl w:ilvl="1" w:tplc="2C90D654" w:tentative="1">
      <w:start w:val="1"/>
      <w:numFmt w:val="bullet"/>
      <w:lvlText w:val="•"/>
      <w:lvlJc w:val="left"/>
      <w:pPr>
        <w:tabs>
          <w:tab w:val="num" w:pos="1440"/>
        </w:tabs>
        <w:ind w:left="1440" w:hanging="360"/>
      </w:pPr>
      <w:rPr>
        <w:rFonts w:ascii="Arial" w:hAnsi="Arial" w:hint="default"/>
      </w:rPr>
    </w:lvl>
    <w:lvl w:ilvl="2" w:tplc="E086FD76" w:tentative="1">
      <w:start w:val="1"/>
      <w:numFmt w:val="bullet"/>
      <w:lvlText w:val="•"/>
      <w:lvlJc w:val="left"/>
      <w:pPr>
        <w:tabs>
          <w:tab w:val="num" w:pos="2160"/>
        </w:tabs>
        <w:ind w:left="2160" w:hanging="360"/>
      </w:pPr>
      <w:rPr>
        <w:rFonts w:ascii="Arial" w:hAnsi="Arial" w:hint="default"/>
      </w:rPr>
    </w:lvl>
    <w:lvl w:ilvl="3" w:tplc="4770FD5A" w:tentative="1">
      <w:start w:val="1"/>
      <w:numFmt w:val="bullet"/>
      <w:lvlText w:val="•"/>
      <w:lvlJc w:val="left"/>
      <w:pPr>
        <w:tabs>
          <w:tab w:val="num" w:pos="2880"/>
        </w:tabs>
        <w:ind w:left="2880" w:hanging="360"/>
      </w:pPr>
      <w:rPr>
        <w:rFonts w:ascii="Arial" w:hAnsi="Arial" w:hint="default"/>
      </w:rPr>
    </w:lvl>
    <w:lvl w:ilvl="4" w:tplc="F62A2CE8" w:tentative="1">
      <w:start w:val="1"/>
      <w:numFmt w:val="bullet"/>
      <w:lvlText w:val="•"/>
      <w:lvlJc w:val="left"/>
      <w:pPr>
        <w:tabs>
          <w:tab w:val="num" w:pos="3600"/>
        </w:tabs>
        <w:ind w:left="3600" w:hanging="360"/>
      </w:pPr>
      <w:rPr>
        <w:rFonts w:ascii="Arial" w:hAnsi="Arial" w:hint="default"/>
      </w:rPr>
    </w:lvl>
    <w:lvl w:ilvl="5" w:tplc="3BE63530" w:tentative="1">
      <w:start w:val="1"/>
      <w:numFmt w:val="bullet"/>
      <w:lvlText w:val="•"/>
      <w:lvlJc w:val="left"/>
      <w:pPr>
        <w:tabs>
          <w:tab w:val="num" w:pos="4320"/>
        </w:tabs>
        <w:ind w:left="4320" w:hanging="360"/>
      </w:pPr>
      <w:rPr>
        <w:rFonts w:ascii="Arial" w:hAnsi="Arial" w:hint="default"/>
      </w:rPr>
    </w:lvl>
    <w:lvl w:ilvl="6" w:tplc="011E418E" w:tentative="1">
      <w:start w:val="1"/>
      <w:numFmt w:val="bullet"/>
      <w:lvlText w:val="•"/>
      <w:lvlJc w:val="left"/>
      <w:pPr>
        <w:tabs>
          <w:tab w:val="num" w:pos="5040"/>
        </w:tabs>
        <w:ind w:left="5040" w:hanging="360"/>
      </w:pPr>
      <w:rPr>
        <w:rFonts w:ascii="Arial" w:hAnsi="Arial" w:hint="default"/>
      </w:rPr>
    </w:lvl>
    <w:lvl w:ilvl="7" w:tplc="643017AA" w:tentative="1">
      <w:start w:val="1"/>
      <w:numFmt w:val="bullet"/>
      <w:lvlText w:val="•"/>
      <w:lvlJc w:val="left"/>
      <w:pPr>
        <w:tabs>
          <w:tab w:val="num" w:pos="5760"/>
        </w:tabs>
        <w:ind w:left="5760" w:hanging="360"/>
      </w:pPr>
      <w:rPr>
        <w:rFonts w:ascii="Arial" w:hAnsi="Arial" w:hint="default"/>
      </w:rPr>
    </w:lvl>
    <w:lvl w:ilvl="8" w:tplc="518CC61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83624D0"/>
    <w:multiLevelType w:val="hybridMultilevel"/>
    <w:tmpl w:val="FA484CD4"/>
    <w:lvl w:ilvl="0" w:tplc="C0003D44">
      <w:start w:val="1"/>
      <w:numFmt w:val="bullet"/>
      <w:lvlText w:val="•"/>
      <w:lvlJc w:val="left"/>
      <w:pPr>
        <w:tabs>
          <w:tab w:val="num" w:pos="720"/>
        </w:tabs>
        <w:ind w:left="720" w:hanging="360"/>
      </w:pPr>
      <w:rPr>
        <w:rFonts w:ascii="Arial" w:hAnsi="Arial" w:hint="default"/>
      </w:rPr>
    </w:lvl>
    <w:lvl w:ilvl="1" w:tplc="ACD6100E" w:tentative="1">
      <w:start w:val="1"/>
      <w:numFmt w:val="bullet"/>
      <w:lvlText w:val="•"/>
      <w:lvlJc w:val="left"/>
      <w:pPr>
        <w:tabs>
          <w:tab w:val="num" w:pos="1440"/>
        </w:tabs>
        <w:ind w:left="1440" w:hanging="360"/>
      </w:pPr>
      <w:rPr>
        <w:rFonts w:ascii="Arial" w:hAnsi="Arial" w:hint="default"/>
      </w:rPr>
    </w:lvl>
    <w:lvl w:ilvl="2" w:tplc="3A066BA4" w:tentative="1">
      <w:start w:val="1"/>
      <w:numFmt w:val="bullet"/>
      <w:lvlText w:val="•"/>
      <w:lvlJc w:val="left"/>
      <w:pPr>
        <w:tabs>
          <w:tab w:val="num" w:pos="2160"/>
        </w:tabs>
        <w:ind w:left="2160" w:hanging="360"/>
      </w:pPr>
      <w:rPr>
        <w:rFonts w:ascii="Arial" w:hAnsi="Arial" w:hint="default"/>
      </w:rPr>
    </w:lvl>
    <w:lvl w:ilvl="3" w:tplc="CA525606" w:tentative="1">
      <w:start w:val="1"/>
      <w:numFmt w:val="bullet"/>
      <w:lvlText w:val="•"/>
      <w:lvlJc w:val="left"/>
      <w:pPr>
        <w:tabs>
          <w:tab w:val="num" w:pos="2880"/>
        </w:tabs>
        <w:ind w:left="2880" w:hanging="360"/>
      </w:pPr>
      <w:rPr>
        <w:rFonts w:ascii="Arial" w:hAnsi="Arial" w:hint="default"/>
      </w:rPr>
    </w:lvl>
    <w:lvl w:ilvl="4" w:tplc="896C7796" w:tentative="1">
      <w:start w:val="1"/>
      <w:numFmt w:val="bullet"/>
      <w:lvlText w:val="•"/>
      <w:lvlJc w:val="left"/>
      <w:pPr>
        <w:tabs>
          <w:tab w:val="num" w:pos="3600"/>
        </w:tabs>
        <w:ind w:left="3600" w:hanging="360"/>
      </w:pPr>
      <w:rPr>
        <w:rFonts w:ascii="Arial" w:hAnsi="Arial" w:hint="default"/>
      </w:rPr>
    </w:lvl>
    <w:lvl w:ilvl="5" w:tplc="22C67D9C" w:tentative="1">
      <w:start w:val="1"/>
      <w:numFmt w:val="bullet"/>
      <w:lvlText w:val="•"/>
      <w:lvlJc w:val="left"/>
      <w:pPr>
        <w:tabs>
          <w:tab w:val="num" w:pos="4320"/>
        </w:tabs>
        <w:ind w:left="4320" w:hanging="360"/>
      </w:pPr>
      <w:rPr>
        <w:rFonts w:ascii="Arial" w:hAnsi="Arial" w:hint="default"/>
      </w:rPr>
    </w:lvl>
    <w:lvl w:ilvl="6" w:tplc="3426E34C" w:tentative="1">
      <w:start w:val="1"/>
      <w:numFmt w:val="bullet"/>
      <w:lvlText w:val="•"/>
      <w:lvlJc w:val="left"/>
      <w:pPr>
        <w:tabs>
          <w:tab w:val="num" w:pos="5040"/>
        </w:tabs>
        <w:ind w:left="5040" w:hanging="360"/>
      </w:pPr>
      <w:rPr>
        <w:rFonts w:ascii="Arial" w:hAnsi="Arial" w:hint="default"/>
      </w:rPr>
    </w:lvl>
    <w:lvl w:ilvl="7" w:tplc="5E80CC6A" w:tentative="1">
      <w:start w:val="1"/>
      <w:numFmt w:val="bullet"/>
      <w:lvlText w:val="•"/>
      <w:lvlJc w:val="left"/>
      <w:pPr>
        <w:tabs>
          <w:tab w:val="num" w:pos="5760"/>
        </w:tabs>
        <w:ind w:left="5760" w:hanging="360"/>
      </w:pPr>
      <w:rPr>
        <w:rFonts w:ascii="Arial" w:hAnsi="Arial" w:hint="default"/>
      </w:rPr>
    </w:lvl>
    <w:lvl w:ilvl="8" w:tplc="8C9E13C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E522330"/>
    <w:multiLevelType w:val="hybridMultilevel"/>
    <w:tmpl w:val="42F88C82"/>
    <w:lvl w:ilvl="0" w:tplc="B88417C2">
      <w:start w:val="1"/>
      <w:numFmt w:val="bullet"/>
      <w:lvlText w:val="•"/>
      <w:lvlJc w:val="left"/>
      <w:pPr>
        <w:tabs>
          <w:tab w:val="num" w:pos="720"/>
        </w:tabs>
        <w:ind w:left="720" w:hanging="360"/>
      </w:pPr>
      <w:rPr>
        <w:rFonts w:ascii="Arial" w:hAnsi="Arial" w:hint="default"/>
      </w:rPr>
    </w:lvl>
    <w:lvl w:ilvl="1" w:tplc="D046ABFE" w:tentative="1">
      <w:start w:val="1"/>
      <w:numFmt w:val="bullet"/>
      <w:lvlText w:val="•"/>
      <w:lvlJc w:val="left"/>
      <w:pPr>
        <w:tabs>
          <w:tab w:val="num" w:pos="1440"/>
        </w:tabs>
        <w:ind w:left="1440" w:hanging="360"/>
      </w:pPr>
      <w:rPr>
        <w:rFonts w:ascii="Arial" w:hAnsi="Arial" w:hint="default"/>
      </w:rPr>
    </w:lvl>
    <w:lvl w:ilvl="2" w:tplc="CC740B5E" w:tentative="1">
      <w:start w:val="1"/>
      <w:numFmt w:val="bullet"/>
      <w:lvlText w:val="•"/>
      <w:lvlJc w:val="left"/>
      <w:pPr>
        <w:tabs>
          <w:tab w:val="num" w:pos="2160"/>
        </w:tabs>
        <w:ind w:left="2160" w:hanging="360"/>
      </w:pPr>
      <w:rPr>
        <w:rFonts w:ascii="Arial" w:hAnsi="Arial" w:hint="default"/>
      </w:rPr>
    </w:lvl>
    <w:lvl w:ilvl="3" w:tplc="5482807E" w:tentative="1">
      <w:start w:val="1"/>
      <w:numFmt w:val="bullet"/>
      <w:lvlText w:val="•"/>
      <w:lvlJc w:val="left"/>
      <w:pPr>
        <w:tabs>
          <w:tab w:val="num" w:pos="2880"/>
        </w:tabs>
        <w:ind w:left="2880" w:hanging="360"/>
      </w:pPr>
      <w:rPr>
        <w:rFonts w:ascii="Arial" w:hAnsi="Arial" w:hint="default"/>
      </w:rPr>
    </w:lvl>
    <w:lvl w:ilvl="4" w:tplc="C73E34D4" w:tentative="1">
      <w:start w:val="1"/>
      <w:numFmt w:val="bullet"/>
      <w:lvlText w:val="•"/>
      <w:lvlJc w:val="left"/>
      <w:pPr>
        <w:tabs>
          <w:tab w:val="num" w:pos="3600"/>
        </w:tabs>
        <w:ind w:left="3600" w:hanging="360"/>
      </w:pPr>
      <w:rPr>
        <w:rFonts w:ascii="Arial" w:hAnsi="Arial" w:hint="default"/>
      </w:rPr>
    </w:lvl>
    <w:lvl w:ilvl="5" w:tplc="F51A7BB2" w:tentative="1">
      <w:start w:val="1"/>
      <w:numFmt w:val="bullet"/>
      <w:lvlText w:val="•"/>
      <w:lvlJc w:val="left"/>
      <w:pPr>
        <w:tabs>
          <w:tab w:val="num" w:pos="4320"/>
        </w:tabs>
        <w:ind w:left="4320" w:hanging="360"/>
      </w:pPr>
      <w:rPr>
        <w:rFonts w:ascii="Arial" w:hAnsi="Arial" w:hint="default"/>
      </w:rPr>
    </w:lvl>
    <w:lvl w:ilvl="6" w:tplc="E0220132" w:tentative="1">
      <w:start w:val="1"/>
      <w:numFmt w:val="bullet"/>
      <w:lvlText w:val="•"/>
      <w:lvlJc w:val="left"/>
      <w:pPr>
        <w:tabs>
          <w:tab w:val="num" w:pos="5040"/>
        </w:tabs>
        <w:ind w:left="5040" w:hanging="360"/>
      </w:pPr>
      <w:rPr>
        <w:rFonts w:ascii="Arial" w:hAnsi="Arial" w:hint="default"/>
      </w:rPr>
    </w:lvl>
    <w:lvl w:ilvl="7" w:tplc="27B49184" w:tentative="1">
      <w:start w:val="1"/>
      <w:numFmt w:val="bullet"/>
      <w:lvlText w:val="•"/>
      <w:lvlJc w:val="left"/>
      <w:pPr>
        <w:tabs>
          <w:tab w:val="num" w:pos="5760"/>
        </w:tabs>
        <w:ind w:left="5760" w:hanging="360"/>
      </w:pPr>
      <w:rPr>
        <w:rFonts w:ascii="Arial" w:hAnsi="Arial" w:hint="default"/>
      </w:rPr>
    </w:lvl>
    <w:lvl w:ilvl="8" w:tplc="E9B0963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7C1594"/>
    <w:multiLevelType w:val="hybridMultilevel"/>
    <w:tmpl w:val="2742825E"/>
    <w:lvl w:ilvl="0" w:tplc="D732377E">
      <w:start w:val="1"/>
      <w:numFmt w:val="bullet"/>
      <w:lvlText w:val="•"/>
      <w:lvlJc w:val="left"/>
      <w:pPr>
        <w:tabs>
          <w:tab w:val="num" w:pos="720"/>
        </w:tabs>
        <w:ind w:left="720" w:hanging="360"/>
      </w:pPr>
      <w:rPr>
        <w:rFonts w:ascii="Arial" w:hAnsi="Arial" w:hint="default"/>
      </w:rPr>
    </w:lvl>
    <w:lvl w:ilvl="1" w:tplc="5486EC24" w:tentative="1">
      <w:start w:val="1"/>
      <w:numFmt w:val="bullet"/>
      <w:lvlText w:val="•"/>
      <w:lvlJc w:val="left"/>
      <w:pPr>
        <w:tabs>
          <w:tab w:val="num" w:pos="1440"/>
        </w:tabs>
        <w:ind w:left="1440" w:hanging="360"/>
      </w:pPr>
      <w:rPr>
        <w:rFonts w:ascii="Arial" w:hAnsi="Arial" w:hint="default"/>
      </w:rPr>
    </w:lvl>
    <w:lvl w:ilvl="2" w:tplc="D6CE38B2" w:tentative="1">
      <w:start w:val="1"/>
      <w:numFmt w:val="bullet"/>
      <w:lvlText w:val="•"/>
      <w:lvlJc w:val="left"/>
      <w:pPr>
        <w:tabs>
          <w:tab w:val="num" w:pos="2160"/>
        </w:tabs>
        <w:ind w:left="2160" w:hanging="360"/>
      </w:pPr>
      <w:rPr>
        <w:rFonts w:ascii="Arial" w:hAnsi="Arial" w:hint="default"/>
      </w:rPr>
    </w:lvl>
    <w:lvl w:ilvl="3" w:tplc="5E6602F2" w:tentative="1">
      <w:start w:val="1"/>
      <w:numFmt w:val="bullet"/>
      <w:lvlText w:val="•"/>
      <w:lvlJc w:val="left"/>
      <w:pPr>
        <w:tabs>
          <w:tab w:val="num" w:pos="2880"/>
        </w:tabs>
        <w:ind w:left="2880" w:hanging="360"/>
      </w:pPr>
      <w:rPr>
        <w:rFonts w:ascii="Arial" w:hAnsi="Arial" w:hint="default"/>
      </w:rPr>
    </w:lvl>
    <w:lvl w:ilvl="4" w:tplc="464C67D0" w:tentative="1">
      <w:start w:val="1"/>
      <w:numFmt w:val="bullet"/>
      <w:lvlText w:val="•"/>
      <w:lvlJc w:val="left"/>
      <w:pPr>
        <w:tabs>
          <w:tab w:val="num" w:pos="3600"/>
        </w:tabs>
        <w:ind w:left="3600" w:hanging="360"/>
      </w:pPr>
      <w:rPr>
        <w:rFonts w:ascii="Arial" w:hAnsi="Arial" w:hint="default"/>
      </w:rPr>
    </w:lvl>
    <w:lvl w:ilvl="5" w:tplc="35E89732" w:tentative="1">
      <w:start w:val="1"/>
      <w:numFmt w:val="bullet"/>
      <w:lvlText w:val="•"/>
      <w:lvlJc w:val="left"/>
      <w:pPr>
        <w:tabs>
          <w:tab w:val="num" w:pos="4320"/>
        </w:tabs>
        <w:ind w:left="4320" w:hanging="360"/>
      </w:pPr>
      <w:rPr>
        <w:rFonts w:ascii="Arial" w:hAnsi="Arial" w:hint="default"/>
      </w:rPr>
    </w:lvl>
    <w:lvl w:ilvl="6" w:tplc="00947F0C" w:tentative="1">
      <w:start w:val="1"/>
      <w:numFmt w:val="bullet"/>
      <w:lvlText w:val="•"/>
      <w:lvlJc w:val="left"/>
      <w:pPr>
        <w:tabs>
          <w:tab w:val="num" w:pos="5040"/>
        </w:tabs>
        <w:ind w:left="5040" w:hanging="360"/>
      </w:pPr>
      <w:rPr>
        <w:rFonts w:ascii="Arial" w:hAnsi="Arial" w:hint="default"/>
      </w:rPr>
    </w:lvl>
    <w:lvl w:ilvl="7" w:tplc="83AA7744" w:tentative="1">
      <w:start w:val="1"/>
      <w:numFmt w:val="bullet"/>
      <w:lvlText w:val="•"/>
      <w:lvlJc w:val="left"/>
      <w:pPr>
        <w:tabs>
          <w:tab w:val="num" w:pos="5760"/>
        </w:tabs>
        <w:ind w:left="5760" w:hanging="360"/>
      </w:pPr>
      <w:rPr>
        <w:rFonts w:ascii="Arial" w:hAnsi="Arial" w:hint="default"/>
      </w:rPr>
    </w:lvl>
    <w:lvl w:ilvl="8" w:tplc="CA5A660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5673C0B"/>
    <w:multiLevelType w:val="hybridMultilevel"/>
    <w:tmpl w:val="740ED42A"/>
    <w:lvl w:ilvl="0" w:tplc="CFC8E102">
      <w:start w:val="1"/>
      <w:numFmt w:val="bullet"/>
      <w:lvlText w:val="•"/>
      <w:lvlJc w:val="left"/>
      <w:pPr>
        <w:tabs>
          <w:tab w:val="num" w:pos="720"/>
        </w:tabs>
        <w:ind w:left="720" w:hanging="360"/>
      </w:pPr>
      <w:rPr>
        <w:rFonts w:ascii="Arial" w:hAnsi="Arial" w:hint="default"/>
      </w:rPr>
    </w:lvl>
    <w:lvl w:ilvl="1" w:tplc="8FE83DE8" w:tentative="1">
      <w:start w:val="1"/>
      <w:numFmt w:val="bullet"/>
      <w:lvlText w:val="•"/>
      <w:lvlJc w:val="left"/>
      <w:pPr>
        <w:tabs>
          <w:tab w:val="num" w:pos="1440"/>
        </w:tabs>
        <w:ind w:left="1440" w:hanging="360"/>
      </w:pPr>
      <w:rPr>
        <w:rFonts w:ascii="Arial" w:hAnsi="Arial" w:hint="default"/>
      </w:rPr>
    </w:lvl>
    <w:lvl w:ilvl="2" w:tplc="81504344" w:tentative="1">
      <w:start w:val="1"/>
      <w:numFmt w:val="bullet"/>
      <w:lvlText w:val="•"/>
      <w:lvlJc w:val="left"/>
      <w:pPr>
        <w:tabs>
          <w:tab w:val="num" w:pos="2160"/>
        </w:tabs>
        <w:ind w:left="2160" w:hanging="360"/>
      </w:pPr>
      <w:rPr>
        <w:rFonts w:ascii="Arial" w:hAnsi="Arial" w:hint="default"/>
      </w:rPr>
    </w:lvl>
    <w:lvl w:ilvl="3" w:tplc="E00E3DA4" w:tentative="1">
      <w:start w:val="1"/>
      <w:numFmt w:val="bullet"/>
      <w:lvlText w:val="•"/>
      <w:lvlJc w:val="left"/>
      <w:pPr>
        <w:tabs>
          <w:tab w:val="num" w:pos="2880"/>
        </w:tabs>
        <w:ind w:left="2880" w:hanging="360"/>
      </w:pPr>
      <w:rPr>
        <w:rFonts w:ascii="Arial" w:hAnsi="Arial" w:hint="default"/>
      </w:rPr>
    </w:lvl>
    <w:lvl w:ilvl="4" w:tplc="40EAB1A6" w:tentative="1">
      <w:start w:val="1"/>
      <w:numFmt w:val="bullet"/>
      <w:lvlText w:val="•"/>
      <w:lvlJc w:val="left"/>
      <w:pPr>
        <w:tabs>
          <w:tab w:val="num" w:pos="3600"/>
        </w:tabs>
        <w:ind w:left="3600" w:hanging="360"/>
      </w:pPr>
      <w:rPr>
        <w:rFonts w:ascii="Arial" w:hAnsi="Arial" w:hint="default"/>
      </w:rPr>
    </w:lvl>
    <w:lvl w:ilvl="5" w:tplc="D9729680" w:tentative="1">
      <w:start w:val="1"/>
      <w:numFmt w:val="bullet"/>
      <w:lvlText w:val="•"/>
      <w:lvlJc w:val="left"/>
      <w:pPr>
        <w:tabs>
          <w:tab w:val="num" w:pos="4320"/>
        </w:tabs>
        <w:ind w:left="4320" w:hanging="360"/>
      </w:pPr>
      <w:rPr>
        <w:rFonts w:ascii="Arial" w:hAnsi="Arial" w:hint="default"/>
      </w:rPr>
    </w:lvl>
    <w:lvl w:ilvl="6" w:tplc="141E3D7A" w:tentative="1">
      <w:start w:val="1"/>
      <w:numFmt w:val="bullet"/>
      <w:lvlText w:val="•"/>
      <w:lvlJc w:val="left"/>
      <w:pPr>
        <w:tabs>
          <w:tab w:val="num" w:pos="5040"/>
        </w:tabs>
        <w:ind w:left="5040" w:hanging="360"/>
      </w:pPr>
      <w:rPr>
        <w:rFonts w:ascii="Arial" w:hAnsi="Arial" w:hint="default"/>
      </w:rPr>
    </w:lvl>
    <w:lvl w:ilvl="7" w:tplc="049054F0" w:tentative="1">
      <w:start w:val="1"/>
      <w:numFmt w:val="bullet"/>
      <w:lvlText w:val="•"/>
      <w:lvlJc w:val="left"/>
      <w:pPr>
        <w:tabs>
          <w:tab w:val="num" w:pos="5760"/>
        </w:tabs>
        <w:ind w:left="5760" w:hanging="360"/>
      </w:pPr>
      <w:rPr>
        <w:rFonts w:ascii="Arial" w:hAnsi="Arial" w:hint="default"/>
      </w:rPr>
    </w:lvl>
    <w:lvl w:ilvl="8" w:tplc="0112776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9A33140"/>
    <w:multiLevelType w:val="hybridMultilevel"/>
    <w:tmpl w:val="5A561C4E"/>
    <w:lvl w:ilvl="0" w:tplc="44A6203C">
      <w:start w:val="1"/>
      <w:numFmt w:val="bullet"/>
      <w:lvlText w:val="•"/>
      <w:lvlJc w:val="left"/>
      <w:pPr>
        <w:tabs>
          <w:tab w:val="num" w:pos="720"/>
        </w:tabs>
        <w:ind w:left="720" w:hanging="360"/>
      </w:pPr>
      <w:rPr>
        <w:rFonts w:ascii="Arial" w:hAnsi="Arial" w:hint="default"/>
      </w:rPr>
    </w:lvl>
    <w:lvl w:ilvl="1" w:tplc="1D8E56F4" w:tentative="1">
      <w:start w:val="1"/>
      <w:numFmt w:val="bullet"/>
      <w:lvlText w:val="•"/>
      <w:lvlJc w:val="left"/>
      <w:pPr>
        <w:tabs>
          <w:tab w:val="num" w:pos="1440"/>
        </w:tabs>
        <w:ind w:left="1440" w:hanging="360"/>
      </w:pPr>
      <w:rPr>
        <w:rFonts w:ascii="Arial" w:hAnsi="Arial" w:hint="default"/>
      </w:rPr>
    </w:lvl>
    <w:lvl w:ilvl="2" w:tplc="5AEC664E" w:tentative="1">
      <w:start w:val="1"/>
      <w:numFmt w:val="bullet"/>
      <w:lvlText w:val="•"/>
      <w:lvlJc w:val="left"/>
      <w:pPr>
        <w:tabs>
          <w:tab w:val="num" w:pos="2160"/>
        </w:tabs>
        <w:ind w:left="2160" w:hanging="360"/>
      </w:pPr>
      <w:rPr>
        <w:rFonts w:ascii="Arial" w:hAnsi="Arial" w:hint="default"/>
      </w:rPr>
    </w:lvl>
    <w:lvl w:ilvl="3" w:tplc="4ED0EEC2" w:tentative="1">
      <w:start w:val="1"/>
      <w:numFmt w:val="bullet"/>
      <w:lvlText w:val="•"/>
      <w:lvlJc w:val="left"/>
      <w:pPr>
        <w:tabs>
          <w:tab w:val="num" w:pos="2880"/>
        </w:tabs>
        <w:ind w:left="2880" w:hanging="360"/>
      </w:pPr>
      <w:rPr>
        <w:rFonts w:ascii="Arial" w:hAnsi="Arial" w:hint="default"/>
      </w:rPr>
    </w:lvl>
    <w:lvl w:ilvl="4" w:tplc="363A9E48" w:tentative="1">
      <w:start w:val="1"/>
      <w:numFmt w:val="bullet"/>
      <w:lvlText w:val="•"/>
      <w:lvlJc w:val="left"/>
      <w:pPr>
        <w:tabs>
          <w:tab w:val="num" w:pos="3600"/>
        </w:tabs>
        <w:ind w:left="3600" w:hanging="360"/>
      </w:pPr>
      <w:rPr>
        <w:rFonts w:ascii="Arial" w:hAnsi="Arial" w:hint="default"/>
      </w:rPr>
    </w:lvl>
    <w:lvl w:ilvl="5" w:tplc="9A6C97CE" w:tentative="1">
      <w:start w:val="1"/>
      <w:numFmt w:val="bullet"/>
      <w:lvlText w:val="•"/>
      <w:lvlJc w:val="left"/>
      <w:pPr>
        <w:tabs>
          <w:tab w:val="num" w:pos="4320"/>
        </w:tabs>
        <w:ind w:left="4320" w:hanging="360"/>
      </w:pPr>
      <w:rPr>
        <w:rFonts w:ascii="Arial" w:hAnsi="Arial" w:hint="default"/>
      </w:rPr>
    </w:lvl>
    <w:lvl w:ilvl="6" w:tplc="41C8E73E" w:tentative="1">
      <w:start w:val="1"/>
      <w:numFmt w:val="bullet"/>
      <w:lvlText w:val="•"/>
      <w:lvlJc w:val="left"/>
      <w:pPr>
        <w:tabs>
          <w:tab w:val="num" w:pos="5040"/>
        </w:tabs>
        <w:ind w:left="5040" w:hanging="360"/>
      </w:pPr>
      <w:rPr>
        <w:rFonts w:ascii="Arial" w:hAnsi="Arial" w:hint="default"/>
      </w:rPr>
    </w:lvl>
    <w:lvl w:ilvl="7" w:tplc="E5CC4AC2" w:tentative="1">
      <w:start w:val="1"/>
      <w:numFmt w:val="bullet"/>
      <w:lvlText w:val="•"/>
      <w:lvlJc w:val="left"/>
      <w:pPr>
        <w:tabs>
          <w:tab w:val="num" w:pos="5760"/>
        </w:tabs>
        <w:ind w:left="5760" w:hanging="360"/>
      </w:pPr>
      <w:rPr>
        <w:rFonts w:ascii="Arial" w:hAnsi="Arial" w:hint="default"/>
      </w:rPr>
    </w:lvl>
    <w:lvl w:ilvl="8" w:tplc="53E60DC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F7A52EC"/>
    <w:multiLevelType w:val="hybridMultilevel"/>
    <w:tmpl w:val="C486D866"/>
    <w:lvl w:ilvl="0" w:tplc="59161B92">
      <w:start w:val="3"/>
      <w:numFmt w:val="decimal"/>
      <w:lvlText w:val="%1."/>
      <w:lvlJc w:val="left"/>
      <w:pPr>
        <w:tabs>
          <w:tab w:val="num" w:pos="720"/>
        </w:tabs>
        <w:ind w:left="720" w:hanging="360"/>
      </w:pPr>
    </w:lvl>
    <w:lvl w:ilvl="1" w:tplc="F71E0060" w:tentative="1">
      <w:start w:val="1"/>
      <w:numFmt w:val="decimal"/>
      <w:lvlText w:val="%2."/>
      <w:lvlJc w:val="left"/>
      <w:pPr>
        <w:tabs>
          <w:tab w:val="num" w:pos="1440"/>
        </w:tabs>
        <w:ind w:left="1440" w:hanging="360"/>
      </w:pPr>
    </w:lvl>
    <w:lvl w:ilvl="2" w:tplc="B7D4D7F8" w:tentative="1">
      <w:start w:val="1"/>
      <w:numFmt w:val="decimal"/>
      <w:lvlText w:val="%3."/>
      <w:lvlJc w:val="left"/>
      <w:pPr>
        <w:tabs>
          <w:tab w:val="num" w:pos="2160"/>
        </w:tabs>
        <w:ind w:left="2160" w:hanging="360"/>
      </w:pPr>
    </w:lvl>
    <w:lvl w:ilvl="3" w:tplc="FE12A25E" w:tentative="1">
      <w:start w:val="1"/>
      <w:numFmt w:val="decimal"/>
      <w:lvlText w:val="%4."/>
      <w:lvlJc w:val="left"/>
      <w:pPr>
        <w:tabs>
          <w:tab w:val="num" w:pos="2880"/>
        </w:tabs>
        <w:ind w:left="2880" w:hanging="360"/>
      </w:pPr>
    </w:lvl>
    <w:lvl w:ilvl="4" w:tplc="7D6ACD12" w:tentative="1">
      <w:start w:val="1"/>
      <w:numFmt w:val="decimal"/>
      <w:lvlText w:val="%5."/>
      <w:lvlJc w:val="left"/>
      <w:pPr>
        <w:tabs>
          <w:tab w:val="num" w:pos="3600"/>
        </w:tabs>
        <w:ind w:left="3600" w:hanging="360"/>
      </w:pPr>
    </w:lvl>
    <w:lvl w:ilvl="5" w:tplc="AD3EB1B8" w:tentative="1">
      <w:start w:val="1"/>
      <w:numFmt w:val="decimal"/>
      <w:lvlText w:val="%6."/>
      <w:lvlJc w:val="left"/>
      <w:pPr>
        <w:tabs>
          <w:tab w:val="num" w:pos="4320"/>
        </w:tabs>
        <w:ind w:left="4320" w:hanging="360"/>
      </w:pPr>
    </w:lvl>
    <w:lvl w:ilvl="6" w:tplc="5CDCEC0E" w:tentative="1">
      <w:start w:val="1"/>
      <w:numFmt w:val="decimal"/>
      <w:lvlText w:val="%7."/>
      <w:lvlJc w:val="left"/>
      <w:pPr>
        <w:tabs>
          <w:tab w:val="num" w:pos="5040"/>
        </w:tabs>
        <w:ind w:left="5040" w:hanging="360"/>
      </w:pPr>
    </w:lvl>
    <w:lvl w:ilvl="7" w:tplc="77325764" w:tentative="1">
      <w:start w:val="1"/>
      <w:numFmt w:val="decimal"/>
      <w:lvlText w:val="%8."/>
      <w:lvlJc w:val="left"/>
      <w:pPr>
        <w:tabs>
          <w:tab w:val="num" w:pos="5760"/>
        </w:tabs>
        <w:ind w:left="5760" w:hanging="360"/>
      </w:pPr>
    </w:lvl>
    <w:lvl w:ilvl="8" w:tplc="FE2EBCE8" w:tentative="1">
      <w:start w:val="1"/>
      <w:numFmt w:val="decimal"/>
      <w:lvlText w:val="%9."/>
      <w:lvlJc w:val="left"/>
      <w:pPr>
        <w:tabs>
          <w:tab w:val="num" w:pos="6480"/>
        </w:tabs>
        <w:ind w:left="6480" w:hanging="360"/>
      </w:pPr>
    </w:lvl>
  </w:abstractNum>
  <w:abstractNum w:abstractNumId="21" w15:restartNumberingAfterBreak="0">
    <w:nsid w:val="56FC5912"/>
    <w:multiLevelType w:val="hybridMultilevel"/>
    <w:tmpl w:val="84229D9A"/>
    <w:lvl w:ilvl="0" w:tplc="8BFA7A28">
      <w:start w:val="1"/>
      <w:numFmt w:val="bullet"/>
      <w:lvlText w:val="•"/>
      <w:lvlJc w:val="left"/>
      <w:pPr>
        <w:tabs>
          <w:tab w:val="num" w:pos="720"/>
        </w:tabs>
        <w:ind w:left="720" w:hanging="360"/>
      </w:pPr>
      <w:rPr>
        <w:rFonts w:ascii="Arial" w:hAnsi="Arial" w:hint="default"/>
      </w:rPr>
    </w:lvl>
    <w:lvl w:ilvl="1" w:tplc="AEE88D92" w:tentative="1">
      <w:start w:val="1"/>
      <w:numFmt w:val="bullet"/>
      <w:lvlText w:val="•"/>
      <w:lvlJc w:val="left"/>
      <w:pPr>
        <w:tabs>
          <w:tab w:val="num" w:pos="1440"/>
        </w:tabs>
        <w:ind w:left="1440" w:hanging="360"/>
      </w:pPr>
      <w:rPr>
        <w:rFonts w:ascii="Arial" w:hAnsi="Arial" w:hint="default"/>
      </w:rPr>
    </w:lvl>
    <w:lvl w:ilvl="2" w:tplc="8A7E86D2" w:tentative="1">
      <w:start w:val="1"/>
      <w:numFmt w:val="bullet"/>
      <w:lvlText w:val="•"/>
      <w:lvlJc w:val="left"/>
      <w:pPr>
        <w:tabs>
          <w:tab w:val="num" w:pos="2160"/>
        </w:tabs>
        <w:ind w:left="2160" w:hanging="360"/>
      </w:pPr>
      <w:rPr>
        <w:rFonts w:ascii="Arial" w:hAnsi="Arial" w:hint="default"/>
      </w:rPr>
    </w:lvl>
    <w:lvl w:ilvl="3" w:tplc="A330DD3C" w:tentative="1">
      <w:start w:val="1"/>
      <w:numFmt w:val="bullet"/>
      <w:lvlText w:val="•"/>
      <w:lvlJc w:val="left"/>
      <w:pPr>
        <w:tabs>
          <w:tab w:val="num" w:pos="2880"/>
        </w:tabs>
        <w:ind w:left="2880" w:hanging="360"/>
      </w:pPr>
      <w:rPr>
        <w:rFonts w:ascii="Arial" w:hAnsi="Arial" w:hint="default"/>
      </w:rPr>
    </w:lvl>
    <w:lvl w:ilvl="4" w:tplc="EEA617C2" w:tentative="1">
      <w:start w:val="1"/>
      <w:numFmt w:val="bullet"/>
      <w:lvlText w:val="•"/>
      <w:lvlJc w:val="left"/>
      <w:pPr>
        <w:tabs>
          <w:tab w:val="num" w:pos="3600"/>
        </w:tabs>
        <w:ind w:left="3600" w:hanging="360"/>
      </w:pPr>
      <w:rPr>
        <w:rFonts w:ascii="Arial" w:hAnsi="Arial" w:hint="default"/>
      </w:rPr>
    </w:lvl>
    <w:lvl w:ilvl="5" w:tplc="EF402CEC" w:tentative="1">
      <w:start w:val="1"/>
      <w:numFmt w:val="bullet"/>
      <w:lvlText w:val="•"/>
      <w:lvlJc w:val="left"/>
      <w:pPr>
        <w:tabs>
          <w:tab w:val="num" w:pos="4320"/>
        </w:tabs>
        <w:ind w:left="4320" w:hanging="360"/>
      </w:pPr>
      <w:rPr>
        <w:rFonts w:ascii="Arial" w:hAnsi="Arial" w:hint="default"/>
      </w:rPr>
    </w:lvl>
    <w:lvl w:ilvl="6" w:tplc="B31E3796" w:tentative="1">
      <w:start w:val="1"/>
      <w:numFmt w:val="bullet"/>
      <w:lvlText w:val="•"/>
      <w:lvlJc w:val="left"/>
      <w:pPr>
        <w:tabs>
          <w:tab w:val="num" w:pos="5040"/>
        </w:tabs>
        <w:ind w:left="5040" w:hanging="360"/>
      </w:pPr>
      <w:rPr>
        <w:rFonts w:ascii="Arial" w:hAnsi="Arial" w:hint="default"/>
      </w:rPr>
    </w:lvl>
    <w:lvl w:ilvl="7" w:tplc="E432D0BA" w:tentative="1">
      <w:start w:val="1"/>
      <w:numFmt w:val="bullet"/>
      <w:lvlText w:val="•"/>
      <w:lvlJc w:val="left"/>
      <w:pPr>
        <w:tabs>
          <w:tab w:val="num" w:pos="5760"/>
        </w:tabs>
        <w:ind w:left="5760" w:hanging="360"/>
      </w:pPr>
      <w:rPr>
        <w:rFonts w:ascii="Arial" w:hAnsi="Arial" w:hint="default"/>
      </w:rPr>
    </w:lvl>
    <w:lvl w:ilvl="8" w:tplc="10D2A28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9EB581B"/>
    <w:multiLevelType w:val="hybridMultilevel"/>
    <w:tmpl w:val="BE6CCC38"/>
    <w:lvl w:ilvl="0" w:tplc="0DA27F7C">
      <w:start w:val="1"/>
      <w:numFmt w:val="bullet"/>
      <w:lvlText w:val="•"/>
      <w:lvlJc w:val="left"/>
      <w:pPr>
        <w:tabs>
          <w:tab w:val="num" w:pos="720"/>
        </w:tabs>
        <w:ind w:left="720" w:hanging="360"/>
      </w:pPr>
      <w:rPr>
        <w:rFonts w:ascii="Arial" w:hAnsi="Arial" w:hint="default"/>
      </w:rPr>
    </w:lvl>
    <w:lvl w:ilvl="1" w:tplc="55CA7672" w:tentative="1">
      <w:start w:val="1"/>
      <w:numFmt w:val="bullet"/>
      <w:lvlText w:val="•"/>
      <w:lvlJc w:val="left"/>
      <w:pPr>
        <w:tabs>
          <w:tab w:val="num" w:pos="1440"/>
        </w:tabs>
        <w:ind w:left="1440" w:hanging="360"/>
      </w:pPr>
      <w:rPr>
        <w:rFonts w:ascii="Arial" w:hAnsi="Arial" w:hint="default"/>
      </w:rPr>
    </w:lvl>
    <w:lvl w:ilvl="2" w:tplc="877C1A8A" w:tentative="1">
      <w:start w:val="1"/>
      <w:numFmt w:val="bullet"/>
      <w:lvlText w:val="•"/>
      <w:lvlJc w:val="left"/>
      <w:pPr>
        <w:tabs>
          <w:tab w:val="num" w:pos="2160"/>
        </w:tabs>
        <w:ind w:left="2160" w:hanging="360"/>
      </w:pPr>
      <w:rPr>
        <w:rFonts w:ascii="Arial" w:hAnsi="Arial" w:hint="default"/>
      </w:rPr>
    </w:lvl>
    <w:lvl w:ilvl="3" w:tplc="93CEEE38" w:tentative="1">
      <w:start w:val="1"/>
      <w:numFmt w:val="bullet"/>
      <w:lvlText w:val="•"/>
      <w:lvlJc w:val="left"/>
      <w:pPr>
        <w:tabs>
          <w:tab w:val="num" w:pos="2880"/>
        </w:tabs>
        <w:ind w:left="2880" w:hanging="360"/>
      </w:pPr>
      <w:rPr>
        <w:rFonts w:ascii="Arial" w:hAnsi="Arial" w:hint="default"/>
      </w:rPr>
    </w:lvl>
    <w:lvl w:ilvl="4" w:tplc="6E425E2C" w:tentative="1">
      <w:start w:val="1"/>
      <w:numFmt w:val="bullet"/>
      <w:lvlText w:val="•"/>
      <w:lvlJc w:val="left"/>
      <w:pPr>
        <w:tabs>
          <w:tab w:val="num" w:pos="3600"/>
        </w:tabs>
        <w:ind w:left="3600" w:hanging="360"/>
      </w:pPr>
      <w:rPr>
        <w:rFonts w:ascii="Arial" w:hAnsi="Arial" w:hint="default"/>
      </w:rPr>
    </w:lvl>
    <w:lvl w:ilvl="5" w:tplc="2278B39A" w:tentative="1">
      <w:start w:val="1"/>
      <w:numFmt w:val="bullet"/>
      <w:lvlText w:val="•"/>
      <w:lvlJc w:val="left"/>
      <w:pPr>
        <w:tabs>
          <w:tab w:val="num" w:pos="4320"/>
        </w:tabs>
        <w:ind w:left="4320" w:hanging="360"/>
      </w:pPr>
      <w:rPr>
        <w:rFonts w:ascii="Arial" w:hAnsi="Arial" w:hint="default"/>
      </w:rPr>
    </w:lvl>
    <w:lvl w:ilvl="6" w:tplc="A5E25750" w:tentative="1">
      <w:start w:val="1"/>
      <w:numFmt w:val="bullet"/>
      <w:lvlText w:val="•"/>
      <w:lvlJc w:val="left"/>
      <w:pPr>
        <w:tabs>
          <w:tab w:val="num" w:pos="5040"/>
        </w:tabs>
        <w:ind w:left="5040" w:hanging="360"/>
      </w:pPr>
      <w:rPr>
        <w:rFonts w:ascii="Arial" w:hAnsi="Arial" w:hint="default"/>
      </w:rPr>
    </w:lvl>
    <w:lvl w:ilvl="7" w:tplc="F8EE8D62" w:tentative="1">
      <w:start w:val="1"/>
      <w:numFmt w:val="bullet"/>
      <w:lvlText w:val="•"/>
      <w:lvlJc w:val="left"/>
      <w:pPr>
        <w:tabs>
          <w:tab w:val="num" w:pos="5760"/>
        </w:tabs>
        <w:ind w:left="5760" w:hanging="360"/>
      </w:pPr>
      <w:rPr>
        <w:rFonts w:ascii="Arial" w:hAnsi="Arial" w:hint="default"/>
      </w:rPr>
    </w:lvl>
    <w:lvl w:ilvl="8" w:tplc="81CAB0A6"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72DE0326"/>
    <w:multiLevelType w:val="hybridMultilevel"/>
    <w:tmpl w:val="0152E4DE"/>
    <w:lvl w:ilvl="0" w:tplc="BD84FB08">
      <w:start w:val="1"/>
      <w:numFmt w:val="bullet"/>
      <w:lvlText w:val="•"/>
      <w:lvlJc w:val="left"/>
      <w:pPr>
        <w:tabs>
          <w:tab w:val="num" w:pos="720"/>
        </w:tabs>
        <w:ind w:left="720" w:hanging="360"/>
      </w:pPr>
      <w:rPr>
        <w:rFonts w:ascii="Arial" w:hAnsi="Arial" w:hint="default"/>
      </w:rPr>
    </w:lvl>
    <w:lvl w:ilvl="1" w:tplc="F50C7A12">
      <w:numFmt w:val="bullet"/>
      <w:lvlText w:val="•"/>
      <w:lvlJc w:val="left"/>
      <w:pPr>
        <w:tabs>
          <w:tab w:val="num" w:pos="1440"/>
        </w:tabs>
        <w:ind w:left="1440" w:hanging="360"/>
      </w:pPr>
      <w:rPr>
        <w:rFonts w:ascii="Arial" w:hAnsi="Arial" w:hint="default"/>
      </w:rPr>
    </w:lvl>
    <w:lvl w:ilvl="2" w:tplc="A9362AC4">
      <w:numFmt w:val="bullet"/>
      <w:lvlText w:val="•"/>
      <w:lvlJc w:val="left"/>
      <w:pPr>
        <w:tabs>
          <w:tab w:val="num" w:pos="2160"/>
        </w:tabs>
        <w:ind w:left="2160" w:hanging="360"/>
      </w:pPr>
      <w:rPr>
        <w:rFonts w:ascii="Arial" w:hAnsi="Arial" w:hint="default"/>
      </w:rPr>
    </w:lvl>
    <w:lvl w:ilvl="3" w:tplc="1C64AE2E" w:tentative="1">
      <w:start w:val="1"/>
      <w:numFmt w:val="bullet"/>
      <w:lvlText w:val="•"/>
      <w:lvlJc w:val="left"/>
      <w:pPr>
        <w:tabs>
          <w:tab w:val="num" w:pos="2880"/>
        </w:tabs>
        <w:ind w:left="2880" w:hanging="360"/>
      </w:pPr>
      <w:rPr>
        <w:rFonts w:ascii="Arial" w:hAnsi="Arial" w:hint="default"/>
      </w:rPr>
    </w:lvl>
    <w:lvl w:ilvl="4" w:tplc="CAF48AF0" w:tentative="1">
      <w:start w:val="1"/>
      <w:numFmt w:val="bullet"/>
      <w:lvlText w:val="•"/>
      <w:lvlJc w:val="left"/>
      <w:pPr>
        <w:tabs>
          <w:tab w:val="num" w:pos="3600"/>
        </w:tabs>
        <w:ind w:left="3600" w:hanging="360"/>
      </w:pPr>
      <w:rPr>
        <w:rFonts w:ascii="Arial" w:hAnsi="Arial" w:hint="default"/>
      </w:rPr>
    </w:lvl>
    <w:lvl w:ilvl="5" w:tplc="8474FFD2" w:tentative="1">
      <w:start w:val="1"/>
      <w:numFmt w:val="bullet"/>
      <w:lvlText w:val="•"/>
      <w:lvlJc w:val="left"/>
      <w:pPr>
        <w:tabs>
          <w:tab w:val="num" w:pos="4320"/>
        </w:tabs>
        <w:ind w:left="4320" w:hanging="360"/>
      </w:pPr>
      <w:rPr>
        <w:rFonts w:ascii="Arial" w:hAnsi="Arial" w:hint="default"/>
      </w:rPr>
    </w:lvl>
    <w:lvl w:ilvl="6" w:tplc="E070A376" w:tentative="1">
      <w:start w:val="1"/>
      <w:numFmt w:val="bullet"/>
      <w:lvlText w:val="•"/>
      <w:lvlJc w:val="left"/>
      <w:pPr>
        <w:tabs>
          <w:tab w:val="num" w:pos="5040"/>
        </w:tabs>
        <w:ind w:left="5040" w:hanging="360"/>
      </w:pPr>
      <w:rPr>
        <w:rFonts w:ascii="Arial" w:hAnsi="Arial" w:hint="default"/>
      </w:rPr>
    </w:lvl>
    <w:lvl w:ilvl="7" w:tplc="6FE6385E" w:tentative="1">
      <w:start w:val="1"/>
      <w:numFmt w:val="bullet"/>
      <w:lvlText w:val="•"/>
      <w:lvlJc w:val="left"/>
      <w:pPr>
        <w:tabs>
          <w:tab w:val="num" w:pos="5760"/>
        </w:tabs>
        <w:ind w:left="5760" w:hanging="360"/>
      </w:pPr>
      <w:rPr>
        <w:rFonts w:ascii="Arial" w:hAnsi="Arial" w:hint="default"/>
      </w:rPr>
    </w:lvl>
    <w:lvl w:ilvl="8" w:tplc="F056B8DA"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73803F28"/>
    <w:multiLevelType w:val="hybridMultilevel"/>
    <w:tmpl w:val="47EA416C"/>
    <w:lvl w:ilvl="0" w:tplc="5042457C">
      <w:start w:val="1"/>
      <w:numFmt w:val="bullet"/>
      <w:lvlText w:val="•"/>
      <w:lvlJc w:val="left"/>
      <w:pPr>
        <w:tabs>
          <w:tab w:val="num" w:pos="720"/>
        </w:tabs>
        <w:ind w:left="720" w:hanging="360"/>
      </w:pPr>
      <w:rPr>
        <w:rFonts w:ascii="Arial" w:hAnsi="Arial" w:hint="default"/>
      </w:rPr>
    </w:lvl>
    <w:lvl w:ilvl="1" w:tplc="35D47032" w:tentative="1">
      <w:start w:val="1"/>
      <w:numFmt w:val="bullet"/>
      <w:lvlText w:val="•"/>
      <w:lvlJc w:val="left"/>
      <w:pPr>
        <w:tabs>
          <w:tab w:val="num" w:pos="1440"/>
        </w:tabs>
        <w:ind w:left="1440" w:hanging="360"/>
      </w:pPr>
      <w:rPr>
        <w:rFonts w:ascii="Arial" w:hAnsi="Arial" w:hint="default"/>
      </w:rPr>
    </w:lvl>
    <w:lvl w:ilvl="2" w:tplc="9D1CE25E" w:tentative="1">
      <w:start w:val="1"/>
      <w:numFmt w:val="bullet"/>
      <w:lvlText w:val="•"/>
      <w:lvlJc w:val="left"/>
      <w:pPr>
        <w:tabs>
          <w:tab w:val="num" w:pos="2160"/>
        </w:tabs>
        <w:ind w:left="2160" w:hanging="360"/>
      </w:pPr>
      <w:rPr>
        <w:rFonts w:ascii="Arial" w:hAnsi="Arial" w:hint="default"/>
      </w:rPr>
    </w:lvl>
    <w:lvl w:ilvl="3" w:tplc="D78A46AA" w:tentative="1">
      <w:start w:val="1"/>
      <w:numFmt w:val="bullet"/>
      <w:lvlText w:val="•"/>
      <w:lvlJc w:val="left"/>
      <w:pPr>
        <w:tabs>
          <w:tab w:val="num" w:pos="2880"/>
        </w:tabs>
        <w:ind w:left="2880" w:hanging="360"/>
      </w:pPr>
      <w:rPr>
        <w:rFonts w:ascii="Arial" w:hAnsi="Arial" w:hint="default"/>
      </w:rPr>
    </w:lvl>
    <w:lvl w:ilvl="4" w:tplc="5EEE2344" w:tentative="1">
      <w:start w:val="1"/>
      <w:numFmt w:val="bullet"/>
      <w:lvlText w:val="•"/>
      <w:lvlJc w:val="left"/>
      <w:pPr>
        <w:tabs>
          <w:tab w:val="num" w:pos="3600"/>
        </w:tabs>
        <w:ind w:left="3600" w:hanging="360"/>
      </w:pPr>
      <w:rPr>
        <w:rFonts w:ascii="Arial" w:hAnsi="Arial" w:hint="default"/>
      </w:rPr>
    </w:lvl>
    <w:lvl w:ilvl="5" w:tplc="4FD41248" w:tentative="1">
      <w:start w:val="1"/>
      <w:numFmt w:val="bullet"/>
      <w:lvlText w:val="•"/>
      <w:lvlJc w:val="left"/>
      <w:pPr>
        <w:tabs>
          <w:tab w:val="num" w:pos="4320"/>
        </w:tabs>
        <w:ind w:left="4320" w:hanging="360"/>
      </w:pPr>
      <w:rPr>
        <w:rFonts w:ascii="Arial" w:hAnsi="Arial" w:hint="default"/>
      </w:rPr>
    </w:lvl>
    <w:lvl w:ilvl="6" w:tplc="DBB0A528" w:tentative="1">
      <w:start w:val="1"/>
      <w:numFmt w:val="bullet"/>
      <w:lvlText w:val="•"/>
      <w:lvlJc w:val="left"/>
      <w:pPr>
        <w:tabs>
          <w:tab w:val="num" w:pos="5040"/>
        </w:tabs>
        <w:ind w:left="5040" w:hanging="360"/>
      </w:pPr>
      <w:rPr>
        <w:rFonts w:ascii="Arial" w:hAnsi="Arial" w:hint="default"/>
      </w:rPr>
    </w:lvl>
    <w:lvl w:ilvl="7" w:tplc="59EC0C82" w:tentative="1">
      <w:start w:val="1"/>
      <w:numFmt w:val="bullet"/>
      <w:lvlText w:val="•"/>
      <w:lvlJc w:val="left"/>
      <w:pPr>
        <w:tabs>
          <w:tab w:val="num" w:pos="5760"/>
        </w:tabs>
        <w:ind w:left="5760" w:hanging="360"/>
      </w:pPr>
      <w:rPr>
        <w:rFonts w:ascii="Arial" w:hAnsi="Arial" w:hint="default"/>
      </w:rPr>
    </w:lvl>
    <w:lvl w:ilvl="8" w:tplc="1E7E20F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ED380A"/>
    <w:multiLevelType w:val="hybridMultilevel"/>
    <w:tmpl w:val="4EC655B0"/>
    <w:lvl w:ilvl="0" w:tplc="A2867B92">
      <w:start w:val="1"/>
      <w:numFmt w:val="decimal"/>
      <w:lvlText w:val="%1."/>
      <w:lvlJc w:val="left"/>
      <w:pPr>
        <w:tabs>
          <w:tab w:val="num" w:pos="720"/>
        </w:tabs>
        <w:ind w:left="720" w:hanging="360"/>
      </w:pPr>
    </w:lvl>
    <w:lvl w:ilvl="1" w:tplc="279CE54E" w:tentative="1">
      <w:start w:val="1"/>
      <w:numFmt w:val="decimal"/>
      <w:lvlText w:val="%2."/>
      <w:lvlJc w:val="left"/>
      <w:pPr>
        <w:tabs>
          <w:tab w:val="num" w:pos="1440"/>
        </w:tabs>
        <w:ind w:left="1440" w:hanging="360"/>
      </w:pPr>
    </w:lvl>
    <w:lvl w:ilvl="2" w:tplc="8E084B34" w:tentative="1">
      <w:start w:val="1"/>
      <w:numFmt w:val="decimal"/>
      <w:lvlText w:val="%3."/>
      <w:lvlJc w:val="left"/>
      <w:pPr>
        <w:tabs>
          <w:tab w:val="num" w:pos="2160"/>
        </w:tabs>
        <w:ind w:left="2160" w:hanging="360"/>
      </w:pPr>
    </w:lvl>
    <w:lvl w:ilvl="3" w:tplc="A2F64DAE" w:tentative="1">
      <w:start w:val="1"/>
      <w:numFmt w:val="decimal"/>
      <w:lvlText w:val="%4."/>
      <w:lvlJc w:val="left"/>
      <w:pPr>
        <w:tabs>
          <w:tab w:val="num" w:pos="2880"/>
        </w:tabs>
        <w:ind w:left="2880" w:hanging="360"/>
      </w:pPr>
    </w:lvl>
    <w:lvl w:ilvl="4" w:tplc="75500744" w:tentative="1">
      <w:start w:val="1"/>
      <w:numFmt w:val="decimal"/>
      <w:lvlText w:val="%5."/>
      <w:lvlJc w:val="left"/>
      <w:pPr>
        <w:tabs>
          <w:tab w:val="num" w:pos="3600"/>
        </w:tabs>
        <w:ind w:left="3600" w:hanging="360"/>
      </w:pPr>
    </w:lvl>
    <w:lvl w:ilvl="5" w:tplc="0A6E85AC" w:tentative="1">
      <w:start w:val="1"/>
      <w:numFmt w:val="decimal"/>
      <w:lvlText w:val="%6."/>
      <w:lvlJc w:val="left"/>
      <w:pPr>
        <w:tabs>
          <w:tab w:val="num" w:pos="4320"/>
        </w:tabs>
        <w:ind w:left="4320" w:hanging="360"/>
      </w:pPr>
    </w:lvl>
    <w:lvl w:ilvl="6" w:tplc="89C6EF08" w:tentative="1">
      <w:start w:val="1"/>
      <w:numFmt w:val="decimal"/>
      <w:lvlText w:val="%7."/>
      <w:lvlJc w:val="left"/>
      <w:pPr>
        <w:tabs>
          <w:tab w:val="num" w:pos="5040"/>
        </w:tabs>
        <w:ind w:left="5040" w:hanging="360"/>
      </w:pPr>
    </w:lvl>
    <w:lvl w:ilvl="7" w:tplc="9FC012F2" w:tentative="1">
      <w:start w:val="1"/>
      <w:numFmt w:val="decimal"/>
      <w:lvlText w:val="%8."/>
      <w:lvlJc w:val="left"/>
      <w:pPr>
        <w:tabs>
          <w:tab w:val="num" w:pos="5760"/>
        </w:tabs>
        <w:ind w:left="5760" w:hanging="360"/>
      </w:pPr>
    </w:lvl>
    <w:lvl w:ilvl="8" w:tplc="55AC36C0" w:tentative="1">
      <w:start w:val="1"/>
      <w:numFmt w:val="decimal"/>
      <w:lvlText w:val="%9."/>
      <w:lvlJc w:val="left"/>
      <w:pPr>
        <w:tabs>
          <w:tab w:val="num" w:pos="6480"/>
        </w:tabs>
        <w:ind w:left="6480" w:hanging="360"/>
      </w:pPr>
    </w:lvl>
  </w:abstractNum>
  <w:abstractNum w:abstractNumId="28" w15:restartNumberingAfterBreak="0">
    <w:nsid w:val="78F06D6E"/>
    <w:multiLevelType w:val="hybridMultilevel"/>
    <w:tmpl w:val="C4883F18"/>
    <w:lvl w:ilvl="0" w:tplc="DE8E9732">
      <w:start w:val="1"/>
      <w:numFmt w:val="bullet"/>
      <w:lvlText w:val="•"/>
      <w:lvlJc w:val="left"/>
      <w:pPr>
        <w:tabs>
          <w:tab w:val="num" w:pos="720"/>
        </w:tabs>
        <w:ind w:left="720" w:hanging="360"/>
      </w:pPr>
      <w:rPr>
        <w:rFonts w:ascii="Arial" w:hAnsi="Arial" w:hint="default"/>
      </w:rPr>
    </w:lvl>
    <w:lvl w:ilvl="1" w:tplc="09429AC4" w:tentative="1">
      <w:start w:val="1"/>
      <w:numFmt w:val="bullet"/>
      <w:lvlText w:val="•"/>
      <w:lvlJc w:val="left"/>
      <w:pPr>
        <w:tabs>
          <w:tab w:val="num" w:pos="1440"/>
        </w:tabs>
        <w:ind w:left="1440" w:hanging="360"/>
      </w:pPr>
      <w:rPr>
        <w:rFonts w:ascii="Arial" w:hAnsi="Arial" w:hint="default"/>
      </w:rPr>
    </w:lvl>
    <w:lvl w:ilvl="2" w:tplc="DBF00774" w:tentative="1">
      <w:start w:val="1"/>
      <w:numFmt w:val="bullet"/>
      <w:lvlText w:val="•"/>
      <w:lvlJc w:val="left"/>
      <w:pPr>
        <w:tabs>
          <w:tab w:val="num" w:pos="2160"/>
        </w:tabs>
        <w:ind w:left="2160" w:hanging="360"/>
      </w:pPr>
      <w:rPr>
        <w:rFonts w:ascii="Arial" w:hAnsi="Arial" w:hint="default"/>
      </w:rPr>
    </w:lvl>
    <w:lvl w:ilvl="3" w:tplc="33B65512" w:tentative="1">
      <w:start w:val="1"/>
      <w:numFmt w:val="bullet"/>
      <w:lvlText w:val="•"/>
      <w:lvlJc w:val="left"/>
      <w:pPr>
        <w:tabs>
          <w:tab w:val="num" w:pos="2880"/>
        </w:tabs>
        <w:ind w:left="2880" w:hanging="360"/>
      </w:pPr>
      <w:rPr>
        <w:rFonts w:ascii="Arial" w:hAnsi="Arial" w:hint="default"/>
      </w:rPr>
    </w:lvl>
    <w:lvl w:ilvl="4" w:tplc="0CA470AE" w:tentative="1">
      <w:start w:val="1"/>
      <w:numFmt w:val="bullet"/>
      <w:lvlText w:val="•"/>
      <w:lvlJc w:val="left"/>
      <w:pPr>
        <w:tabs>
          <w:tab w:val="num" w:pos="3600"/>
        </w:tabs>
        <w:ind w:left="3600" w:hanging="360"/>
      </w:pPr>
      <w:rPr>
        <w:rFonts w:ascii="Arial" w:hAnsi="Arial" w:hint="default"/>
      </w:rPr>
    </w:lvl>
    <w:lvl w:ilvl="5" w:tplc="491411B4" w:tentative="1">
      <w:start w:val="1"/>
      <w:numFmt w:val="bullet"/>
      <w:lvlText w:val="•"/>
      <w:lvlJc w:val="left"/>
      <w:pPr>
        <w:tabs>
          <w:tab w:val="num" w:pos="4320"/>
        </w:tabs>
        <w:ind w:left="4320" w:hanging="360"/>
      </w:pPr>
      <w:rPr>
        <w:rFonts w:ascii="Arial" w:hAnsi="Arial" w:hint="default"/>
      </w:rPr>
    </w:lvl>
    <w:lvl w:ilvl="6" w:tplc="6E983A96" w:tentative="1">
      <w:start w:val="1"/>
      <w:numFmt w:val="bullet"/>
      <w:lvlText w:val="•"/>
      <w:lvlJc w:val="left"/>
      <w:pPr>
        <w:tabs>
          <w:tab w:val="num" w:pos="5040"/>
        </w:tabs>
        <w:ind w:left="5040" w:hanging="360"/>
      </w:pPr>
      <w:rPr>
        <w:rFonts w:ascii="Arial" w:hAnsi="Arial" w:hint="default"/>
      </w:rPr>
    </w:lvl>
    <w:lvl w:ilvl="7" w:tplc="F2CE6858" w:tentative="1">
      <w:start w:val="1"/>
      <w:numFmt w:val="bullet"/>
      <w:lvlText w:val="•"/>
      <w:lvlJc w:val="left"/>
      <w:pPr>
        <w:tabs>
          <w:tab w:val="num" w:pos="5760"/>
        </w:tabs>
        <w:ind w:left="5760" w:hanging="360"/>
      </w:pPr>
      <w:rPr>
        <w:rFonts w:ascii="Arial" w:hAnsi="Arial" w:hint="default"/>
      </w:rPr>
    </w:lvl>
    <w:lvl w:ilvl="8" w:tplc="5DFCEB70" w:tentative="1">
      <w:start w:val="1"/>
      <w:numFmt w:val="bullet"/>
      <w:lvlText w:val="•"/>
      <w:lvlJc w:val="left"/>
      <w:pPr>
        <w:tabs>
          <w:tab w:val="num" w:pos="6480"/>
        </w:tabs>
        <w:ind w:left="6480" w:hanging="360"/>
      </w:pPr>
      <w:rPr>
        <w:rFonts w:ascii="Arial" w:hAnsi="Arial" w:hint="default"/>
      </w:rPr>
    </w:lvl>
  </w:abstractNum>
  <w:num w:numId="1" w16cid:durableId="532574830">
    <w:abstractNumId w:val="4"/>
  </w:num>
  <w:num w:numId="2" w16cid:durableId="1564367699">
    <w:abstractNumId w:val="16"/>
  </w:num>
  <w:num w:numId="3" w16cid:durableId="41684560">
    <w:abstractNumId w:val="25"/>
  </w:num>
  <w:num w:numId="4" w16cid:durableId="1453741165">
    <w:abstractNumId w:val="13"/>
  </w:num>
  <w:num w:numId="5" w16cid:durableId="18817271">
    <w:abstractNumId w:val="12"/>
  </w:num>
  <w:num w:numId="6" w16cid:durableId="1536507087">
    <w:abstractNumId w:val="26"/>
  </w:num>
  <w:num w:numId="7" w16cid:durableId="982464179">
    <w:abstractNumId w:val="8"/>
  </w:num>
  <w:num w:numId="8" w16cid:durableId="595986301">
    <w:abstractNumId w:val="27"/>
  </w:num>
  <w:num w:numId="9" w16cid:durableId="709257720">
    <w:abstractNumId w:val="19"/>
  </w:num>
  <w:num w:numId="10" w16cid:durableId="855270179">
    <w:abstractNumId w:val="14"/>
  </w:num>
  <w:num w:numId="11" w16cid:durableId="1886793620">
    <w:abstractNumId w:val="10"/>
  </w:num>
  <w:num w:numId="12" w16cid:durableId="1959139573">
    <w:abstractNumId w:val="9"/>
  </w:num>
  <w:num w:numId="13" w16cid:durableId="781001724">
    <w:abstractNumId w:val="1"/>
  </w:num>
  <w:num w:numId="14" w16cid:durableId="1436094612">
    <w:abstractNumId w:val="11"/>
  </w:num>
  <w:num w:numId="15" w16cid:durableId="1572613485">
    <w:abstractNumId w:val="3"/>
  </w:num>
  <w:num w:numId="16" w16cid:durableId="2707763">
    <w:abstractNumId w:val="20"/>
  </w:num>
  <w:num w:numId="17" w16cid:durableId="2122259826">
    <w:abstractNumId w:val="5"/>
  </w:num>
  <w:num w:numId="18" w16cid:durableId="1400204933">
    <w:abstractNumId w:val="2"/>
  </w:num>
  <w:num w:numId="19" w16cid:durableId="432165181">
    <w:abstractNumId w:val="7"/>
  </w:num>
  <w:num w:numId="20" w16cid:durableId="360253993">
    <w:abstractNumId w:val="23"/>
  </w:num>
  <w:num w:numId="21" w16cid:durableId="645089228">
    <w:abstractNumId w:val="6"/>
  </w:num>
  <w:num w:numId="22" w16cid:durableId="303505281">
    <w:abstractNumId w:val="21"/>
  </w:num>
  <w:num w:numId="23" w16cid:durableId="1556624409">
    <w:abstractNumId w:val="18"/>
  </w:num>
  <w:num w:numId="24" w16cid:durableId="1459882065">
    <w:abstractNumId w:val="17"/>
  </w:num>
  <w:num w:numId="25" w16cid:durableId="1030570765">
    <w:abstractNumId w:val="15"/>
  </w:num>
  <w:num w:numId="26" w16cid:durableId="204559416">
    <w:abstractNumId w:val="0"/>
  </w:num>
  <w:num w:numId="27" w16cid:durableId="597759527">
    <w:abstractNumId w:val="24"/>
  </w:num>
  <w:num w:numId="28" w16cid:durableId="1599750489">
    <w:abstractNumId w:val="28"/>
  </w:num>
  <w:num w:numId="29" w16cid:durableId="17434938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9C3"/>
    <w:rsid w:val="000156D2"/>
    <w:rsid w:val="00046C47"/>
    <w:rsid w:val="000659CA"/>
    <w:rsid w:val="00071FCD"/>
    <w:rsid w:val="0008335F"/>
    <w:rsid w:val="000915B6"/>
    <w:rsid w:val="000B310E"/>
    <w:rsid w:val="000B4FD9"/>
    <w:rsid w:val="000C1FE4"/>
    <w:rsid w:val="000C5542"/>
    <w:rsid w:val="000D76D9"/>
    <w:rsid w:val="000E5C82"/>
    <w:rsid w:val="0010707D"/>
    <w:rsid w:val="00114757"/>
    <w:rsid w:val="001265A0"/>
    <w:rsid w:val="001356B6"/>
    <w:rsid w:val="00137EF2"/>
    <w:rsid w:val="001412CF"/>
    <w:rsid w:val="001514DB"/>
    <w:rsid w:val="00155B92"/>
    <w:rsid w:val="00156835"/>
    <w:rsid w:val="0017472E"/>
    <w:rsid w:val="0018518D"/>
    <w:rsid w:val="001B19C2"/>
    <w:rsid w:val="001C37C2"/>
    <w:rsid w:val="001C44D1"/>
    <w:rsid w:val="001C6C55"/>
    <w:rsid w:val="001D7049"/>
    <w:rsid w:val="001E2BC5"/>
    <w:rsid w:val="001E2D0C"/>
    <w:rsid w:val="002309C3"/>
    <w:rsid w:val="002344D9"/>
    <w:rsid w:val="002438CD"/>
    <w:rsid w:val="00243BD0"/>
    <w:rsid w:val="002822C8"/>
    <w:rsid w:val="0028231D"/>
    <w:rsid w:val="00283474"/>
    <w:rsid w:val="0029360A"/>
    <w:rsid w:val="002A4E40"/>
    <w:rsid w:val="002B7B21"/>
    <w:rsid w:val="002C0989"/>
    <w:rsid w:val="002C44DD"/>
    <w:rsid w:val="002C5EC8"/>
    <w:rsid w:val="002F019B"/>
    <w:rsid w:val="002F723F"/>
    <w:rsid w:val="003044DB"/>
    <w:rsid w:val="00305A93"/>
    <w:rsid w:val="0031306E"/>
    <w:rsid w:val="00317D65"/>
    <w:rsid w:val="00330DA7"/>
    <w:rsid w:val="003404C9"/>
    <w:rsid w:val="00352030"/>
    <w:rsid w:val="00360E65"/>
    <w:rsid w:val="00371282"/>
    <w:rsid w:val="003849F5"/>
    <w:rsid w:val="00395A21"/>
    <w:rsid w:val="00397710"/>
    <w:rsid w:val="003A5192"/>
    <w:rsid w:val="003B3FF3"/>
    <w:rsid w:val="004012EC"/>
    <w:rsid w:val="0042558A"/>
    <w:rsid w:val="00433807"/>
    <w:rsid w:val="0043778A"/>
    <w:rsid w:val="00450325"/>
    <w:rsid w:val="004534BD"/>
    <w:rsid w:val="004550A5"/>
    <w:rsid w:val="00461344"/>
    <w:rsid w:val="00475B1C"/>
    <w:rsid w:val="004B1448"/>
    <w:rsid w:val="004D190E"/>
    <w:rsid w:val="004F2A87"/>
    <w:rsid w:val="00501422"/>
    <w:rsid w:val="00507082"/>
    <w:rsid w:val="00541CA3"/>
    <w:rsid w:val="0054723F"/>
    <w:rsid w:val="00547D66"/>
    <w:rsid w:val="005519F8"/>
    <w:rsid w:val="005559A3"/>
    <w:rsid w:val="0057112B"/>
    <w:rsid w:val="00580B3C"/>
    <w:rsid w:val="00585ABD"/>
    <w:rsid w:val="00585C97"/>
    <w:rsid w:val="00592FD7"/>
    <w:rsid w:val="005937AA"/>
    <w:rsid w:val="00596C7F"/>
    <w:rsid w:val="005A30DA"/>
    <w:rsid w:val="005A7DB3"/>
    <w:rsid w:val="005D5A55"/>
    <w:rsid w:val="005E62E4"/>
    <w:rsid w:val="00605379"/>
    <w:rsid w:val="0060564B"/>
    <w:rsid w:val="00617C18"/>
    <w:rsid w:val="0062332E"/>
    <w:rsid w:val="00637300"/>
    <w:rsid w:val="006503A2"/>
    <w:rsid w:val="006526ED"/>
    <w:rsid w:val="00652F0C"/>
    <w:rsid w:val="0068025B"/>
    <w:rsid w:val="006C2EB3"/>
    <w:rsid w:val="006D27FF"/>
    <w:rsid w:val="006E61A0"/>
    <w:rsid w:val="00710CAA"/>
    <w:rsid w:val="0071391F"/>
    <w:rsid w:val="00714427"/>
    <w:rsid w:val="00721856"/>
    <w:rsid w:val="00735AAE"/>
    <w:rsid w:val="0073681C"/>
    <w:rsid w:val="007504A9"/>
    <w:rsid w:val="00764B7B"/>
    <w:rsid w:val="007662AF"/>
    <w:rsid w:val="00775A56"/>
    <w:rsid w:val="007761F8"/>
    <w:rsid w:val="007813BF"/>
    <w:rsid w:val="007967D1"/>
    <w:rsid w:val="007A13E9"/>
    <w:rsid w:val="007B239D"/>
    <w:rsid w:val="007C377E"/>
    <w:rsid w:val="007D052B"/>
    <w:rsid w:val="007D272A"/>
    <w:rsid w:val="007E50C1"/>
    <w:rsid w:val="007F7A86"/>
    <w:rsid w:val="00803792"/>
    <w:rsid w:val="00804107"/>
    <w:rsid w:val="008071D3"/>
    <w:rsid w:val="00810685"/>
    <w:rsid w:val="00834773"/>
    <w:rsid w:val="00840243"/>
    <w:rsid w:val="00843FD7"/>
    <w:rsid w:val="008559E3"/>
    <w:rsid w:val="008604CA"/>
    <w:rsid w:val="008664E2"/>
    <w:rsid w:val="00882621"/>
    <w:rsid w:val="008A318C"/>
    <w:rsid w:val="008A3921"/>
    <w:rsid w:val="008A7A2F"/>
    <w:rsid w:val="008B28AD"/>
    <w:rsid w:val="008C46A3"/>
    <w:rsid w:val="00911BEC"/>
    <w:rsid w:val="009314F4"/>
    <w:rsid w:val="00937544"/>
    <w:rsid w:val="00947C3A"/>
    <w:rsid w:val="00950D5A"/>
    <w:rsid w:val="0096220F"/>
    <w:rsid w:val="009660DA"/>
    <w:rsid w:val="00976D2A"/>
    <w:rsid w:val="00977AFC"/>
    <w:rsid w:val="009803DB"/>
    <w:rsid w:val="0098433F"/>
    <w:rsid w:val="009B0AB7"/>
    <w:rsid w:val="009B567A"/>
    <w:rsid w:val="009B77D7"/>
    <w:rsid w:val="009C19A5"/>
    <w:rsid w:val="009D42C2"/>
    <w:rsid w:val="009D5311"/>
    <w:rsid w:val="009F5D99"/>
    <w:rsid w:val="009F60DD"/>
    <w:rsid w:val="00A040E2"/>
    <w:rsid w:val="00A3662F"/>
    <w:rsid w:val="00A43189"/>
    <w:rsid w:val="00A56C4E"/>
    <w:rsid w:val="00A66EB3"/>
    <w:rsid w:val="00AA06EB"/>
    <w:rsid w:val="00AD7CB9"/>
    <w:rsid w:val="00AE3E37"/>
    <w:rsid w:val="00AF5EA4"/>
    <w:rsid w:val="00B061D9"/>
    <w:rsid w:val="00B13952"/>
    <w:rsid w:val="00B146FC"/>
    <w:rsid w:val="00B21EE8"/>
    <w:rsid w:val="00B27214"/>
    <w:rsid w:val="00B45DF6"/>
    <w:rsid w:val="00B51A5D"/>
    <w:rsid w:val="00B554C8"/>
    <w:rsid w:val="00B638E5"/>
    <w:rsid w:val="00B678C1"/>
    <w:rsid w:val="00B70836"/>
    <w:rsid w:val="00B72552"/>
    <w:rsid w:val="00B76CF1"/>
    <w:rsid w:val="00B76D14"/>
    <w:rsid w:val="00BB0061"/>
    <w:rsid w:val="00BB00C2"/>
    <w:rsid w:val="00BB03AB"/>
    <w:rsid w:val="00BB1BAD"/>
    <w:rsid w:val="00BB4A55"/>
    <w:rsid w:val="00BC2BE1"/>
    <w:rsid w:val="00BE2763"/>
    <w:rsid w:val="00BE2C55"/>
    <w:rsid w:val="00BE44C8"/>
    <w:rsid w:val="00C00166"/>
    <w:rsid w:val="00C0433D"/>
    <w:rsid w:val="00C31A11"/>
    <w:rsid w:val="00C360E1"/>
    <w:rsid w:val="00C4520D"/>
    <w:rsid w:val="00C456D8"/>
    <w:rsid w:val="00C45BED"/>
    <w:rsid w:val="00C47DA9"/>
    <w:rsid w:val="00C61DA5"/>
    <w:rsid w:val="00C73361"/>
    <w:rsid w:val="00C74D4F"/>
    <w:rsid w:val="00C766C5"/>
    <w:rsid w:val="00C76A72"/>
    <w:rsid w:val="00C800B4"/>
    <w:rsid w:val="00C839B2"/>
    <w:rsid w:val="00C95315"/>
    <w:rsid w:val="00CB40B4"/>
    <w:rsid w:val="00CF3025"/>
    <w:rsid w:val="00D07BC3"/>
    <w:rsid w:val="00D36F7F"/>
    <w:rsid w:val="00D43BD2"/>
    <w:rsid w:val="00D52C14"/>
    <w:rsid w:val="00D5455A"/>
    <w:rsid w:val="00D563C8"/>
    <w:rsid w:val="00D729FB"/>
    <w:rsid w:val="00D80376"/>
    <w:rsid w:val="00D9112E"/>
    <w:rsid w:val="00D93661"/>
    <w:rsid w:val="00DA274F"/>
    <w:rsid w:val="00DB44DC"/>
    <w:rsid w:val="00DC21BD"/>
    <w:rsid w:val="00DD211B"/>
    <w:rsid w:val="00DE26DD"/>
    <w:rsid w:val="00DE54E2"/>
    <w:rsid w:val="00DF1666"/>
    <w:rsid w:val="00DF697E"/>
    <w:rsid w:val="00E03D8D"/>
    <w:rsid w:val="00E11A2C"/>
    <w:rsid w:val="00E16E3F"/>
    <w:rsid w:val="00E40347"/>
    <w:rsid w:val="00E65980"/>
    <w:rsid w:val="00E83FB7"/>
    <w:rsid w:val="00E860DB"/>
    <w:rsid w:val="00E86C24"/>
    <w:rsid w:val="00E90BBC"/>
    <w:rsid w:val="00E93DB2"/>
    <w:rsid w:val="00EA62C6"/>
    <w:rsid w:val="00EB1016"/>
    <w:rsid w:val="00EB57EC"/>
    <w:rsid w:val="00EC220D"/>
    <w:rsid w:val="00EC5834"/>
    <w:rsid w:val="00EC62A6"/>
    <w:rsid w:val="00EE6D41"/>
    <w:rsid w:val="00EF4ACC"/>
    <w:rsid w:val="00F129B2"/>
    <w:rsid w:val="00F15A07"/>
    <w:rsid w:val="00F235D0"/>
    <w:rsid w:val="00F25A7F"/>
    <w:rsid w:val="00F33045"/>
    <w:rsid w:val="00F47759"/>
    <w:rsid w:val="00F521E9"/>
    <w:rsid w:val="00F86FF1"/>
    <w:rsid w:val="00F965EF"/>
    <w:rsid w:val="00F97D30"/>
    <w:rsid w:val="00FA415C"/>
    <w:rsid w:val="00FA5711"/>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C8F11"/>
  <w14:defaultImageDpi w14:val="96"/>
  <w15:docId w15:val="{441879C2-3236-4C92-B675-CD59BA31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paragraph" w:styleId="NormalWeb">
    <w:name w:val="Normal (Web)"/>
    <w:basedOn w:val="Normal"/>
    <w:uiPriority w:val="99"/>
    <w:semiHidden/>
    <w:unhideWhenUsed/>
    <w:rsid w:val="00243BD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0533">
      <w:bodyDiv w:val="1"/>
      <w:marLeft w:val="0"/>
      <w:marRight w:val="0"/>
      <w:marTop w:val="0"/>
      <w:marBottom w:val="0"/>
      <w:divBdr>
        <w:top w:val="none" w:sz="0" w:space="0" w:color="auto"/>
        <w:left w:val="none" w:sz="0" w:space="0" w:color="auto"/>
        <w:bottom w:val="none" w:sz="0" w:space="0" w:color="auto"/>
        <w:right w:val="none" w:sz="0" w:space="0" w:color="auto"/>
      </w:divBdr>
    </w:div>
    <w:div w:id="10765959">
      <w:bodyDiv w:val="1"/>
      <w:marLeft w:val="0"/>
      <w:marRight w:val="0"/>
      <w:marTop w:val="0"/>
      <w:marBottom w:val="0"/>
      <w:divBdr>
        <w:top w:val="none" w:sz="0" w:space="0" w:color="auto"/>
        <w:left w:val="none" w:sz="0" w:space="0" w:color="auto"/>
        <w:bottom w:val="none" w:sz="0" w:space="0" w:color="auto"/>
        <w:right w:val="none" w:sz="0" w:space="0" w:color="auto"/>
      </w:divBdr>
      <w:divsChild>
        <w:div w:id="929049478">
          <w:marLeft w:val="274"/>
          <w:marRight w:val="0"/>
          <w:marTop w:val="86"/>
          <w:marBottom w:val="0"/>
          <w:divBdr>
            <w:top w:val="none" w:sz="0" w:space="0" w:color="auto"/>
            <w:left w:val="none" w:sz="0" w:space="0" w:color="auto"/>
            <w:bottom w:val="none" w:sz="0" w:space="0" w:color="auto"/>
            <w:right w:val="none" w:sz="0" w:space="0" w:color="auto"/>
          </w:divBdr>
        </w:div>
        <w:div w:id="1076437501">
          <w:marLeft w:val="274"/>
          <w:marRight w:val="0"/>
          <w:marTop w:val="86"/>
          <w:marBottom w:val="0"/>
          <w:divBdr>
            <w:top w:val="none" w:sz="0" w:space="0" w:color="auto"/>
            <w:left w:val="none" w:sz="0" w:space="0" w:color="auto"/>
            <w:bottom w:val="none" w:sz="0" w:space="0" w:color="auto"/>
            <w:right w:val="none" w:sz="0" w:space="0" w:color="auto"/>
          </w:divBdr>
        </w:div>
      </w:divsChild>
    </w:div>
    <w:div w:id="24253186">
      <w:bodyDiv w:val="1"/>
      <w:marLeft w:val="0"/>
      <w:marRight w:val="0"/>
      <w:marTop w:val="0"/>
      <w:marBottom w:val="0"/>
      <w:divBdr>
        <w:top w:val="none" w:sz="0" w:space="0" w:color="auto"/>
        <w:left w:val="none" w:sz="0" w:space="0" w:color="auto"/>
        <w:bottom w:val="none" w:sz="0" w:space="0" w:color="auto"/>
        <w:right w:val="none" w:sz="0" w:space="0" w:color="auto"/>
      </w:divBdr>
      <w:divsChild>
        <w:div w:id="1114590926">
          <w:marLeft w:val="0"/>
          <w:marRight w:val="0"/>
          <w:marTop w:val="86"/>
          <w:marBottom w:val="0"/>
          <w:divBdr>
            <w:top w:val="none" w:sz="0" w:space="0" w:color="auto"/>
            <w:left w:val="none" w:sz="0" w:space="0" w:color="auto"/>
            <w:bottom w:val="none" w:sz="0" w:space="0" w:color="auto"/>
            <w:right w:val="none" w:sz="0" w:space="0" w:color="auto"/>
          </w:divBdr>
        </w:div>
        <w:div w:id="674184746">
          <w:marLeft w:val="0"/>
          <w:marRight w:val="0"/>
          <w:marTop w:val="86"/>
          <w:marBottom w:val="0"/>
          <w:divBdr>
            <w:top w:val="none" w:sz="0" w:space="0" w:color="auto"/>
            <w:left w:val="none" w:sz="0" w:space="0" w:color="auto"/>
            <w:bottom w:val="none" w:sz="0" w:space="0" w:color="auto"/>
            <w:right w:val="none" w:sz="0" w:space="0" w:color="auto"/>
          </w:divBdr>
        </w:div>
        <w:div w:id="1539732134">
          <w:marLeft w:val="0"/>
          <w:marRight w:val="0"/>
          <w:marTop w:val="86"/>
          <w:marBottom w:val="0"/>
          <w:divBdr>
            <w:top w:val="none" w:sz="0" w:space="0" w:color="auto"/>
            <w:left w:val="none" w:sz="0" w:space="0" w:color="auto"/>
            <w:bottom w:val="none" w:sz="0" w:space="0" w:color="auto"/>
            <w:right w:val="none" w:sz="0" w:space="0" w:color="auto"/>
          </w:divBdr>
        </w:div>
      </w:divsChild>
    </w:div>
    <w:div w:id="45374526">
      <w:bodyDiv w:val="1"/>
      <w:marLeft w:val="0"/>
      <w:marRight w:val="0"/>
      <w:marTop w:val="0"/>
      <w:marBottom w:val="0"/>
      <w:divBdr>
        <w:top w:val="none" w:sz="0" w:space="0" w:color="auto"/>
        <w:left w:val="none" w:sz="0" w:space="0" w:color="auto"/>
        <w:bottom w:val="none" w:sz="0" w:space="0" w:color="auto"/>
        <w:right w:val="none" w:sz="0" w:space="0" w:color="auto"/>
      </w:divBdr>
    </w:div>
    <w:div w:id="47530656">
      <w:bodyDiv w:val="1"/>
      <w:marLeft w:val="0"/>
      <w:marRight w:val="0"/>
      <w:marTop w:val="0"/>
      <w:marBottom w:val="0"/>
      <w:divBdr>
        <w:top w:val="none" w:sz="0" w:space="0" w:color="auto"/>
        <w:left w:val="none" w:sz="0" w:space="0" w:color="auto"/>
        <w:bottom w:val="none" w:sz="0" w:space="0" w:color="auto"/>
        <w:right w:val="none" w:sz="0" w:space="0" w:color="auto"/>
      </w:divBdr>
    </w:div>
    <w:div w:id="62678486">
      <w:bodyDiv w:val="1"/>
      <w:marLeft w:val="0"/>
      <w:marRight w:val="0"/>
      <w:marTop w:val="0"/>
      <w:marBottom w:val="0"/>
      <w:divBdr>
        <w:top w:val="none" w:sz="0" w:space="0" w:color="auto"/>
        <w:left w:val="none" w:sz="0" w:space="0" w:color="auto"/>
        <w:bottom w:val="none" w:sz="0" w:space="0" w:color="auto"/>
        <w:right w:val="none" w:sz="0" w:space="0" w:color="auto"/>
      </w:divBdr>
    </w:div>
    <w:div w:id="64111950">
      <w:bodyDiv w:val="1"/>
      <w:marLeft w:val="0"/>
      <w:marRight w:val="0"/>
      <w:marTop w:val="0"/>
      <w:marBottom w:val="0"/>
      <w:divBdr>
        <w:top w:val="none" w:sz="0" w:space="0" w:color="auto"/>
        <w:left w:val="none" w:sz="0" w:space="0" w:color="auto"/>
        <w:bottom w:val="none" w:sz="0" w:space="0" w:color="auto"/>
        <w:right w:val="none" w:sz="0" w:space="0" w:color="auto"/>
      </w:divBdr>
    </w:div>
    <w:div w:id="76052135">
      <w:bodyDiv w:val="1"/>
      <w:marLeft w:val="0"/>
      <w:marRight w:val="0"/>
      <w:marTop w:val="0"/>
      <w:marBottom w:val="0"/>
      <w:divBdr>
        <w:top w:val="none" w:sz="0" w:space="0" w:color="auto"/>
        <w:left w:val="none" w:sz="0" w:space="0" w:color="auto"/>
        <w:bottom w:val="none" w:sz="0" w:space="0" w:color="auto"/>
        <w:right w:val="none" w:sz="0" w:space="0" w:color="auto"/>
      </w:divBdr>
    </w:div>
    <w:div w:id="77556819">
      <w:bodyDiv w:val="1"/>
      <w:marLeft w:val="0"/>
      <w:marRight w:val="0"/>
      <w:marTop w:val="0"/>
      <w:marBottom w:val="0"/>
      <w:divBdr>
        <w:top w:val="none" w:sz="0" w:space="0" w:color="auto"/>
        <w:left w:val="none" w:sz="0" w:space="0" w:color="auto"/>
        <w:bottom w:val="none" w:sz="0" w:space="0" w:color="auto"/>
        <w:right w:val="none" w:sz="0" w:space="0" w:color="auto"/>
      </w:divBdr>
    </w:div>
    <w:div w:id="90048018">
      <w:bodyDiv w:val="1"/>
      <w:marLeft w:val="0"/>
      <w:marRight w:val="0"/>
      <w:marTop w:val="0"/>
      <w:marBottom w:val="0"/>
      <w:divBdr>
        <w:top w:val="none" w:sz="0" w:space="0" w:color="auto"/>
        <w:left w:val="none" w:sz="0" w:space="0" w:color="auto"/>
        <w:bottom w:val="none" w:sz="0" w:space="0" w:color="auto"/>
        <w:right w:val="none" w:sz="0" w:space="0" w:color="auto"/>
      </w:divBdr>
    </w:div>
    <w:div w:id="91245916">
      <w:bodyDiv w:val="1"/>
      <w:marLeft w:val="0"/>
      <w:marRight w:val="0"/>
      <w:marTop w:val="0"/>
      <w:marBottom w:val="0"/>
      <w:divBdr>
        <w:top w:val="none" w:sz="0" w:space="0" w:color="auto"/>
        <w:left w:val="none" w:sz="0" w:space="0" w:color="auto"/>
        <w:bottom w:val="none" w:sz="0" w:space="0" w:color="auto"/>
        <w:right w:val="none" w:sz="0" w:space="0" w:color="auto"/>
      </w:divBdr>
    </w:div>
    <w:div w:id="96872976">
      <w:bodyDiv w:val="1"/>
      <w:marLeft w:val="0"/>
      <w:marRight w:val="0"/>
      <w:marTop w:val="0"/>
      <w:marBottom w:val="0"/>
      <w:divBdr>
        <w:top w:val="none" w:sz="0" w:space="0" w:color="auto"/>
        <w:left w:val="none" w:sz="0" w:space="0" w:color="auto"/>
        <w:bottom w:val="none" w:sz="0" w:space="0" w:color="auto"/>
        <w:right w:val="none" w:sz="0" w:space="0" w:color="auto"/>
      </w:divBdr>
    </w:div>
    <w:div w:id="101269589">
      <w:bodyDiv w:val="1"/>
      <w:marLeft w:val="0"/>
      <w:marRight w:val="0"/>
      <w:marTop w:val="0"/>
      <w:marBottom w:val="0"/>
      <w:divBdr>
        <w:top w:val="none" w:sz="0" w:space="0" w:color="auto"/>
        <w:left w:val="none" w:sz="0" w:space="0" w:color="auto"/>
        <w:bottom w:val="none" w:sz="0" w:space="0" w:color="auto"/>
        <w:right w:val="none" w:sz="0" w:space="0" w:color="auto"/>
      </w:divBdr>
    </w:div>
    <w:div w:id="121316160">
      <w:bodyDiv w:val="1"/>
      <w:marLeft w:val="0"/>
      <w:marRight w:val="0"/>
      <w:marTop w:val="0"/>
      <w:marBottom w:val="0"/>
      <w:divBdr>
        <w:top w:val="none" w:sz="0" w:space="0" w:color="auto"/>
        <w:left w:val="none" w:sz="0" w:space="0" w:color="auto"/>
        <w:bottom w:val="none" w:sz="0" w:space="0" w:color="auto"/>
        <w:right w:val="none" w:sz="0" w:space="0" w:color="auto"/>
      </w:divBdr>
      <w:divsChild>
        <w:div w:id="1301423521">
          <w:marLeft w:val="274"/>
          <w:marRight w:val="0"/>
          <w:marTop w:val="86"/>
          <w:marBottom w:val="0"/>
          <w:divBdr>
            <w:top w:val="none" w:sz="0" w:space="0" w:color="auto"/>
            <w:left w:val="none" w:sz="0" w:space="0" w:color="auto"/>
            <w:bottom w:val="none" w:sz="0" w:space="0" w:color="auto"/>
            <w:right w:val="none" w:sz="0" w:space="0" w:color="auto"/>
          </w:divBdr>
        </w:div>
        <w:div w:id="1633097960">
          <w:marLeft w:val="274"/>
          <w:marRight w:val="0"/>
          <w:marTop w:val="86"/>
          <w:marBottom w:val="0"/>
          <w:divBdr>
            <w:top w:val="none" w:sz="0" w:space="0" w:color="auto"/>
            <w:left w:val="none" w:sz="0" w:space="0" w:color="auto"/>
            <w:bottom w:val="none" w:sz="0" w:space="0" w:color="auto"/>
            <w:right w:val="none" w:sz="0" w:space="0" w:color="auto"/>
          </w:divBdr>
        </w:div>
      </w:divsChild>
    </w:div>
    <w:div w:id="134952505">
      <w:bodyDiv w:val="1"/>
      <w:marLeft w:val="0"/>
      <w:marRight w:val="0"/>
      <w:marTop w:val="0"/>
      <w:marBottom w:val="0"/>
      <w:divBdr>
        <w:top w:val="none" w:sz="0" w:space="0" w:color="auto"/>
        <w:left w:val="none" w:sz="0" w:space="0" w:color="auto"/>
        <w:bottom w:val="none" w:sz="0" w:space="0" w:color="auto"/>
        <w:right w:val="none" w:sz="0" w:space="0" w:color="auto"/>
      </w:divBdr>
    </w:div>
    <w:div w:id="162934908">
      <w:bodyDiv w:val="1"/>
      <w:marLeft w:val="0"/>
      <w:marRight w:val="0"/>
      <w:marTop w:val="0"/>
      <w:marBottom w:val="0"/>
      <w:divBdr>
        <w:top w:val="none" w:sz="0" w:space="0" w:color="auto"/>
        <w:left w:val="none" w:sz="0" w:space="0" w:color="auto"/>
        <w:bottom w:val="none" w:sz="0" w:space="0" w:color="auto"/>
        <w:right w:val="none" w:sz="0" w:space="0" w:color="auto"/>
      </w:divBdr>
    </w:div>
    <w:div w:id="168297059">
      <w:bodyDiv w:val="1"/>
      <w:marLeft w:val="0"/>
      <w:marRight w:val="0"/>
      <w:marTop w:val="0"/>
      <w:marBottom w:val="0"/>
      <w:divBdr>
        <w:top w:val="none" w:sz="0" w:space="0" w:color="auto"/>
        <w:left w:val="none" w:sz="0" w:space="0" w:color="auto"/>
        <w:bottom w:val="none" w:sz="0" w:space="0" w:color="auto"/>
        <w:right w:val="none" w:sz="0" w:space="0" w:color="auto"/>
      </w:divBdr>
    </w:div>
    <w:div w:id="170142898">
      <w:bodyDiv w:val="1"/>
      <w:marLeft w:val="0"/>
      <w:marRight w:val="0"/>
      <w:marTop w:val="0"/>
      <w:marBottom w:val="0"/>
      <w:divBdr>
        <w:top w:val="none" w:sz="0" w:space="0" w:color="auto"/>
        <w:left w:val="none" w:sz="0" w:space="0" w:color="auto"/>
        <w:bottom w:val="none" w:sz="0" w:space="0" w:color="auto"/>
        <w:right w:val="none" w:sz="0" w:space="0" w:color="auto"/>
      </w:divBdr>
    </w:div>
    <w:div w:id="184293343">
      <w:bodyDiv w:val="1"/>
      <w:marLeft w:val="0"/>
      <w:marRight w:val="0"/>
      <w:marTop w:val="0"/>
      <w:marBottom w:val="0"/>
      <w:divBdr>
        <w:top w:val="none" w:sz="0" w:space="0" w:color="auto"/>
        <w:left w:val="none" w:sz="0" w:space="0" w:color="auto"/>
        <w:bottom w:val="none" w:sz="0" w:space="0" w:color="auto"/>
        <w:right w:val="none" w:sz="0" w:space="0" w:color="auto"/>
      </w:divBdr>
    </w:div>
    <w:div w:id="192035133">
      <w:bodyDiv w:val="1"/>
      <w:marLeft w:val="0"/>
      <w:marRight w:val="0"/>
      <w:marTop w:val="0"/>
      <w:marBottom w:val="0"/>
      <w:divBdr>
        <w:top w:val="none" w:sz="0" w:space="0" w:color="auto"/>
        <w:left w:val="none" w:sz="0" w:space="0" w:color="auto"/>
        <w:bottom w:val="none" w:sz="0" w:space="0" w:color="auto"/>
        <w:right w:val="none" w:sz="0" w:space="0" w:color="auto"/>
      </w:divBdr>
    </w:div>
    <w:div w:id="193083764">
      <w:bodyDiv w:val="1"/>
      <w:marLeft w:val="0"/>
      <w:marRight w:val="0"/>
      <w:marTop w:val="0"/>
      <w:marBottom w:val="0"/>
      <w:divBdr>
        <w:top w:val="none" w:sz="0" w:space="0" w:color="auto"/>
        <w:left w:val="none" w:sz="0" w:space="0" w:color="auto"/>
        <w:bottom w:val="none" w:sz="0" w:space="0" w:color="auto"/>
        <w:right w:val="none" w:sz="0" w:space="0" w:color="auto"/>
      </w:divBdr>
    </w:div>
    <w:div w:id="196967427">
      <w:bodyDiv w:val="1"/>
      <w:marLeft w:val="0"/>
      <w:marRight w:val="0"/>
      <w:marTop w:val="0"/>
      <w:marBottom w:val="0"/>
      <w:divBdr>
        <w:top w:val="none" w:sz="0" w:space="0" w:color="auto"/>
        <w:left w:val="none" w:sz="0" w:space="0" w:color="auto"/>
        <w:bottom w:val="none" w:sz="0" w:space="0" w:color="auto"/>
        <w:right w:val="none" w:sz="0" w:space="0" w:color="auto"/>
      </w:divBdr>
    </w:div>
    <w:div w:id="203761923">
      <w:bodyDiv w:val="1"/>
      <w:marLeft w:val="0"/>
      <w:marRight w:val="0"/>
      <w:marTop w:val="0"/>
      <w:marBottom w:val="0"/>
      <w:divBdr>
        <w:top w:val="none" w:sz="0" w:space="0" w:color="auto"/>
        <w:left w:val="none" w:sz="0" w:space="0" w:color="auto"/>
        <w:bottom w:val="none" w:sz="0" w:space="0" w:color="auto"/>
        <w:right w:val="none" w:sz="0" w:space="0" w:color="auto"/>
      </w:divBdr>
    </w:div>
    <w:div w:id="212816406">
      <w:bodyDiv w:val="1"/>
      <w:marLeft w:val="0"/>
      <w:marRight w:val="0"/>
      <w:marTop w:val="0"/>
      <w:marBottom w:val="0"/>
      <w:divBdr>
        <w:top w:val="none" w:sz="0" w:space="0" w:color="auto"/>
        <w:left w:val="none" w:sz="0" w:space="0" w:color="auto"/>
        <w:bottom w:val="none" w:sz="0" w:space="0" w:color="auto"/>
        <w:right w:val="none" w:sz="0" w:space="0" w:color="auto"/>
      </w:divBdr>
    </w:div>
    <w:div w:id="226651627">
      <w:bodyDiv w:val="1"/>
      <w:marLeft w:val="0"/>
      <w:marRight w:val="0"/>
      <w:marTop w:val="0"/>
      <w:marBottom w:val="0"/>
      <w:divBdr>
        <w:top w:val="none" w:sz="0" w:space="0" w:color="auto"/>
        <w:left w:val="none" w:sz="0" w:space="0" w:color="auto"/>
        <w:bottom w:val="none" w:sz="0" w:space="0" w:color="auto"/>
        <w:right w:val="none" w:sz="0" w:space="0" w:color="auto"/>
      </w:divBdr>
      <w:divsChild>
        <w:div w:id="1158106655">
          <w:marLeft w:val="1166"/>
          <w:marRight w:val="0"/>
          <w:marTop w:val="115"/>
          <w:marBottom w:val="0"/>
          <w:divBdr>
            <w:top w:val="none" w:sz="0" w:space="0" w:color="auto"/>
            <w:left w:val="none" w:sz="0" w:space="0" w:color="auto"/>
            <w:bottom w:val="none" w:sz="0" w:space="0" w:color="auto"/>
            <w:right w:val="none" w:sz="0" w:space="0" w:color="auto"/>
          </w:divBdr>
        </w:div>
      </w:divsChild>
    </w:div>
    <w:div w:id="235408194">
      <w:bodyDiv w:val="1"/>
      <w:marLeft w:val="0"/>
      <w:marRight w:val="0"/>
      <w:marTop w:val="0"/>
      <w:marBottom w:val="0"/>
      <w:divBdr>
        <w:top w:val="none" w:sz="0" w:space="0" w:color="auto"/>
        <w:left w:val="none" w:sz="0" w:space="0" w:color="auto"/>
        <w:bottom w:val="none" w:sz="0" w:space="0" w:color="auto"/>
        <w:right w:val="none" w:sz="0" w:space="0" w:color="auto"/>
      </w:divBdr>
    </w:div>
    <w:div w:id="254093083">
      <w:bodyDiv w:val="1"/>
      <w:marLeft w:val="0"/>
      <w:marRight w:val="0"/>
      <w:marTop w:val="0"/>
      <w:marBottom w:val="0"/>
      <w:divBdr>
        <w:top w:val="none" w:sz="0" w:space="0" w:color="auto"/>
        <w:left w:val="none" w:sz="0" w:space="0" w:color="auto"/>
        <w:bottom w:val="none" w:sz="0" w:space="0" w:color="auto"/>
        <w:right w:val="none" w:sz="0" w:space="0" w:color="auto"/>
      </w:divBdr>
    </w:div>
    <w:div w:id="263346940">
      <w:bodyDiv w:val="1"/>
      <w:marLeft w:val="0"/>
      <w:marRight w:val="0"/>
      <w:marTop w:val="0"/>
      <w:marBottom w:val="0"/>
      <w:divBdr>
        <w:top w:val="none" w:sz="0" w:space="0" w:color="auto"/>
        <w:left w:val="none" w:sz="0" w:space="0" w:color="auto"/>
        <w:bottom w:val="none" w:sz="0" w:space="0" w:color="auto"/>
        <w:right w:val="none" w:sz="0" w:space="0" w:color="auto"/>
      </w:divBdr>
    </w:div>
    <w:div w:id="264310485">
      <w:bodyDiv w:val="1"/>
      <w:marLeft w:val="0"/>
      <w:marRight w:val="0"/>
      <w:marTop w:val="0"/>
      <w:marBottom w:val="0"/>
      <w:divBdr>
        <w:top w:val="none" w:sz="0" w:space="0" w:color="auto"/>
        <w:left w:val="none" w:sz="0" w:space="0" w:color="auto"/>
        <w:bottom w:val="none" w:sz="0" w:space="0" w:color="auto"/>
        <w:right w:val="none" w:sz="0" w:space="0" w:color="auto"/>
      </w:divBdr>
    </w:div>
    <w:div w:id="283461616">
      <w:bodyDiv w:val="1"/>
      <w:marLeft w:val="0"/>
      <w:marRight w:val="0"/>
      <w:marTop w:val="0"/>
      <w:marBottom w:val="0"/>
      <w:divBdr>
        <w:top w:val="none" w:sz="0" w:space="0" w:color="auto"/>
        <w:left w:val="none" w:sz="0" w:space="0" w:color="auto"/>
        <w:bottom w:val="none" w:sz="0" w:space="0" w:color="auto"/>
        <w:right w:val="none" w:sz="0" w:space="0" w:color="auto"/>
      </w:divBdr>
    </w:div>
    <w:div w:id="305863992">
      <w:bodyDiv w:val="1"/>
      <w:marLeft w:val="0"/>
      <w:marRight w:val="0"/>
      <w:marTop w:val="0"/>
      <w:marBottom w:val="0"/>
      <w:divBdr>
        <w:top w:val="none" w:sz="0" w:space="0" w:color="auto"/>
        <w:left w:val="none" w:sz="0" w:space="0" w:color="auto"/>
        <w:bottom w:val="none" w:sz="0" w:space="0" w:color="auto"/>
        <w:right w:val="none" w:sz="0" w:space="0" w:color="auto"/>
      </w:divBdr>
    </w:div>
    <w:div w:id="309751802">
      <w:bodyDiv w:val="1"/>
      <w:marLeft w:val="0"/>
      <w:marRight w:val="0"/>
      <w:marTop w:val="0"/>
      <w:marBottom w:val="0"/>
      <w:divBdr>
        <w:top w:val="none" w:sz="0" w:space="0" w:color="auto"/>
        <w:left w:val="none" w:sz="0" w:space="0" w:color="auto"/>
        <w:bottom w:val="none" w:sz="0" w:space="0" w:color="auto"/>
        <w:right w:val="none" w:sz="0" w:space="0" w:color="auto"/>
      </w:divBdr>
    </w:div>
    <w:div w:id="330834199">
      <w:bodyDiv w:val="1"/>
      <w:marLeft w:val="0"/>
      <w:marRight w:val="0"/>
      <w:marTop w:val="0"/>
      <w:marBottom w:val="0"/>
      <w:divBdr>
        <w:top w:val="none" w:sz="0" w:space="0" w:color="auto"/>
        <w:left w:val="none" w:sz="0" w:space="0" w:color="auto"/>
        <w:bottom w:val="none" w:sz="0" w:space="0" w:color="auto"/>
        <w:right w:val="none" w:sz="0" w:space="0" w:color="auto"/>
      </w:divBdr>
    </w:div>
    <w:div w:id="333268351">
      <w:bodyDiv w:val="1"/>
      <w:marLeft w:val="0"/>
      <w:marRight w:val="0"/>
      <w:marTop w:val="0"/>
      <w:marBottom w:val="0"/>
      <w:divBdr>
        <w:top w:val="none" w:sz="0" w:space="0" w:color="auto"/>
        <w:left w:val="none" w:sz="0" w:space="0" w:color="auto"/>
        <w:bottom w:val="none" w:sz="0" w:space="0" w:color="auto"/>
        <w:right w:val="none" w:sz="0" w:space="0" w:color="auto"/>
      </w:divBdr>
    </w:div>
    <w:div w:id="336004605">
      <w:bodyDiv w:val="1"/>
      <w:marLeft w:val="0"/>
      <w:marRight w:val="0"/>
      <w:marTop w:val="0"/>
      <w:marBottom w:val="0"/>
      <w:divBdr>
        <w:top w:val="none" w:sz="0" w:space="0" w:color="auto"/>
        <w:left w:val="none" w:sz="0" w:space="0" w:color="auto"/>
        <w:bottom w:val="none" w:sz="0" w:space="0" w:color="auto"/>
        <w:right w:val="none" w:sz="0" w:space="0" w:color="auto"/>
      </w:divBdr>
    </w:div>
    <w:div w:id="342634539">
      <w:bodyDiv w:val="1"/>
      <w:marLeft w:val="0"/>
      <w:marRight w:val="0"/>
      <w:marTop w:val="0"/>
      <w:marBottom w:val="0"/>
      <w:divBdr>
        <w:top w:val="none" w:sz="0" w:space="0" w:color="auto"/>
        <w:left w:val="none" w:sz="0" w:space="0" w:color="auto"/>
        <w:bottom w:val="none" w:sz="0" w:space="0" w:color="auto"/>
        <w:right w:val="none" w:sz="0" w:space="0" w:color="auto"/>
      </w:divBdr>
    </w:div>
    <w:div w:id="343438083">
      <w:bodyDiv w:val="1"/>
      <w:marLeft w:val="0"/>
      <w:marRight w:val="0"/>
      <w:marTop w:val="0"/>
      <w:marBottom w:val="0"/>
      <w:divBdr>
        <w:top w:val="none" w:sz="0" w:space="0" w:color="auto"/>
        <w:left w:val="none" w:sz="0" w:space="0" w:color="auto"/>
        <w:bottom w:val="none" w:sz="0" w:space="0" w:color="auto"/>
        <w:right w:val="none" w:sz="0" w:space="0" w:color="auto"/>
      </w:divBdr>
    </w:div>
    <w:div w:id="368451933">
      <w:bodyDiv w:val="1"/>
      <w:marLeft w:val="0"/>
      <w:marRight w:val="0"/>
      <w:marTop w:val="0"/>
      <w:marBottom w:val="0"/>
      <w:divBdr>
        <w:top w:val="none" w:sz="0" w:space="0" w:color="auto"/>
        <w:left w:val="none" w:sz="0" w:space="0" w:color="auto"/>
        <w:bottom w:val="none" w:sz="0" w:space="0" w:color="auto"/>
        <w:right w:val="none" w:sz="0" w:space="0" w:color="auto"/>
      </w:divBdr>
    </w:div>
    <w:div w:id="372923926">
      <w:bodyDiv w:val="1"/>
      <w:marLeft w:val="0"/>
      <w:marRight w:val="0"/>
      <w:marTop w:val="0"/>
      <w:marBottom w:val="0"/>
      <w:divBdr>
        <w:top w:val="none" w:sz="0" w:space="0" w:color="auto"/>
        <w:left w:val="none" w:sz="0" w:space="0" w:color="auto"/>
        <w:bottom w:val="none" w:sz="0" w:space="0" w:color="auto"/>
        <w:right w:val="none" w:sz="0" w:space="0" w:color="auto"/>
      </w:divBdr>
    </w:div>
    <w:div w:id="374621868">
      <w:bodyDiv w:val="1"/>
      <w:marLeft w:val="0"/>
      <w:marRight w:val="0"/>
      <w:marTop w:val="0"/>
      <w:marBottom w:val="0"/>
      <w:divBdr>
        <w:top w:val="none" w:sz="0" w:space="0" w:color="auto"/>
        <w:left w:val="none" w:sz="0" w:space="0" w:color="auto"/>
        <w:bottom w:val="none" w:sz="0" w:space="0" w:color="auto"/>
        <w:right w:val="none" w:sz="0" w:space="0" w:color="auto"/>
      </w:divBdr>
    </w:div>
    <w:div w:id="384527840">
      <w:bodyDiv w:val="1"/>
      <w:marLeft w:val="0"/>
      <w:marRight w:val="0"/>
      <w:marTop w:val="0"/>
      <w:marBottom w:val="0"/>
      <w:divBdr>
        <w:top w:val="none" w:sz="0" w:space="0" w:color="auto"/>
        <w:left w:val="none" w:sz="0" w:space="0" w:color="auto"/>
        <w:bottom w:val="none" w:sz="0" w:space="0" w:color="auto"/>
        <w:right w:val="none" w:sz="0" w:space="0" w:color="auto"/>
      </w:divBdr>
    </w:div>
    <w:div w:id="433594574">
      <w:bodyDiv w:val="1"/>
      <w:marLeft w:val="0"/>
      <w:marRight w:val="0"/>
      <w:marTop w:val="0"/>
      <w:marBottom w:val="0"/>
      <w:divBdr>
        <w:top w:val="none" w:sz="0" w:space="0" w:color="auto"/>
        <w:left w:val="none" w:sz="0" w:space="0" w:color="auto"/>
        <w:bottom w:val="none" w:sz="0" w:space="0" w:color="auto"/>
        <w:right w:val="none" w:sz="0" w:space="0" w:color="auto"/>
      </w:divBdr>
    </w:div>
    <w:div w:id="440105914">
      <w:bodyDiv w:val="1"/>
      <w:marLeft w:val="0"/>
      <w:marRight w:val="0"/>
      <w:marTop w:val="0"/>
      <w:marBottom w:val="0"/>
      <w:divBdr>
        <w:top w:val="none" w:sz="0" w:space="0" w:color="auto"/>
        <w:left w:val="none" w:sz="0" w:space="0" w:color="auto"/>
        <w:bottom w:val="none" w:sz="0" w:space="0" w:color="auto"/>
        <w:right w:val="none" w:sz="0" w:space="0" w:color="auto"/>
      </w:divBdr>
      <w:divsChild>
        <w:div w:id="755900241">
          <w:marLeft w:val="274"/>
          <w:marRight w:val="0"/>
          <w:marTop w:val="86"/>
          <w:marBottom w:val="0"/>
          <w:divBdr>
            <w:top w:val="none" w:sz="0" w:space="0" w:color="auto"/>
            <w:left w:val="none" w:sz="0" w:space="0" w:color="auto"/>
            <w:bottom w:val="none" w:sz="0" w:space="0" w:color="auto"/>
            <w:right w:val="none" w:sz="0" w:space="0" w:color="auto"/>
          </w:divBdr>
        </w:div>
        <w:div w:id="472059985">
          <w:marLeft w:val="274"/>
          <w:marRight w:val="0"/>
          <w:marTop w:val="86"/>
          <w:marBottom w:val="0"/>
          <w:divBdr>
            <w:top w:val="none" w:sz="0" w:space="0" w:color="auto"/>
            <w:left w:val="none" w:sz="0" w:space="0" w:color="auto"/>
            <w:bottom w:val="none" w:sz="0" w:space="0" w:color="auto"/>
            <w:right w:val="none" w:sz="0" w:space="0" w:color="auto"/>
          </w:divBdr>
        </w:div>
        <w:div w:id="2043439997">
          <w:marLeft w:val="274"/>
          <w:marRight w:val="0"/>
          <w:marTop w:val="86"/>
          <w:marBottom w:val="0"/>
          <w:divBdr>
            <w:top w:val="none" w:sz="0" w:space="0" w:color="auto"/>
            <w:left w:val="none" w:sz="0" w:space="0" w:color="auto"/>
            <w:bottom w:val="none" w:sz="0" w:space="0" w:color="auto"/>
            <w:right w:val="none" w:sz="0" w:space="0" w:color="auto"/>
          </w:divBdr>
        </w:div>
        <w:div w:id="727655250">
          <w:marLeft w:val="274"/>
          <w:marRight w:val="0"/>
          <w:marTop w:val="86"/>
          <w:marBottom w:val="0"/>
          <w:divBdr>
            <w:top w:val="none" w:sz="0" w:space="0" w:color="auto"/>
            <w:left w:val="none" w:sz="0" w:space="0" w:color="auto"/>
            <w:bottom w:val="none" w:sz="0" w:space="0" w:color="auto"/>
            <w:right w:val="none" w:sz="0" w:space="0" w:color="auto"/>
          </w:divBdr>
        </w:div>
      </w:divsChild>
    </w:div>
    <w:div w:id="473109488">
      <w:bodyDiv w:val="1"/>
      <w:marLeft w:val="0"/>
      <w:marRight w:val="0"/>
      <w:marTop w:val="0"/>
      <w:marBottom w:val="0"/>
      <w:divBdr>
        <w:top w:val="none" w:sz="0" w:space="0" w:color="auto"/>
        <w:left w:val="none" w:sz="0" w:space="0" w:color="auto"/>
        <w:bottom w:val="none" w:sz="0" w:space="0" w:color="auto"/>
        <w:right w:val="none" w:sz="0" w:space="0" w:color="auto"/>
      </w:divBdr>
    </w:div>
    <w:div w:id="478423625">
      <w:bodyDiv w:val="1"/>
      <w:marLeft w:val="0"/>
      <w:marRight w:val="0"/>
      <w:marTop w:val="0"/>
      <w:marBottom w:val="0"/>
      <w:divBdr>
        <w:top w:val="none" w:sz="0" w:space="0" w:color="auto"/>
        <w:left w:val="none" w:sz="0" w:space="0" w:color="auto"/>
        <w:bottom w:val="none" w:sz="0" w:space="0" w:color="auto"/>
        <w:right w:val="none" w:sz="0" w:space="0" w:color="auto"/>
      </w:divBdr>
    </w:div>
    <w:div w:id="493841194">
      <w:bodyDiv w:val="1"/>
      <w:marLeft w:val="0"/>
      <w:marRight w:val="0"/>
      <w:marTop w:val="0"/>
      <w:marBottom w:val="0"/>
      <w:divBdr>
        <w:top w:val="none" w:sz="0" w:space="0" w:color="auto"/>
        <w:left w:val="none" w:sz="0" w:space="0" w:color="auto"/>
        <w:bottom w:val="none" w:sz="0" w:space="0" w:color="auto"/>
        <w:right w:val="none" w:sz="0" w:space="0" w:color="auto"/>
      </w:divBdr>
    </w:div>
    <w:div w:id="500582303">
      <w:bodyDiv w:val="1"/>
      <w:marLeft w:val="0"/>
      <w:marRight w:val="0"/>
      <w:marTop w:val="0"/>
      <w:marBottom w:val="0"/>
      <w:divBdr>
        <w:top w:val="none" w:sz="0" w:space="0" w:color="auto"/>
        <w:left w:val="none" w:sz="0" w:space="0" w:color="auto"/>
        <w:bottom w:val="none" w:sz="0" w:space="0" w:color="auto"/>
        <w:right w:val="none" w:sz="0" w:space="0" w:color="auto"/>
      </w:divBdr>
    </w:div>
    <w:div w:id="504563691">
      <w:bodyDiv w:val="1"/>
      <w:marLeft w:val="0"/>
      <w:marRight w:val="0"/>
      <w:marTop w:val="0"/>
      <w:marBottom w:val="0"/>
      <w:divBdr>
        <w:top w:val="none" w:sz="0" w:space="0" w:color="auto"/>
        <w:left w:val="none" w:sz="0" w:space="0" w:color="auto"/>
        <w:bottom w:val="none" w:sz="0" w:space="0" w:color="auto"/>
        <w:right w:val="none" w:sz="0" w:space="0" w:color="auto"/>
      </w:divBdr>
    </w:div>
    <w:div w:id="506410951">
      <w:bodyDiv w:val="1"/>
      <w:marLeft w:val="0"/>
      <w:marRight w:val="0"/>
      <w:marTop w:val="0"/>
      <w:marBottom w:val="0"/>
      <w:divBdr>
        <w:top w:val="none" w:sz="0" w:space="0" w:color="auto"/>
        <w:left w:val="none" w:sz="0" w:space="0" w:color="auto"/>
        <w:bottom w:val="none" w:sz="0" w:space="0" w:color="auto"/>
        <w:right w:val="none" w:sz="0" w:space="0" w:color="auto"/>
      </w:divBdr>
    </w:div>
    <w:div w:id="509293487">
      <w:bodyDiv w:val="1"/>
      <w:marLeft w:val="0"/>
      <w:marRight w:val="0"/>
      <w:marTop w:val="0"/>
      <w:marBottom w:val="0"/>
      <w:divBdr>
        <w:top w:val="none" w:sz="0" w:space="0" w:color="auto"/>
        <w:left w:val="none" w:sz="0" w:space="0" w:color="auto"/>
        <w:bottom w:val="none" w:sz="0" w:space="0" w:color="auto"/>
        <w:right w:val="none" w:sz="0" w:space="0" w:color="auto"/>
      </w:divBdr>
    </w:div>
    <w:div w:id="530263149">
      <w:bodyDiv w:val="1"/>
      <w:marLeft w:val="0"/>
      <w:marRight w:val="0"/>
      <w:marTop w:val="0"/>
      <w:marBottom w:val="0"/>
      <w:divBdr>
        <w:top w:val="none" w:sz="0" w:space="0" w:color="auto"/>
        <w:left w:val="none" w:sz="0" w:space="0" w:color="auto"/>
        <w:bottom w:val="none" w:sz="0" w:space="0" w:color="auto"/>
        <w:right w:val="none" w:sz="0" w:space="0" w:color="auto"/>
      </w:divBdr>
      <w:divsChild>
        <w:div w:id="1581333079">
          <w:marLeft w:val="274"/>
          <w:marRight w:val="0"/>
          <w:marTop w:val="86"/>
          <w:marBottom w:val="0"/>
          <w:divBdr>
            <w:top w:val="none" w:sz="0" w:space="0" w:color="auto"/>
            <w:left w:val="none" w:sz="0" w:space="0" w:color="auto"/>
            <w:bottom w:val="none" w:sz="0" w:space="0" w:color="auto"/>
            <w:right w:val="none" w:sz="0" w:space="0" w:color="auto"/>
          </w:divBdr>
        </w:div>
        <w:div w:id="323752183">
          <w:marLeft w:val="274"/>
          <w:marRight w:val="0"/>
          <w:marTop w:val="86"/>
          <w:marBottom w:val="0"/>
          <w:divBdr>
            <w:top w:val="none" w:sz="0" w:space="0" w:color="auto"/>
            <w:left w:val="none" w:sz="0" w:space="0" w:color="auto"/>
            <w:bottom w:val="none" w:sz="0" w:space="0" w:color="auto"/>
            <w:right w:val="none" w:sz="0" w:space="0" w:color="auto"/>
          </w:divBdr>
        </w:div>
        <w:div w:id="1092437143">
          <w:marLeft w:val="274"/>
          <w:marRight w:val="0"/>
          <w:marTop w:val="86"/>
          <w:marBottom w:val="0"/>
          <w:divBdr>
            <w:top w:val="none" w:sz="0" w:space="0" w:color="auto"/>
            <w:left w:val="none" w:sz="0" w:space="0" w:color="auto"/>
            <w:bottom w:val="none" w:sz="0" w:space="0" w:color="auto"/>
            <w:right w:val="none" w:sz="0" w:space="0" w:color="auto"/>
          </w:divBdr>
        </w:div>
        <w:div w:id="1200318582">
          <w:marLeft w:val="274"/>
          <w:marRight w:val="0"/>
          <w:marTop w:val="86"/>
          <w:marBottom w:val="0"/>
          <w:divBdr>
            <w:top w:val="none" w:sz="0" w:space="0" w:color="auto"/>
            <w:left w:val="none" w:sz="0" w:space="0" w:color="auto"/>
            <w:bottom w:val="none" w:sz="0" w:space="0" w:color="auto"/>
            <w:right w:val="none" w:sz="0" w:space="0" w:color="auto"/>
          </w:divBdr>
        </w:div>
      </w:divsChild>
    </w:div>
    <w:div w:id="538015156">
      <w:bodyDiv w:val="1"/>
      <w:marLeft w:val="0"/>
      <w:marRight w:val="0"/>
      <w:marTop w:val="0"/>
      <w:marBottom w:val="0"/>
      <w:divBdr>
        <w:top w:val="none" w:sz="0" w:space="0" w:color="auto"/>
        <w:left w:val="none" w:sz="0" w:space="0" w:color="auto"/>
        <w:bottom w:val="none" w:sz="0" w:space="0" w:color="auto"/>
        <w:right w:val="none" w:sz="0" w:space="0" w:color="auto"/>
      </w:divBdr>
    </w:div>
    <w:div w:id="545677017">
      <w:bodyDiv w:val="1"/>
      <w:marLeft w:val="0"/>
      <w:marRight w:val="0"/>
      <w:marTop w:val="0"/>
      <w:marBottom w:val="0"/>
      <w:divBdr>
        <w:top w:val="none" w:sz="0" w:space="0" w:color="auto"/>
        <w:left w:val="none" w:sz="0" w:space="0" w:color="auto"/>
        <w:bottom w:val="none" w:sz="0" w:space="0" w:color="auto"/>
        <w:right w:val="none" w:sz="0" w:space="0" w:color="auto"/>
      </w:divBdr>
    </w:div>
    <w:div w:id="570776625">
      <w:bodyDiv w:val="1"/>
      <w:marLeft w:val="0"/>
      <w:marRight w:val="0"/>
      <w:marTop w:val="0"/>
      <w:marBottom w:val="0"/>
      <w:divBdr>
        <w:top w:val="none" w:sz="0" w:space="0" w:color="auto"/>
        <w:left w:val="none" w:sz="0" w:space="0" w:color="auto"/>
        <w:bottom w:val="none" w:sz="0" w:space="0" w:color="auto"/>
        <w:right w:val="none" w:sz="0" w:space="0" w:color="auto"/>
      </w:divBdr>
    </w:div>
    <w:div w:id="588587475">
      <w:bodyDiv w:val="1"/>
      <w:marLeft w:val="0"/>
      <w:marRight w:val="0"/>
      <w:marTop w:val="0"/>
      <w:marBottom w:val="0"/>
      <w:divBdr>
        <w:top w:val="none" w:sz="0" w:space="0" w:color="auto"/>
        <w:left w:val="none" w:sz="0" w:space="0" w:color="auto"/>
        <w:bottom w:val="none" w:sz="0" w:space="0" w:color="auto"/>
        <w:right w:val="none" w:sz="0" w:space="0" w:color="auto"/>
      </w:divBdr>
    </w:div>
    <w:div w:id="596862270">
      <w:bodyDiv w:val="1"/>
      <w:marLeft w:val="0"/>
      <w:marRight w:val="0"/>
      <w:marTop w:val="0"/>
      <w:marBottom w:val="0"/>
      <w:divBdr>
        <w:top w:val="none" w:sz="0" w:space="0" w:color="auto"/>
        <w:left w:val="none" w:sz="0" w:space="0" w:color="auto"/>
        <w:bottom w:val="none" w:sz="0" w:space="0" w:color="auto"/>
        <w:right w:val="none" w:sz="0" w:space="0" w:color="auto"/>
      </w:divBdr>
    </w:div>
    <w:div w:id="599026299">
      <w:bodyDiv w:val="1"/>
      <w:marLeft w:val="0"/>
      <w:marRight w:val="0"/>
      <w:marTop w:val="0"/>
      <w:marBottom w:val="0"/>
      <w:divBdr>
        <w:top w:val="none" w:sz="0" w:space="0" w:color="auto"/>
        <w:left w:val="none" w:sz="0" w:space="0" w:color="auto"/>
        <w:bottom w:val="none" w:sz="0" w:space="0" w:color="auto"/>
        <w:right w:val="none" w:sz="0" w:space="0" w:color="auto"/>
      </w:divBdr>
    </w:div>
    <w:div w:id="602538029">
      <w:bodyDiv w:val="1"/>
      <w:marLeft w:val="0"/>
      <w:marRight w:val="0"/>
      <w:marTop w:val="0"/>
      <w:marBottom w:val="0"/>
      <w:divBdr>
        <w:top w:val="none" w:sz="0" w:space="0" w:color="auto"/>
        <w:left w:val="none" w:sz="0" w:space="0" w:color="auto"/>
        <w:bottom w:val="none" w:sz="0" w:space="0" w:color="auto"/>
        <w:right w:val="none" w:sz="0" w:space="0" w:color="auto"/>
      </w:divBdr>
    </w:div>
    <w:div w:id="610086375">
      <w:bodyDiv w:val="1"/>
      <w:marLeft w:val="0"/>
      <w:marRight w:val="0"/>
      <w:marTop w:val="0"/>
      <w:marBottom w:val="0"/>
      <w:divBdr>
        <w:top w:val="none" w:sz="0" w:space="0" w:color="auto"/>
        <w:left w:val="none" w:sz="0" w:space="0" w:color="auto"/>
        <w:bottom w:val="none" w:sz="0" w:space="0" w:color="auto"/>
        <w:right w:val="none" w:sz="0" w:space="0" w:color="auto"/>
      </w:divBdr>
    </w:div>
    <w:div w:id="623074395">
      <w:bodyDiv w:val="1"/>
      <w:marLeft w:val="0"/>
      <w:marRight w:val="0"/>
      <w:marTop w:val="0"/>
      <w:marBottom w:val="0"/>
      <w:divBdr>
        <w:top w:val="none" w:sz="0" w:space="0" w:color="auto"/>
        <w:left w:val="none" w:sz="0" w:space="0" w:color="auto"/>
        <w:bottom w:val="none" w:sz="0" w:space="0" w:color="auto"/>
        <w:right w:val="none" w:sz="0" w:space="0" w:color="auto"/>
      </w:divBdr>
    </w:div>
    <w:div w:id="627904478">
      <w:bodyDiv w:val="1"/>
      <w:marLeft w:val="0"/>
      <w:marRight w:val="0"/>
      <w:marTop w:val="0"/>
      <w:marBottom w:val="0"/>
      <w:divBdr>
        <w:top w:val="none" w:sz="0" w:space="0" w:color="auto"/>
        <w:left w:val="none" w:sz="0" w:space="0" w:color="auto"/>
        <w:bottom w:val="none" w:sz="0" w:space="0" w:color="auto"/>
        <w:right w:val="none" w:sz="0" w:space="0" w:color="auto"/>
      </w:divBdr>
    </w:div>
    <w:div w:id="636764277">
      <w:bodyDiv w:val="1"/>
      <w:marLeft w:val="0"/>
      <w:marRight w:val="0"/>
      <w:marTop w:val="0"/>
      <w:marBottom w:val="0"/>
      <w:divBdr>
        <w:top w:val="none" w:sz="0" w:space="0" w:color="auto"/>
        <w:left w:val="none" w:sz="0" w:space="0" w:color="auto"/>
        <w:bottom w:val="none" w:sz="0" w:space="0" w:color="auto"/>
        <w:right w:val="none" w:sz="0" w:space="0" w:color="auto"/>
      </w:divBdr>
      <w:divsChild>
        <w:div w:id="1919826803">
          <w:marLeft w:val="274"/>
          <w:marRight w:val="0"/>
          <w:marTop w:val="86"/>
          <w:marBottom w:val="0"/>
          <w:divBdr>
            <w:top w:val="none" w:sz="0" w:space="0" w:color="auto"/>
            <w:left w:val="none" w:sz="0" w:space="0" w:color="auto"/>
            <w:bottom w:val="none" w:sz="0" w:space="0" w:color="auto"/>
            <w:right w:val="none" w:sz="0" w:space="0" w:color="auto"/>
          </w:divBdr>
        </w:div>
        <w:div w:id="981232282">
          <w:marLeft w:val="274"/>
          <w:marRight w:val="0"/>
          <w:marTop w:val="86"/>
          <w:marBottom w:val="0"/>
          <w:divBdr>
            <w:top w:val="none" w:sz="0" w:space="0" w:color="auto"/>
            <w:left w:val="none" w:sz="0" w:space="0" w:color="auto"/>
            <w:bottom w:val="none" w:sz="0" w:space="0" w:color="auto"/>
            <w:right w:val="none" w:sz="0" w:space="0" w:color="auto"/>
          </w:divBdr>
        </w:div>
        <w:div w:id="410126110">
          <w:marLeft w:val="274"/>
          <w:marRight w:val="0"/>
          <w:marTop w:val="86"/>
          <w:marBottom w:val="0"/>
          <w:divBdr>
            <w:top w:val="none" w:sz="0" w:space="0" w:color="auto"/>
            <w:left w:val="none" w:sz="0" w:space="0" w:color="auto"/>
            <w:bottom w:val="none" w:sz="0" w:space="0" w:color="auto"/>
            <w:right w:val="none" w:sz="0" w:space="0" w:color="auto"/>
          </w:divBdr>
        </w:div>
      </w:divsChild>
    </w:div>
    <w:div w:id="636880178">
      <w:bodyDiv w:val="1"/>
      <w:marLeft w:val="0"/>
      <w:marRight w:val="0"/>
      <w:marTop w:val="0"/>
      <w:marBottom w:val="0"/>
      <w:divBdr>
        <w:top w:val="none" w:sz="0" w:space="0" w:color="auto"/>
        <w:left w:val="none" w:sz="0" w:space="0" w:color="auto"/>
        <w:bottom w:val="none" w:sz="0" w:space="0" w:color="auto"/>
        <w:right w:val="none" w:sz="0" w:space="0" w:color="auto"/>
      </w:divBdr>
    </w:div>
    <w:div w:id="638149456">
      <w:bodyDiv w:val="1"/>
      <w:marLeft w:val="0"/>
      <w:marRight w:val="0"/>
      <w:marTop w:val="0"/>
      <w:marBottom w:val="0"/>
      <w:divBdr>
        <w:top w:val="none" w:sz="0" w:space="0" w:color="auto"/>
        <w:left w:val="none" w:sz="0" w:space="0" w:color="auto"/>
        <w:bottom w:val="none" w:sz="0" w:space="0" w:color="auto"/>
        <w:right w:val="none" w:sz="0" w:space="0" w:color="auto"/>
      </w:divBdr>
      <w:divsChild>
        <w:div w:id="856430225">
          <w:marLeft w:val="274"/>
          <w:marRight w:val="0"/>
          <w:marTop w:val="86"/>
          <w:marBottom w:val="0"/>
          <w:divBdr>
            <w:top w:val="none" w:sz="0" w:space="0" w:color="auto"/>
            <w:left w:val="none" w:sz="0" w:space="0" w:color="auto"/>
            <w:bottom w:val="none" w:sz="0" w:space="0" w:color="auto"/>
            <w:right w:val="none" w:sz="0" w:space="0" w:color="auto"/>
          </w:divBdr>
        </w:div>
        <w:div w:id="1684431215">
          <w:marLeft w:val="274"/>
          <w:marRight w:val="0"/>
          <w:marTop w:val="86"/>
          <w:marBottom w:val="0"/>
          <w:divBdr>
            <w:top w:val="none" w:sz="0" w:space="0" w:color="auto"/>
            <w:left w:val="none" w:sz="0" w:space="0" w:color="auto"/>
            <w:bottom w:val="none" w:sz="0" w:space="0" w:color="auto"/>
            <w:right w:val="none" w:sz="0" w:space="0" w:color="auto"/>
          </w:divBdr>
        </w:div>
        <w:div w:id="238949675">
          <w:marLeft w:val="274"/>
          <w:marRight w:val="0"/>
          <w:marTop w:val="86"/>
          <w:marBottom w:val="0"/>
          <w:divBdr>
            <w:top w:val="none" w:sz="0" w:space="0" w:color="auto"/>
            <w:left w:val="none" w:sz="0" w:space="0" w:color="auto"/>
            <w:bottom w:val="none" w:sz="0" w:space="0" w:color="auto"/>
            <w:right w:val="none" w:sz="0" w:space="0" w:color="auto"/>
          </w:divBdr>
        </w:div>
      </w:divsChild>
    </w:div>
    <w:div w:id="643702169">
      <w:bodyDiv w:val="1"/>
      <w:marLeft w:val="0"/>
      <w:marRight w:val="0"/>
      <w:marTop w:val="0"/>
      <w:marBottom w:val="0"/>
      <w:divBdr>
        <w:top w:val="none" w:sz="0" w:space="0" w:color="auto"/>
        <w:left w:val="none" w:sz="0" w:space="0" w:color="auto"/>
        <w:bottom w:val="none" w:sz="0" w:space="0" w:color="auto"/>
        <w:right w:val="none" w:sz="0" w:space="0" w:color="auto"/>
      </w:divBdr>
    </w:div>
    <w:div w:id="645088586">
      <w:bodyDiv w:val="1"/>
      <w:marLeft w:val="0"/>
      <w:marRight w:val="0"/>
      <w:marTop w:val="0"/>
      <w:marBottom w:val="0"/>
      <w:divBdr>
        <w:top w:val="none" w:sz="0" w:space="0" w:color="auto"/>
        <w:left w:val="none" w:sz="0" w:space="0" w:color="auto"/>
        <w:bottom w:val="none" w:sz="0" w:space="0" w:color="auto"/>
        <w:right w:val="none" w:sz="0" w:space="0" w:color="auto"/>
      </w:divBdr>
    </w:div>
    <w:div w:id="662510863">
      <w:bodyDiv w:val="1"/>
      <w:marLeft w:val="0"/>
      <w:marRight w:val="0"/>
      <w:marTop w:val="0"/>
      <w:marBottom w:val="0"/>
      <w:divBdr>
        <w:top w:val="none" w:sz="0" w:space="0" w:color="auto"/>
        <w:left w:val="none" w:sz="0" w:space="0" w:color="auto"/>
        <w:bottom w:val="none" w:sz="0" w:space="0" w:color="auto"/>
        <w:right w:val="none" w:sz="0" w:space="0" w:color="auto"/>
      </w:divBdr>
    </w:div>
    <w:div w:id="666328351">
      <w:bodyDiv w:val="1"/>
      <w:marLeft w:val="0"/>
      <w:marRight w:val="0"/>
      <w:marTop w:val="0"/>
      <w:marBottom w:val="0"/>
      <w:divBdr>
        <w:top w:val="none" w:sz="0" w:space="0" w:color="auto"/>
        <w:left w:val="none" w:sz="0" w:space="0" w:color="auto"/>
        <w:bottom w:val="none" w:sz="0" w:space="0" w:color="auto"/>
        <w:right w:val="none" w:sz="0" w:space="0" w:color="auto"/>
      </w:divBdr>
    </w:div>
    <w:div w:id="672416461">
      <w:bodyDiv w:val="1"/>
      <w:marLeft w:val="0"/>
      <w:marRight w:val="0"/>
      <w:marTop w:val="0"/>
      <w:marBottom w:val="0"/>
      <w:divBdr>
        <w:top w:val="none" w:sz="0" w:space="0" w:color="auto"/>
        <w:left w:val="none" w:sz="0" w:space="0" w:color="auto"/>
        <w:bottom w:val="none" w:sz="0" w:space="0" w:color="auto"/>
        <w:right w:val="none" w:sz="0" w:space="0" w:color="auto"/>
      </w:divBdr>
    </w:div>
    <w:div w:id="690032146">
      <w:bodyDiv w:val="1"/>
      <w:marLeft w:val="0"/>
      <w:marRight w:val="0"/>
      <w:marTop w:val="0"/>
      <w:marBottom w:val="0"/>
      <w:divBdr>
        <w:top w:val="none" w:sz="0" w:space="0" w:color="auto"/>
        <w:left w:val="none" w:sz="0" w:space="0" w:color="auto"/>
        <w:bottom w:val="none" w:sz="0" w:space="0" w:color="auto"/>
        <w:right w:val="none" w:sz="0" w:space="0" w:color="auto"/>
      </w:divBdr>
    </w:div>
    <w:div w:id="693655898">
      <w:bodyDiv w:val="1"/>
      <w:marLeft w:val="0"/>
      <w:marRight w:val="0"/>
      <w:marTop w:val="0"/>
      <w:marBottom w:val="0"/>
      <w:divBdr>
        <w:top w:val="none" w:sz="0" w:space="0" w:color="auto"/>
        <w:left w:val="none" w:sz="0" w:space="0" w:color="auto"/>
        <w:bottom w:val="none" w:sz="0" w:space="0" w:color="auto"/>
        <w:right w:val="none" w:sz="0" w:space="0" w:color="auto"/>
      </w:divBdr>
    </w:div>
    <w:div w:id="711148827">
      <w:bodyDiv w:val="1"/>
      <w:marLeft w:val="0"/>
      <w:marRight w:val="0"/>
      <w:marTop w:val="0"/>
      <w:marBottom w:val="0"/>
      <w:divBdr>
        <w:top w:val="none" w:sz="0" w:space="0" w:color="auto"/>
        <w:left w:val="none" w:sz="0" w:space="0" w:color="auto"/>
        <w:bottom w:val="none" w:sz="0" w:space="0" w:color="auto"/>
        <w:right w:val="none" w:sz="0" w:space="0" w:color="auto"/>
      </w:divBdr>
    </w:div>
    <w:div w:id="721833978">
      <w:bodyDiv w:val="1"/>
      <w:marLeft w:val="0"/>
      <w:marRight w:val="0"/>
      <w:marTop w:val="0"/>
      <w:marBottom w:val="0"/>
      <w:divBdr>
        <w:top w:val="none" w:sz="0" w:space="0" w:color="auto"/>
        <w:left w:val="none" w:sz="0" w:space="0" w:color="auto"/>
        <w:bottom w:val="none" w:sz="0" w:space="0" w:color="auto"/>
        <w:right w:val="none" w:sz="0" w:space="0" w:color="auto"/>
      </w:divBdr>
    </w:div>
    <w:div w:id="725225140">
      <w:bodyDiv w:val="1"/>
      <w:marLeft w:val="0"/>
      <w:marRight w:val="0"/>
      <w:marTop w:val="0"/>
      <w:marBottom w:val="0"/>
      <w:divBdr>
        <w:top w:val="none" w:sz="0" w:space="0" w:color="auto"/>
        <w:left w:val="none" w:sz="0" w:space="0" w:color="auto"/>
        <w:bottom w:val="none" w:sz="0" w:space="0" w:color="auto"/>
        <w:right w:val="none" w:sz="0" w:space="0" w:color="auto"/>
      </w:divBdr>
    </w:div>
    <w:div w:id="730153773">
      <w:bodyDiv w:val="1"/>
      <w:marLeft w:val="0"/>
      <w:marRight w:val="0"/>
      <w:marTop w:val="0"/>
      <w:marBottom w:val="0"/>
      <w:divBdr>
        <w:top w:val="none" w:sz="0" w:space="0" w:color="auto"/>
        <w:left w:val="none" w:sz="0" w:space="0" w:color="auto"/>
        <w:bottom w:val="none" w:sz="0" w:space="0" w:color="auto"/>
        <w:right w:val="none" w:sz="0" w:space="0" w:color="auto"/>
      </w:divBdr>
    </w:div>
    <w:div w:id="755513018">
      <w:bodyDiv w:val="1"/>
      <w:marLeft w:val="0"/>
      <w:marRight w:val="0"/>
      <w:marTop w:val="0"/>
      <w:marBottom w:val="0"/>
      <w:divBdr>
        <w:top w:val="none" w:sz="0" w:space="0" w:color="auto"/>
        <w:left w:val="none" w:sz="0" w:space="0" w:color="auto"/>
        <w:bottom w:val="none" w:sz="0" w:space="0" w:color="auto"/>
        <w:right w:val="none" w:sz="0" w:space="0" w:color="auto"/>
      </w:divBdr>
    </w:div>
    <w:div w:id="771365460">
      <w:bodyDiv w:val="1"/>
      <w:marLeft w:val="0"/>
      <w:marRight w:val="0"/>
      <w:marTop w:val="0"/>
      <w:marBottom w:val="0"/>
      <w:divBdr>
        <w:top w:val="none" w:sz="0" w:space="0" w:color="auto"/>
        <w:left w:val="none" w:sz="0" w:space="0" w:color="auto"/>
        <w:bottom w:val="none" w:sz="0" w:space="0" w:color="auto"/>
        <w:right w:val="none" w:sz="0" w:space="0" w:color="auto"/>
      </w:divBdr>
      <w:divsChild>
        <w:div w:id="1771005170">
          <w:marLeft w:val="274"/>
          <w:marRight w:val="0"/>
          <w:marTop w:val="86"/>
          <w:marBottom w:val="0"/>
          <w:divBdr>
            <w:top w:val="none" w:sz="0" w:space="0" w:color="auto"/>
            <w:left w:val="none" w:sz="0" w:space="0" w:color="auto"/>
            <w:bottom w:val="none" w:sz="0" w:space="0" w:color="auto"/>
            <w:right w:val="none" w:sz="0" w:space="0" w:color="auto"/>
          </w:divBdr>
        </w:div>
      </w:divsChild>
    </w:div>
    <w:div w:id="780223192">
      <w:bodyDiv w:val="1"/>
      <w:marLeft w:val="0"/>
      <w:marRight w:val="0"/>
      <w:marTop w:val="0"/>
      <w:marBottom w:val="0"/>
      <w:divBdr>
        <w:top w:val="none" w:sz="0" w:space="0" w:color="auto"/>
        <w:left w:val="none" w:sz="0" w:space="0" w:color="auto"/>
        <w:bottom w:val="none" w:sz="0" w:space="0" w:color="auto"/>
        <w:right w:val="none" w:sz="0" w:space="0" w:color="auto"/>
      </w:divBdr>
    </w:div>
    <w:div w:id="782303992">
      <w:bodyDiv w:val="1"/>
      <w:marLeft w:val="0"/>
      <w:marRight w:val="0"/>
      <w:marTop w:val="0"/>
      <w:marBottom w:val="0"/>
      <w:divBdr>
        <w:top w:val="none" w:sz="0" w:space="0" w:color="auto"/>
        <w:left w:val="none" w:sz="0" w:space="0" w:color="auto"/>
        <w:bottom w:val="none" w:sz="0" w:space="0" w:color="auto"/>
        <w:right w:val="none" w:sz="0" w:space="0" w:color="auto"/>
      </w:divBdr>
    </w:div>
    <w:div w:id="792330758">
      <w:bodyDiv w:val="1"/>
      <w:marLeft w:val="0"/>
      <w:marRight w:val="0"/>
      <w:marTop w:val="0"/>
      <w:marBottom w:val="0"/>
      <w:divBdr>
        <w:top w:val="none" w:sz="0" w:space="0" w:color="auto"/>
        <w:left w:val="none" w:sz="0" w:space="0" w:color="auto"/>
        <w:bottom w:val="none" w:sz="0" w:space="0" w:color="auto"/>
        <w:right w:val="none" w:sz="0" w:space="0" w:color="auto"/>
      </w:divBdr>
    </w:div>
    <w:div w:id="793208833">
      <w:bodyDiv w:val="1"/>
      <w:marLeft w:val="0"/>
      <w:marRight w:val="0"/>
      <w:marTop w:val="0"/>
      <w:marBottom w:val="0"/>
      <w:divBdr>
        <w:top w:val="none" w:sz="0" w:space="0" w:color="auto"/>
        <w:left w:val="none" w:sz="0" w:space="0" w:color="auto"/>
        <w:bottom w:val="none" w:sz="0" w:space="0" w:color="auto"/>
        <w:right w:val="none" w:sz="0" w:space="0" w:color="auto"/>
      </w:divBdr>
    </w:div>
    <w:div w:id="797917267">
      <w:bodyDiv w:val="1"/>
      <w:marLeft w:val="0"/>
      <w:marRight w:val="0"/>
      <w:marTop w:val="0"/>
      <w:marBottom w:val="0"/>
      <w:divBdr>
        <w:top w:val="none" w:sz="0" w:space="0" w:color="auto"/>
        <w:left w:val="none" w:sz="0" w:space="0" w:color="auto"/>
        <w:bottom w:val="none" w:sz="0" w:space="0" w:color="auto"/>
        <w:right w:val="none" w:sz="0" w:space="0" w:color="auto"/>
      </w:divBdr>
    </w:div>
    <w:div w:id="814688782">
      <w:bodyDiv w:val="1"/>
      <w:marLeft w:val="0"/>
      <w:marRight w:val="0"/>
      <w:marTop w:val="0"/>
      <w:marBottom w:val="0"/>
      <w:divBdr>
        <w:top w:val="none" w:sz="0" w:space="0" w:color="auto"/>
        <w:left w:val="none" w:sz="0" w:space="0" w:color="auto"/>
        <w:bottom w:val="none" w:sz="0" w:space="0" w:color="auto"/>
        <w:right w:val="none" w:sz="0" w:space="0" w:color="auto"/>
      </w:divBdr>
    </w:div>
    <w:div w:id="816919017">
      <w:bodyDiv w:val="1"/>
      <w:marLeft w:val="0"/>
      <w:marRight w:val="0"/>
      <w:marTop w:val="0"/>
      <w:marBottom w:val="0"/>
      <w:divBdr>
        <w:top w:val="none" w:sz="0" w:space="0" w:color="auto"/>
        <w:left w:val="none" w:sz="0" w:space="0" w:color="auto"/>
        <w:bottom w:val="none" w:sz="0" w:space="0" w:color="auto"/>
        <w:right w:val="none" w:sz="0" w:space="0" w:color="auto"/>
      </w:divBdr>
      <w:divsChild>
        <w:div w:id="1290431476">
          <w:marLeft w:val="360"/>
          <w:marRight w:val="0"/>
          <w:marTop w:val="86"/>
          <w:marBottom w:val="0"/>
          <w:divBdr>
            <w:top w:val="none" w:sz="0" w:space="0" w:color="auto"/>
            <w:left w:val="none" w:sz="0" w:space="0" w:color="auto"/>
            <w:bottom w:val="none" w:sz="0" w:space="0" w:color="auto"/>
            <w:right w:val="none" w:sz="0" w:space="0" w:color="auto"/>
          </w:divBdr>
        </w:div>
        <w:div w:id="1091850508">
          <w:marLeft w:val="360"/>
          <w:marRight w:val="0"/>
          <w:marTop w:val="86"/>
          <w:marBottom w:val="0"/>
          <w:divBdr>
            <w:top w:val="none" w:sz="0" w:space="0" w:color="auto"/>
            <w:left w:val="none" w:sz="0" w:space="0" w:color="auto"/>
            <w:bottom w:val="none" w:sz="0" w:space="0" w:color="auto"/>
            <w:right w:val="none" w:sz="0" w:space="0" w:color="auto"/>
          </w:divBdr>
        </w:div>
        <w:div w:id="1088843618">
          <w:marLeft w:val="360"/>
          <w:marRight w:val="0"/>
          <w:marTop w:val="86"/>
          <w:marBottom w:val="0"/>
          <w:divBdr>
            <w:top w:val="none" w:sz="0" w:space="0" w:color="auto"/>
            <w:left w:val="none" w:sz="0" w:space="0" w:color="auto"/>
            <w:bottom w:val="none" w:sz="0" w:space="0" w:color="auto"/>
            <w:right w:val="none" w:sz="0" w:space="0" w:color="auto"/>
          </w:divBdr>
        </w:div>
      </w:divsChild>
    </w:div>
    <w:div w:id="829178762">
      <w:bodyDiv w:val="1"/>
      <w:marLeft w:val="0"/>
      <w:marRight w:val="0"/>
      <w:marTop w:val="0"/>
      <w:marBottom w:val="0"/>
      <w:divBdr>
        <w:top w:val="none" w:sz="0" w:space="0" w:color="auto"/>
        <w:left w:val="none" w:sz="0" w:space="0" w:color="auto"/>
        <w:bottom w:val="none" w:sz="0" w:space="0" w:color="auto"/>
        <w:right w:val="none" w:sz="0" w:space="0" w:color="auto"/>
      </w:divBdr>
    </w:div>
    <w:div w:id="829637141">
      <w:bodyDiv w:val="1"/>
      <w:marLeft w:val="0"/>
      <w:marRight w:val="0"/>
      <w:marTop w:val="0"/>
      <w:marBottom w:val="0"/>
      <w:divBdr>
        <w:top w:val="none" w:sz="0" w:space="0" w:color="auto"/>
        <w:left w:val="none" w:sz="0" w:space="0" w:color="auto"/>
        <w:bottom w:val="none" w:sz="0" w:space="0" w:color="auto"/>
        <w:right w:val="none" w:sz="0" w:space="0" w:color="auto"/>
      </w:divBdr>
    </w:div>
    <w:div w:id="834762626">
      <w:bodyDiv w:val="1"/>
      <w:marLeft w:val="0"/>
      <w:marRight w:val="0"/>
      <w:marTop w:val="0"/>
      <w:marBottom w:val="0"/>
      <w:divBdr>
        <w:top w:val="none" w:sz="0" w:space="0" w:color="auto"/>
        <w:left w:val="none" w:sz="0" w:space="0" w:color="auto"/>
        <w:bottom w:val="none" w:sz="0" w:space="0" w:color="auto"/>
        <w:right w:val="none" w:sz="0" w:space="0" w:color="auto"/>
      </w:divBdr>
    </w:div>
    <w:div w:id="843737972">
      <w:bodyDiv w:val="1"/>
      <w:marLeft w:val="0"/>
      <w:marRight w:val="0"/>
      <w:marTop w:val="0"/>
      <w:marBottom w:val="0"/>
      <w:divBdr>
        <w:top w:val="none" w:sz="0" w:space="0" w:color="auto"/>
        <w:left w:val="none" w:sz="0" w:space="0" w:color="auto"/>
        <w:bottom w:val="none" w:sz="0" w:space="0" w:color="auto"/>
        <w:right w:val="none" w:sz="0" w:space="0" w:color="auto"/>
      </w:divBdr>
    </w:div>
    <w:div w:id="848370511">
      <w:bodyDiv w:val="1"/>
      <w:marLeft w:val="0"/>
      <w:marRight w:val="0"/>
      <w:marTop w:val="0"/>
      <w:marBottom w:val="0"/>
      <w:divBdr>
        <w:top w:val="none" w:sz="0" w:space="0" w:color="auto"/>
        <w:left w:val="none" w:sz="0" w:space="0" w:color="auto"/>
        <w:bottom w:val="none" w:sz="0" w:space="0" w:color="auto"/>
        <w:right w:val="none" w:sz="0" w:space="0" w:color="auto"/>
      </w:divBdr>
    </w:div>
    <w:div w:id="851378871">
      <w:bodyDiv w:val="1"/>
      <w:marLeft w:val="0"/>
      <w:marRight w:val="0"/>
      <w:marTop w:val="0"/>
      <w:marBottom w:val="0"/>
      <w:divBdr>
        <w:top w:val="none" w:sz="0" w:space="0" w:color="auto"/>
        <w:left w:val="none" w:sz="0" w:space="0" w:color="auto"/>
        <w:bottom w:val="none" w:sz="0" w:space="0" w:color="auto"/>
        <w:right w:val="none" w:sz="0" w:space="0" w:color="auto"/>
      </w:divBdr>
    </w:div>
    <w:div w:id="890313511">
      <w:bodyDiv w:val="1"/>
      <w:marLeft w:val="0"/>
      <w:marRight w:val="0"/>
      <w:marTop w:val="0"/>
      <w:marBottom w:val="0"/>
      <w:divBdr>
        <w:top w:val="none" w:sz="0" w:space="0" w:color="auto"/>
        <w:left w:val="none" w:sz="0" w:space="0" w:color="auto"/>
        <w:bottom w:val="none" w:sz="0" w:space="0" w:color="auto"/>
        <w:right w:val="none" w:sz="0" w:space="0" w:color="auto"/>
      </w:divBdr>
    </w:div>
    <w:div w:id="905990439">
      <w:bodyDiv w:val="1"/>
      <w:marLeft w:val="0"/>
      <w:marRight w:val="0"/>
      <w:marTop w:val="0"/>
      <w:marBottom w:val="0"/>
      <w:divBdr>
        <w:top w:val="none" w:sz="0" w:space="0" w:color="auto"/>
        <w:left w:val="none" w:sz="0" w:space="0" w:color="auto"/>
        <w:bottom w:val="none" w:sz="0" w:space="0" w:color="auto"/>
        <w:right w:val="none" w:sz="0" w:space="0" w:color="auto"/>
      </w:divBdr>
    </w:div>
    <w:div w:id="915748512">
      <w:bodyDiv w:val="1"/>
      <w:marLeft w:val="0"/>
      <w:marRight w:val="0"/>
      <w:marTop w:val="0"/>
      <w:marBottom w:val="0"/>
      <w:divBdr>
        <w:top w:val="none" w:sz="0" w:space="0" w:color="auto"/>
        <w:left w:val="none" w:sz="0" w:space="0" w:color="auto"/>
        <w:bottom w:val="none" w:sz="0" w:space="0" w:color="auto"/>
        <w:right w:val="none" w:sz="0" w:space="0" w:color="auto"/>
      </w:divBdr>
    </w:div>
    <w:div w:id="919099618">
      <w:bodyDiv w:val="1"/>
      <w:marLeft w:val="0"/>
      <w:marRight w:val="0"/>
      <w:marTop w:val="0"/>
      <w:marBottom w:val="0"/>
      <w:divBdr>
        <w:top w:val="none" w:sz="0" w:space="0" w:color="auto"/>
        <w:left w:val="none" w:sz="0" w:space="0" w:color="auto"/>
        <w:bottom w:val="none" w:sz="0" w:space="0" w:color="auto"/>
        <w:right w:val="none" w:sz="0" w:space="0" w:color="auto"/>
      </w:divBdr>
    </w:div>
    <w:div w:id="919876261">
      <w:bodyDiv w:val="1"/>
      <w:marLeft w:val="0"/>
      <w:marRight w:val="0"/>
      <w:marTop w:val="0"/>
      <w:marBottom w:val="0"/>
      <w:divBdr>
        <w:top w:val="none" w:sz="0" w:space="0" w:color="auto"/>
        <w:left w:val="none" w:sz="0" w:space="0" w:color="auto"/>
        <w:bottom w:val="none" w:sz="0" w:space="0" w:color="auto"/>
        <w:right w:val="none" w:sz="0" w:space="0" w:color="auto"/>
      </w:divBdr>
    </w:div>
    <w:div w:id="927349290">
      <w:bodyDiv w:val="1"/>
      <w:marLeft w:val="0"/>
      <w:marRight w:val="0"/>
      <w:marTop w:val="0"/>
      <w:marBottom w:val="0"/>
      <w:divBdr>
        <w:top w:val="none" w:sz="0" w:space="0" w:color="auto"/>
        <w:left w:val="none" w:sz="0" w:space="0" w:color="auto"/>
        <w:bottom w:val="none" w:sz="0" w:space="0" w:color="auto"/>
        <w:right w:val="none" w:sz="0" w:space="0" w:color="auto"/>
      </w:divBdr>
    </w:div>
    <w:div w:id="927428100">
      <w:bodyDiv w:val="1"/>
      <w:marLeft w:val="0"/>
      <w:marRight w:val="0"/>
      <w:marTop w:val="0"/>
      <w:marBottom w:val="0"/>
      <w:divBdr>
        <w:top w:val="none" w:sz="0" w:space="0" w:color="auto"/>
        <w:left w:val="none" w:sz="0" w:space="0" w:color="auto"/>
        <w:bottom w:val="none" w:sz="0" w:space="0" w:color="auto"/>
        <w:right w:val="none" w:sz="0" w:space="0" w:color="auto"/>
      </w:divBdr>
    </w:div>
    <w:div w:id="959578705">
      <w:bodyDiv w:val="1"/>
      <w:marLeft w:val="0"/>
      <w:marRight w:val="0"/>
      <w:marTop w:val="0"/>
      <w:marBottom w:val="0"/>
      <w:divBdr>
        <w:top w:val="none" w:sz="0" w:space="0" w:color="auto"/>
        <w:left w:val="none" w:sz="0" w:space="0" w:color="auto"/>
        <w:bottom w:val="none" w:sz="0" w:space="0" w:color="auto"/>
        <w:right w:val="none" w:sz="0" w:space="0" w:color="auto"/>
      </w:divBdr>
    </w:div>
    <w:div w:id="963081845">
      <w:bodyDiv w:val="1"/>
      <w:marLeft w:val="0"/>
      <w:marRight w:val="0"/>
      <w:marTop w:val="0"/>
      <w:marBottom w:val="0"/>
      <w:divBdr>
        <w:top w:val="none" w:sz="0" w:space="0" w:color="auto"/>
        <w:left w:val="none" w:sz="0" w:space="0" w:color="auto"/>
        <w:bottom w:val="none" w:sz="0" w:space="0" w:color="auto"/>
        <w:right w:val="none" w:sz="0" w:space="0" w:color="auto"/>
      </w:divBdr>
    </w:div>
    <w:div w:id="970743353">
      <w:bodyDiv w:val="1"/>
      <w:marLeft w:val="0"/>
      <w:marRight w:val="0"/>
      <w:marTop w:val="0"/>
      <w:marBottom w:val="0"/>
      <w:divBdr>
        <w:top w:val="none" w:sz="0" w:space="0" w:color="auto"/>
        <w:left w:val="none" w:sz="0" w:space="0" w:color="auto"/>
        <w:bottom w:val="none" w:sz="0" w:space="0" w:color="auto"/>
        <w:right w:val="none" w:sz="0" w:space="0" w:color="auto"/>
      </w:divBdr>
    </w:div>
    <w:div w:id="997732009">
      <w:bodyDiv w:val="1"/>
      <w:marLeft w:val="0"/>
      <w:marRight w:val="0"/>
      <w:marTop w:val="0"/>
      <w:marBottom w:val="0"/>
      <w:divBdr>
        <w:top w:val="none" w:sz="0" w:space="0" w:color="auto"/>
        <w:left w:val="none" w:sz="0" w:space="0" w:color="auto"/>
        <w:bottom w:val="none" w:sz="0" w:space="0" w:color="auto"/>
        <w:right w:val="none" w:sz="0" w:space="0" w:color="auto"/>
      </w:divBdr>
    </w:div>
    <w:div w:id="1004823696">
      <w:bodyDiv w:val="1"/>
      <w:marLeft w:val="0"/>
      <w:marRight w:val="0"/>
      <w:marTop w:val="0"/>
      <w:marBottom w:val="0"/>
      <w:divBdr>
        <w:top w:val="none" w:sz="0" w:space="0" w:color="auto"/>
        <w:left w:val="none" w:sz="0" w:space="0" w:color="auto"/>
        <w:bottom w:val="none" w:sz="0" w:space="0" w:color="auto"/>
        <w:right w:val="none" w:sz="0" w:space="0" w:color="auto"/>
      </w:divBdr>
    </w:div>
    <w:div w:id="1006329620">
      <w:bodyDiv w:val="1"/>
      <w:marLeft w:val="0"/>
      <w:marRight w:val="0"/>
      <w:marTop w:val="0"/>
      <w:marBottom w:val="0"/>
      <w:divBdr>
        <w:top w:val="none" w:sz="0" w:space="0" w:color="auto"/>
        <w:left w:val="none" w:sz="0" w:space="0" w:color="auto"/>
        <w:bottom w:val="none" w:sz="0" w:space="0" w:color="auto"/>
        <w:right w:val="none" w:sz="0" w:space="0" w:color="auto"/>
      </w:divBdr>
    </w:div>
    <w:div w:id="1026297657">
      <w:bodyDiv w:val="1"/>
      <w:marLeft w:val="0"/>
      <w:marRight w:val="0"/>
      <w:marTop w:val="0"/>
      <w:marBottom w:val="0"/>
      <w:divBdr>
        <w:top w:val="none" w:sz="0" w:space="0" w:color="auto"/>
        <w:left w:val="none" w:sz="0" w:space="0" w:color="auto"/>
        <w:bottom w:val="none" w:sz="0" w:space="0" w:color="auto"/>
        <w:right w:val="none" w:sz="0" w:space="0" w:color="auto"/>
      </w:divBdr>
    </w:div>
    <w:div w:id="1034620088">
      <w:bodyDiv w:val="1"/>
      <w:marLeft w:val="0"/>
      <w:marRight w:val="0"/>
      <w:marTop w:val="0"/>
      <w:marBottom w:val="0"/>
      <w:divBdr>
        <w:top w:val="none" w:sz="0" w:space="0" w:color="auto"/>
        <w:left w:val="none" w:sz="0" w:space="0" w:color="auto"/>
        <w:bottom w:val="none" w:sz="0" w:space="0" w:color="auto"/>
        <w:right w:val="none" w:sz="0" w:space="0" w:color="auto"/>
      </w:divBdr>
    </w:div>
    <w:div w:id="1040285121">
      <w:bodyDiv w:val="1"/>
      <w:marLeft w:val="0"/>
      <w:marRight w:val="0"/>
      <w:marTop w:val="0"/>
      <w:marBottom w:val="0"/>
      <w:divBdr>
        <w:top w:val="none" w:sz="0" w:space="0" w:color="auto"/>
        <w:left w:val="none" w:sz="0" w:space="0" w:color="auto"/>
        <w:bottom w:val="none" w:sz="0" w:space="0" w:color="auto"/>
        <w:right w:val="none" w:sz="0" w:space="0" w:color="auto"/>
      </w:divBdr>
    </w:div>
    <w:div w:id="1040518842">
      <w:bodyDiv w:val="1"/>
      <w:marLeft w:val="0"/>
      <w:marRight w:val="0"/>
      <w:marTop w:val="0"/>
      <w:marBottom w:val="0"/>
      <w:divBdr>
        <w:top w:val="none" w:sz="0" w:space="0" w:color="auto"/>
        <w:left w:val="none" w:sz="0" w:space="0" w:color="auto"/>
        <w:bottom w:val="none" w:sz="0" w:space="0" w:color="auto"/>
        <w:right w:val="none" w:sz="0" w:space="0" w:color="auto"/>
      </w:divBdr>
    </w:div>
    <w:div w:id="1061438581">
      <w:bodyDiv w:val="1"/>
      <w:marLeft w:val="0"/>
      <w:marRight w:val="0"/>
      <w:marTop w:val="0"/>
      <w:marBottom w:val="0"/>
      <w:divBdr>
        <w:top w:val="none" w:sz="0" w:space="0" w:color="auto"/>
        <w:left w:val="none" w:sz="0" w:space="0" w:color="auto"/>
        <w:bottom w:val="none" w:sz="0" w:space="0" w:color="auto"/>
        <w:right w:val="none" w:sz="0" w:space="0" w:color="auto"/>
      </w:divBdr>
    </w:div>
    <w:div w:id="1071855770">
      <w:bodyDiv w:val="1"/>
      <w:marLeft w:val="0"/>
      <w:marRight w:val="0"/>
      <w:marTop w:val="0"/>
      <w:marBottom w:val="0"/>
      <w:divBdr>
        <w:top w:val="none" w:sz="0" w:space="0" w:color="auto"/>
        <w:left w:val="none" w:sz="0" w:space="0" w:color="auto"/>
        <w:bottom w:val="none" w:sz="0" w:space="0" w:color="auto"/>
        <w:right w:val="none" w:sz="0" w:space="0" w:color="auto"/>
      </w:divBdr>
    </w:div>
    <w:div w:id="1075081886">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6145024">
      <w:bodyDiv w:val="1"/>
      <w:marLeft w:val="0"/>
      <w:marRight w:val="0"/>
      <w:marTop w:val="0"/>
      <w:marBottom w:val="0"/>
      <w:divBdr>
        <w:top w:val="none" w:sz="0" w:space="0" w:color="auto"/>
        <w:left w:val="none" w:sz="0" w:space="0" w:color="auto"/>
        <w:bottom w:val="none" w:sz="0" w:space="0" w:color="auto"/>
        <w:right w:val="none" w:sz="0" w:space="0" w:color="auto"/>
      </w:divBdr>
    </w:div>
    <w:div w:id="1129737066">
      <w:bodyDiv w:val="1"/>
      <w:marLeft w:val="0"/>
      <w:marRight w:val="0"/>
      <w:marTop w:val="0"/>
      <w:marBottom w:val="0"/>
      <w:divBdr>
        <w:top w:val="none" w:sz="0" w:space="0" w:color="auto"/>
        <w:left w:val="none" w:sz="0" w:space="0" w:color="auto"/>
        <w:bottom w:val="none" w:sz="0" w:space="0" w:color="auto"/>
        <w:right w:val="none" w:sz="0" w:space="0" w:color="auto"/>
      </w:divBdr>
    </w:div>
    <w:div w:id="1131367237">
      <w:bodyDiv w:val="1"/>
      <w:marLeft w:val="0"/>
      <w:marRight w:val="0"/>
      <w:marTop w:val="0"/>
      <w:marBottom w:val="0"/>
      <w:divBdr>
        <w:top w:val="none" w:sz="0" w:space="0" w:color="auto"/>
        <w:left w:val="none" w:sz="0" w:space="0" w:color="auto"/>
        <w:bottom w:val="none" w:sz="0" w:space="0" w:color="auto"/>
        <w:right w:val="none" w:sz="0" w:space="0" w:color="auto"/>
      </w:divBdr>
    </w:div>
    <w:div w:id="1133905998">
      <w:bodyDiv w:val="1"/>
      <w:marLeft w:val="0"/>
      <w:marRight w:val="0"/>
      <w:marTop w:val="0"/>
      <w:marBottom w:val="0"/>
      <w:divBdr>
        <w:top w:val="none" w:sz="0" w:space="0" w:color="auto"/>
        <w:left w:val="none" w:sz="0" w:space="0" w:color="auto"/>
        <w:bottom w:val="none" w:sz="0" w:space="0" w:color="auto"/>
        <w:right w:val="none" w:sz="0" w:space="0" w:color="auto"/>
      </w:divBdr>
    </w:div>
    <w:div w:id="1134521487">
      <w:bodyDiv w:val="1"/>
      <w:marLeft w:val="0"/>
      <w:marRight w:val="0"/>
      <w:marTop w:val="0"/>
      <w:marBottom w:val="0"/>
      <w:divBdr>
        <w:top w:val="none" w:sz="0" w:space="0" w:color="auto"/>
        <w:left w:val="none" w:sz="0" w:space="0" w:color="auto"/>
        <w:bottom w:val="none" w:sz="0" w:space="0" w:color="auto"/>
        <w:right w:val="none" w:sz="0" w:space="0" w:color="auto"/>
      </w:divBdr>
      <w:divsChild>
        <w:div w:id="660428757">
          <w:marLeft w:val="274"/>
          <w:marRight w:val="0"/>
          <w:marTop w:val="86"/>
          <w:marBottom w:val="0"/>
          <w:divBdr>
            <w:top w:val="none" w:sz="0" w:space="0" w:color="auto"/>
            <w:left w:val="none" w:sz="0" w:space="0" w:color="auto"/>
            <w:bottom w:val="none" w:sz="0" w:space="0" w:color="auto"/>
            <w:right w:val="none" w:sz="0" w:space="0" w:color="auto"/>
          </w:divBdr>
        </w:div>
        <w:div w:id="968167030">
          <w:marLeft w:val="274"/>
          <w:marRight w:val="0"/>
          <w:marTop w:val="86"/>
          <w:marBottom w:val="0"/>
          <w:divBdr>
            <w:top w:val="none" w:sz="0" w:space="0" w:color="auto"/>
            <w:left w:val="none" w:sz="0" w:space="0" w:color="auto"/>
            <w:bottom w:val="none" w:sz="0" w:space="0" w:color="auto"/>
            <w:right w:val="none" w:sz="0" w:space="0" w:color="auto"/>
          </w:divBdr>
        </w:div>
        <w:div w:id="590167800">
          <w:marLeft w:val="274"/>
          <w:marRight w:val="0"/>
          <w:marTop w:val="86"/>
          <w:marBottom w:val="0"/>
          <w:divBdr>
            <w:top w:val="none" w:sz="0" w:space="0" w:color="auto"/>
            <w:left w:val="none" w:sz="0" w:space="0" w:color="auto"/>
            <w:bottom w:val="none" w:sz="0" w:space="0" w:color="auto"/>
            <w:right w:val="none" w:sz="0" w:space="0" w:color="auto"/>
          </w:divBdr>
        </w:div>
      </w:divsChild>
    </w:div>
    <w:div w:id="1148016344">
      <w:bodyDiv w:val="1"/>
      <w:marLeft w:val="0"/>
      <w:marRight w:val="0"/>
      <w:marTop w:val="0"/>
      <w:marBottom w:val="0"/>
      <w:divBdr>
        <w:top w:val="none" w:sz="0" w:space="0" w:color="auto"/>
        <w:left w:val="none" w:sz="0" w:space="0" w:color="auto"/>
        <w:bottom w:val="none" w:sz="0" w:space="0" w:color="auto"/>
        <w:right w:val="none" w:sz="0" w:space="0" w:color="auto"/>
      </w:divBdr>
    </w:div>
    <w:div w:id="1149781914">
      <w:bodyDiv w:val="1"/>
      <w:marLeft w:val="0"/>
      <w:marRight w:val="0"/>
      <w:marTop w:val="0"/>
      <w:marBottom w:val="0"/>
      <w:divBdr>
        <w:top w:val="none" w:sz="0" w:space="0" w:color="auto"/>
        <w:left w:val="none" w:sz="0" w:space="0" w:color="auto"/>
        <w:bottom w:val="none" w:sz="0" w:space="0" w:color="auto"/>
        <w:right w:val="none" w:sz="0" w:space="0" w:color="auto"/>
      </w:divBdr>
    </w:div>
    <w:div w:id="1159157691">
      <w:bodyDiv w:val="1"/>
      <w:marLeft w:val="0"/>
      <w:marRight w:val="0"/>
      <w:marTop w:val="0"/>
      <w:marBottom w:val="0"/>
      <w:divBdr>
        <w:top w:val="none" w:sz="0" w:space="0" w:color="auto"/>
        <w:left w:val="none" w:sz="0" w:space="0" w:color="auto"/>
        <w:bottom w:val="none" w:sz="0" w:space="0" w:color="auto"/>
        <w:right w:val="none" w:sz="0" w:space="0" w:color="auto"/>
      </w:divBdr>
    </w:div>
    <w:div w:id="1166240961">
      <w:bodyDiv w:val="1"/>
      <w:marLeft w:val="0"/>
      <w:marRight w:val="0"/>
      <w:marTop w:val="0"/>
      <w:marBottom w:val="0"/>
      <w:divBdr>
        <w:top w:val="none" w:sz="0" w:space="0" w:color="auto"/>
        <w:left w:val="none" w:sz="0" w:space="0" w:color="auto"/>
        <w:bottom w:val="none" w:sz="0" w:space="0" w:color="auto"/>
        <w:right w:val="none" w:sz="0" w:space="0" w:color="auto"/>
      </w:divBdr>
    </w:div>
    <w:div w:id="1177841283">
      <w:bodyDiv w:val="1"/>
      <w:marLeft w:val="0"/>
      <w:marRight w:val="0"/>
      <w:marTop w:val="0"/>
      <w:marBottom w:val="0"/>
      <w:divBdr>
        <w:top w:val="none" w:sz="0" w:space="0" w:color="auto"/>
        <w:left w:val="none" w:sz="0" w:space="0" w:color="auto"/>
        <w:bottom w:val="none" w:sz="0" w:space="0" w:color="auto"/>
        <w:right w:val="none" w:sz="0" w:space="0" w:color="auto"/>
      </w:divBdr>
    </w:div>
    <w:div w:id="1189027390">
      <w:bodyDiv w:val="1"/>
      <w:marLeft w:val="0"/>
      <w:marRight w:val="0"/>
      <w:marTop w:val="0"/>
      <w:marBottom w:val="0"/>
      <w:divBdr>
        <w:top w:val="none" w:sz="0" w:space="0" w:color="auto"/>
        <w:left w:val="none" w:sz="0" w:space="0" w:color="auto"/>
        <w:bottom w:val="none" w:sz="0" w:space="0" w:color="auto"/>
        <w:right w:val="none" w:sz="0" w:space="0" w:color="auto"/>
      </w:divBdr>
    </w:div>
    <w:div w:id="1225214310">
      <w:bodyDiv w:val="1"/>
      <w:marLeft w:val="0"/>
      <w:marRight w:val="0"/>
      <w:marTop w:val="0"/>
      <w:marBottom w:val="0"/>
      <w:divBdr>
        <w:top w:val="none" w:sz="0" w:space="0" w:color="auto"/>
        <w:left w:val="none" w:sz="0" w:space="0" w:color="auto"/>
        <w:bottom w:val="none" w:sz="0" w:space="0" w:color="auto"/>
        <w:right w:val="none" w:sz="0" w:space="0" w:color="auto"/>
      </w:divBdr>
    </w:div>
    <w:div w:id="1238323383">
      <w:bodyDiv w:val="1"/>
      <w:marLeft w:val="0"/>
      <w:marRight w:val="0"/>
      <w:marTop w:val="0"/>
      <w:marBottom w:val="0"/>
      <w:divBdr>
        <w:top w:val="none" w:sz="0" w:space="0" w:color="auto"/>
        <w:left w:val="none" w:sz="0" w:space="0" w:color="auto"/>
        <w:bottom w:val="none" w:sz="0" w:space="0" w:color="auto"/>
        <w:right w:val="none" w:sz="0" w:space="0" w:color="auto"/>
      </w:divBdr>
    </w:div>
    <w:div w:id="1245803578">
      <w:bodyDiv w:val="1"/>
      <w:marLeft w:val="0"/>
      <w:marRight w:val="0"/>
      <w:marTop w:val="0"/>
      <w:marBottom w:val="0"/>
      <w:divBdr>
        <w:top w:val="none" w:sz="0" w:space="0" w:color="auto"/>
        <w:left w:val="none" w:sz="0" w:space="0" w:color="auto"/>
        <w:bottom w:val="none" w:sz="0" w:space="0" w:color="auto"/>
        <w:right w:val="none" w:sz="0" w:space="0" w:color="auto"/>
      </w:divBdr>
    </w:div>
    <w:div w:id="1253322445">
      <w:bodyDiv w:val="1"/>
      <w:marLeft w:val="0"/>
      <w:marRight w:val="0"/>
      <w:marTop w:val="0"/>
      <w:marBottom w:val="0"/>
      <w:divBdr>
        <w:top w:val="none" w:sz="0" w:space="0" w:color="auto"/>
        <w:left w:val="none" w:sz="0" w:space="0" w:color="auto"/>
        <w:bottom w:val="none" w:sz="0" w:space="0" w:color="auto"/>
        <w:right w:val="none" w:sz="0" w:space="0" w:color="auto"/>
      </w:divBdr>
    </w:div>
    <w:div w:id="1259170537">
      <w:bodyDiv w:val="1"/>
      <w:marLeft w:val="0"/>
      <w:marRight w:val="0"/>
      <w:marTop w:val="0"/>
      <w:marBottom w:val="0"/>
      <w:divBdr>
        <w:top w:val="none" w:sz="0" w:space="0" w:color="auto"/>
        <w:left w:val="none" w:sz="0" w:space="0" w:color="auto"/>
        <w:bottom w:val="none" w:sz="0" w:space="0" w:color="auto"/>
        <w:right w:val="none" w:sz="0" w:space="0" w:color="auto"/>
      </w:divBdr>
    </w:div>
    <w:div w:id="1261335261">
      <w:bodyDiv w:val="1"/>
      <w:marLeft w:val="0"/>
      <w:marRight w:val="0"/>
      <w:marTop w:val="0"/>
      <w:marBottom w:val="0"/>
      <w:divBdr>
        <w:top w:val="none" w:sz="0" w:space="0" w:color="auto"/>
        <w:left w:val="none" w:sz="0" w:space="0" w:color="auto"/>
        <w:bottom w:val="none" w:sz="0" w:space="0" w:color="auto"/>
        <w:right w:val="none" w:sz="0" w:space="0" w:color="auto"/>
      </w:divBdr>
    </w:div>
    <w:div w:id="1347946447">
      <w:bodyDiv w:val="1"/>
      <w:marLeft w:val="0"/>
      <w:marRight w:val="0"/>
      <w:marTop w:val="0"/>
      <w:marBottom w:val="0"/>
      <w:divBdr>
        <w:top w:val="none" w:sz="0" w:space="0" w:color="auto"/>
        <w:left w:val="none" w:sz="0" w:space="0" w:color="auto"/>
        <w:bottom w:val="none" w:sz="0" w:space="0" w:color="auto"/>
        <w:right w:val="none" w:sz="0" w:space="0" w:color="auto"/>
      </w:divBdr>
    </w:div>
    <w:div w:id="1354069565">
      <w:bodyDiv w:val="1"/>
      <w:marLeft w:val="0"/>
      <w:marRight w:val="0"/>
      <w:marTop w:val="0"/>
      <w:marBottom w:val="0"/>
      <w:divBdr>
        <w:top w:val="none" w:sz="0" w:space="0" w:color="auto"/>
        <w:left w:val="none" w:sz="0" w:space="0" w:color="auto"/>
        <w:bottom w:val="none" w:sz="0" w:space="0" w:color="auto"/>
        <w:right w:val="none" w:sz="0" w:space="0" w:color="auto"/>
      </w:divBdr>
    </w:div>
    <w:div w:id="1362365874">
      <w:bodyDiv w:val="1"/>
      <w:marLeft w:val="0"/>
      <w:marRight w:val="0"/>
      <w:marTop w:val="0"/>
      <w:marBottom w:val="0"/>
      <w:divBdr>
        <w:top w:val="none" w:sz="0" w:space="0" w:color="auto"/>
        <w:left w:val="none" w:sz="0" w:space="0" w:color="auto"/>
        <w:bottom w:val="none" w:sz="0" w:space="0" w:color="auto"/>
        <w:right w:val="none" w:sz="0" w:space="0" w:color="auto"/>
      </w:divBdr>
    </w:div>
    <w:div w:id="1383022721">
      <w:bodyDiv w:val="1"/>
      <w:marLeft w:val="0"/>
      <w:marRight w:val="0"/>
      <w:marTop w:val="0"/>
      <w:marBottom w:val="0"/>
      <w:divBdr>
        <w:top w:val="none" w:sz="0" w:space="0" w:color="auto"/>
        <w:left w:val="none" w:sz="0" w:space="0" w:color="auto"/>
        <w:bottom w:val="none" w:sz="0" w:space="0" w:color="auto"/>
        <w:right w:val="none" w:sz="0" w:space="0" w:color="auto"/>
      </w:divBdr>
    </w:div>
    <w:div w:id="1401368450">
      <w:bodyDiv w:val="1"/>
      <w:marLeft w:val="0"/>
      <w:marRight w:val="0"/>
      <w:marTop w:val="0"/>
      <w:marBottom w:val="0"/>
      <w:divBdr>
        <w:top w:val="none" w:sz="0" w:space="0" w:color="auto"/>
        <w:left w:val="none" w:sz="0" w:space="0" w:color="auto"/>
        <w:bottom w:val="none" w:sz="0" w:space="0" w:color="auto"/>
        <w:right w:val="none" w:sz="0" w:space="0" w:color="auto"/>
      </w:divBdr>
    </w:div>
    <w:div w:id="1411004600">
      <w:bodyDiv w:val="1"/>
      <w:marLeft w:val="0"/>
      <w:marRight w:val="0"/>
      <w:marTop w:val="0"/>
      <w:marBottom w:val="0"/>
      <w:divBdr>
        <w:top w:val="none" w:sz="0" w:space="0" w:color="auto"/>
        <w:left w:val="none" w:sz="0" w:space="0" w:color="auto"/>
        <w:bottom w:val="none" w:sz="0" w:space="0" w:color="auto"/>
        <w:right w:val="none" w:sz="0" w:space="0" w:color="auto"/>
      </w:divBdr>
    </w:div>
    <w:div w:id="1416435356">
      <w:bodyDiv w:val="1"/>
      <w:marLeft w:val="0"/>
      <w:marRight w:val="0"/>
      <w:marTop w:val="0"/>
      <w:marBottom w:val="0"/>
      <w:divBdr>
        <w:top w:val="none" w:sz="0" w:space="0" w:color="auto"/>
        <w:left w:val="none" w:sz="0" w:space="0" w:color="auto"/>
        <w:bottom w:val="none" w:sz="0" w:space="0" w:color="auto"/>
        <w:right w:val="none" w:sz="0" w:space="0" w:color="auto"/>
      </w:divBdr>
    </w:div>
    <w:div w:id="1422333346">
      <w:bodyDiv w:val="1"/>
      <w:marLeft w:val="0"/>
      <w:marRight w:val="0"/>
      <w:marTop w:val="0"/>
      <w:marBottom w:val="0"/>
      <w:divBdr>
        <w:top w:val="none" w:sz="0" w:space="0" w:color="auto"/>
        <w:left w:val="none" w:sz="0" w:space="0" w:color="auto"/>
        <w:bottom w:val="none" w:sz="0" w:space="0" w:color="auto"/>
        <w:right w:val="none" w:sz="0" w:space="0" w:color="auto"/>
      </w:divBdr>
    </w:div>
    <w:div w:id="1437405879">
      <w:bodyDiv w:val="1"/>
      <w:marLeft w:val="0"/>
      <w:marRight w:val="0"/>
      <w:marTop w:val="0"/>
      <w:marBottom w:val="0"/>
      <w:divBdr>
        <w:top w:val="none" w:sz="0" w:space="0" w:color="auto"/>
        <w:left w:val="none" w:sz="0" w:space="0" w:color="auto"/>
        <w:bottom w:val="none" w:sz="0" w:space="0" w:color="auto"/>
        <w:right w:val="none" w:sz="0" w:space="0" w:color="auto"/>
      </w:divBdr>
    </w:div>
    <w:div w:id="1448425564">
      <w:bodyDiv w:val="1"/>
      <w:marLeft w:val="0"/>
      <w:marRight w:val="0"/>
      <w:marTop w:val="0"/>
      <w:marBottom w:val="0"/>
      <w:divBdr>
        <w:top w:val="none" w:sz="0" w:space="0" w:color="auto"/>
        <w:left w:val="none" w:sz="0" w:space="0" w:color="auto"/>
        <w:bottom w:val="none" w:sz="0" w:space="0" w:color="auto"/>
        <w:right w:val="none" w:sz="0" w:space="0" w:color="auto"/>
      </w:divBdr>
    </w:div>
    <w:div w:id="1456018354">
      <w:bodyDiv w:val="1"/>
      <w:marLeft w:val="0"/>
      <w:marRight w:val="0"/>
      <w:marTop w:val="0"/>
      <w:marBottom w:val="0"/>
      <w:divBdr>
        <w:top w:val="none" w:sz="0" w:space="0" w:color="auto"/>
        <w:left w:val="none" w:sz="0" w:space="0" w:color="auto"/>
        <w:bottom w:val="none" w:sz="0" w:space="0" w:color="auto"/>
        <w:right w:val="none" w:sz="0" w:space="0" w:color="auto"/>
      </w:divBdr>
    </w:div>
    <w:div w:id="1457988352">
      <w:bodyDiv w:val="1"/>
      <w:marLeft w:val="0"/>
      <w:marRight w:val="0"/>
      <w:marTop w:val="0"/>
      <w:marBottom w:val="0"/>
      <w:divBdr>
        <w:top w:val="none" w:sz="0" w:space="0" w:color="auto"/>
        <w:left w:val="none" w:sz="0" w:space="0" w:color="auto"/>
        <w:bottom w:val="none" w:sz="0" w:space="0" w:color="auto"/>
        <w:right w:val="none" w:sz="0" w:space="0" w:color="auto"/>
      </w:divBdr>
    </w:div>
    <w:div w:id="1472554827">
      <w:bodyDiv w:val="1"/>
      <w:marLeft w:val="0"/>
      <w:marRight w:val="0"/>
      <w:marTop w:val="0"/>
      <w:marBottom w:val="0"/>
      <w:divBdr>
        <w:top w:val="none" w:sz="0" w:space="0" w:color="auto"/>
        <w:left w:val="none" w:sz="0" w:space="0" w:color="auto"/>
        <w:bottom w:val="none" w:sz="0" w:space="0" w:color="auto"/>
        <w:right w:val="none" w:sz="0" w:space="0" w:color="auto"/>
      </w:divBdr>
    </w:div>
    <w:div w:id="1473254738">
      <w:bodyDiv w:val="1"/>
      <w:marLeft w:val="0"/>
      <w:marRight w:val="0"/>
      <w:marTop w:val="0"/>
      <w:marBottom w:val="0"/>
      <w:divBdr>
        <w:top w:val="none" w:sz="0" w:space="0" w:color="auto"/>
        <w:left w:val="none" w:sz="0" w:space="0" w:color="auto"/>
        <w:bottom w:val="none" w:sz="0" w:space="0" w:color="auto"/>
        <w:right w:val="none" w:sz="0" w:space="0" w:color="auto"/>
      </w:divBdr>
    </w:div>
    <w:div w:id="1520461126">
      <w:bodyDiv w:val="1"/>
      <w:marLeft w:val="0"/>
      <w:marRight w:val="0"/>
      <w:marTop w:val="0"/>
      <w:marBottom w:val="0"/>
      <w:divBdr>
        <w:top w:val="none" w:sz="0" w:space="0" w:color="auto"/>
        <w:left w:val="none" w:sz="0" w:space="0" w:color="auto"/>
        <w:bottom w:val="none" w:sz="0" w:space="0" w:color="auto"/>
        <w:right w:val="none" w:sz="0" w:space="0" w:color="auto"/>
      </w:divBdr>
    </w:div>
    <w:div w:id="1528568707">
      <w:bodyDiv w:val="1"/>
      <w:marLeft w:val="0"/>
      <w:marRight w:val="0"/>
      <w:marTop w:val="0"/>
      <w:marBottom w:val="0"/>
      <w:divBdr>
        <w:top w:val="none" w:sz="0" w:space="0" w:color="auto"/>
        <w:left w:val="none" w:sz="0" w:space="0" w:color="auto"/>
        <w:bottom w:val="none" w:sz="0" w:space="0" w:color="auto"/>
        <w:right w:val="none" w:sz="0" w:space="0" w:color="auto"/>
      </w:divBdr>
    </w:div>
    <w:div w:id="1534268887">
      <w:bodyDiv w:val="1"/>
      <w:marLeft w:val="0"/>
      <w:marRight w:val="0"/>
      <w:marTop w:val="0"/>
      <w:marBottom w:val="0"/>
      <w:divBdr>
        <w:top w:val="none" w:sz="0" w:space="0" w:color="auto"/>
        <w:left w:val="none" w:sz="0" w:space="0" w:color="auto"/>
        <w:bottom w:val="none" w:sz="0" w:space="0" w:color="auto"/>
        <w:right w:val="none" w:sz="0" w:space="0" w:color="auto"/>
      </w:divBdr>
    </w:div>
    <w:div w:id="1537162034">
      <w:bodyDiv w:val="1"/>
      <w:marLeft w:val="0"/>
      <w:marRight w:val="0"/>
      <w:marTop w:val="0"/>
      <w:marBottom w:val="0"/>
      <w:divBdr>
        <w:top w:val="none" w:sz="0" w:space="0" w:color="auto"/>
        <w:left w:val="none" w:sz="0" w:space="0" w:color="auto"/>
        <w:bottom w:val="none" w:sz="0" w:space="0" w:color="auto"/>
        <w:right w:val="none" w:sz="0" w:space="0" w:color="auto"/>
      </w:divBdr>
    </w:div>
    <w:div w:id="1537350328">
      <w:bodyDiv w:val="1"/>
      <w:marLeft w:val="0"/>
      <w:marRight w:val="0"/>
      <w:marTop w:val="0"/>
      <w:marBottom w:val="0"/>
      <w:divBdr>
        <w:top w:val="none" w:sz="0" w:space="0" w:color="auto"/>
        <w:left w:val="none" w:sz="0" w:space="0" w:color="auto"/>
        <w:bottom w:val="none" w:sz="0" w:space="0" w:color="auto"/>
        <w:right w:val="none" w:sz="0" w:space="0" w:color="auto"/>
      </w:divBdr>
    </w:div>
    <w:div w:id="1543863215">
      <w:bodyDiv w:val="1"/>
      <w:marLeft w:val="0"/>
      <w:marRight w:val="0"/>
      <w:marTop w:val="0"/>
      <w:marBottom w:val="0"/>
      <w:divBdr>
        <w:top w:val="none" w:sz="0" w:space="0" w:color="auto"/>
        <w:left w:val="none" w:sz="0" w:space="0" w:color="auto"/>
        <w:bottom w:val="none" w:sz="0" w:space="0" w:color="auto"/>
        <w:right w:val="none" w:sz="0" w:space="0" w:color="auto"/>
      </w:divBdr>
      <w:divsChild>
        <w:div w:id="1292709274">
          <w:marLeft w:val="0"/>
          <w:marRight w:val="0"/>
          <w:marTop w:val="86"/>
          <w:marBottom w:val="0"/>
          <w:divBdr>
            <w:top w:val="none" w:sz="0" w:space="0" w:color="auto"/>
            <w:left w:val="none" w:sz="0" w:space="0" w:color="auto"/>
            <w:bottom w:val="none" w:sz="0" w:space="0" w:color="auto"/>
            <w:right w:val="none" w:sz="0" w:space="0" w:color="auto"/>
          </w:divBdr>
        </w:div>
        <w:div w:id="810630554">
          <w:marLeft w:val="1166"/>
          <w:marRight w:val="0"/>
          <w:marTop w:val="86"/>
          <w:marBottom w:val="0"/>
          <w:divBdr>
            <w:top w:val="none" w:sz="0" w:space="0" w:color="auto"/>
            <w:left w:val="none" w:sz="0" w:space="0" w:color="auto"/>
            <w:bottom w:val="none" w:sz="0" w:space="0" w:color="auto"/>
            <w:right w:val="none" w:sz="0" w:space="0" w:color="auto"/>
          </w:divBdr>
        </w:div>
        <w:div w:id="1641617476">
          <w:marLeft w:val="1800"/>
          <w:marRight w:val="0"/>
          <w:marTop w:val="86"/>
          <w:marBottom w:val="0"/>
          <w:divBdr>
            <w:top w:val="none" w:sz="0" w:space="0" w:color="auto"/>
            <w:left w:val="none" w:sz="0" w:space="0" w:color="auto"/>
            <w:bottom w:val="none" w:sz="0" w:space="0" w:color="auto"/>
            <w:right w:val="none" w:sz="0" w:space="0" w:color="auto"/>
          </w:divBdr>
        </w:div>
        <w:div w:id="1558393478">
          <w:marLeft w:val="0"/>
          <w:marRight w:val="0"/>
          <w:marTop w:val="86"/>
          <w:marBottom w:val="0"/>
          <w:divBdr>
            <w:top w:val="none" w:sz="0" w:space="0" w:color="auto"/>
            <w:left w:val="none" w:sz="0" w:space="0" w:color="auto"/>
            <w:bottom w:val="none" w:sz="0" w:space="0" w:color="auto"/>
            <w:right w:val="none" w:sz="0" w:space="0" w:color="auto"/>
          </w:divBdr>
        </w:div>
        <w:div w:id="1675650434">
          <w:marLeft w:val="1166"/>
          <w:marRight w:val="0"/>
          <w:marTop w:val="86"/>
          <w:marBottom w:val="0"/>
          <w:divBdr>
            <w:top w:val="none" w:sz="0" w:space="0" w:color="auto"/>
            <w:left w:val="none" w:sz="0" w:space="0" w:color="auto"/>
            <w:bottom w:val="none" w:sz="0" w:space="0" w:color="auto"/>
            <w:right w:val="none" w:sz="0" w:space="0" w:color="auto"/>
          </w:divBdr>
        </w:div>
        <w:div w:id="2014988780">
          <w:marLeft w:val="1886"/>
          <w:marRight w:val="0"/>
          <w:marTop w:val="86"/>
          <w:marBottom w:val="0"/>
          <w:divBdr>
            <w:top w:val="none" w:sz="0" w:space="0" w:color="auto"/>
            <w:left w:val="none" w:sz="0" w:space="0" w:color="auto"/>
            <w:bottom w:val="none" w:sz="0" w:space="0" w:color="auto"/>
            <w:right w:val="none" w:sz="0" w:space="0" w:color="auto"/>
          </w:divBdr>
        </w:div>
        <w:div w:id="1769351947">
          <w:marLeft w:val="1800"/>
          <w:marRight w:val="0"/>
          <w:marTop w:val="86"/>
          <w:marBottom w:val="0"/>
          <w:divBdr>
            <w:top w:val="none" w:sz="0" w:space="0" w:color="auto"/>
            <w:left w:val="none" w:sz="0" w:space="0" w:color="auto"/>
            <w:bottom w:val="none" w:sz="0" w:space="0" w:color="auto"/>
            <w:right w:val="none" w:sz="0" w:space="0" w:color="auto"/>
          </w:divBdr>
        </w:div>
        <w:div w:id="738138171">
          <w:marLeft w:val="1800"/>
          <w:marRight w:val="0"/>
          <w:marTop w:val="86"/>
          <w:marBottom w:val="0"/>
          <w:divBdr>
            <w:top w:val="none" w:sz="0" w:space="0" w:color="auto"/>
            <w:left w:val="none" w:sz="0" w:space="0" w:color="auto"/>
            <w:bottom w:val="none" w:sz="0" w:space="0" w:color="auto"/>
            <w:right w:val="none" w:sz="0" w:space="0" w:color="auto"/>
          </w:divBdr>
        </w:div>
        <w:div w:id="828251223">
          <w:marLeft w:val="0"/>
          <w:marRight w:val="0"/>
          <w:marTop w:val="86"/>
          <w:marBottom w:val="0"/>
          <w:divBdr>
            <w:top w:val="none" w:sz="0" w:space="0" w:color="auto"/>
            <w:left w:val="none" w:sz="0" w:space="0" w:color="auto"/>
            <w:bottom w:val="none" w:sz="0" w:space="0" w:color="auto"/>
            <w:right w:val="none" w:sz="0" w:space="0" w:color="auto"/>
          </w:divBdr>
        </w:div>
        <w:div w:id="1654528247">
          <w:marLeft w:val="1166"/>
          <w:marRight w:val="0"/>
          <w:marTop w:val="86"/>
          <w:marBottom w:val="0"/>
          <w:divBdr>
            <w:top w:val="none" w:sz="0" w:space="0" w:color="auto"/>
            <w:left w:val="none" w:sz="0" w:space="0" w:color="auto"/>
            <w:bottom w:val="none" w:sz="0" w:space="0" w:color="auto"/>
            <w:right w:val="none" w:sz="0" w:space="0" w:color="auto"/>
          </w:divBdr>
        </w:div>
        <w:div w:id="1388266330">
          <w:marLeft w:val="1800"/>
          <w:marRight w:val="0"/>
          <w:marTop w:val="86"/>
          <w:marBottom w:val="0"/>
          <w:divBdr>
            <w:top w:val="none" w:sz="0" w:space="0" w:color="auto"/>
            <w:left w:val="none" w:sz="0" w:space="0" w:color="auto"/>
            <w:bottom w:val="none" w:sz="0" w:space="0" w:color="auto"/>
            <w:right w:val="none" w:sz="0" w:space="0" w:color="auto"/>
          </w:divBdr>
        </w:div>
        <w:div w:id="1569339399">
          <w:marLeft w:val="1800"/>
          <w:marRight w:val="0"/>
          <w:marTop w:val="86"/>
          <w:marBottom w:val="0"/>
          <w:divBdr>
            <w:top w:val="none" w:sz="0" w:space="0" w:color="auto"/>
            <w:left w:val="none" w:sz="0" w:space="0" w:color="auto"/>
            <w:bottom w:val="none" w:sz="0" w:space="0" w:color="auto"/>
            <w:right w:val="none" w:sz="0" w:space="0" w:color="auto"/>
          </w:divBdr>
        </w:div>
        <w:div w:id="64450223">
          <w:marLeft w:val="0"/>
          <w:marRight w:val="0"/>
          <w:marTop w:val="86"/>
          <w:marBottom w:val="0"/>
          <w:divBdr>
            <w:top w:val="none" w:sz="0" w:space="0" w:color="auto"/>
            <w:left w:val="none" w:sz="0" w:space="0" w:color="auto"/>
            <w:bottom w:val="none" w:sz="0" w:space="0" w:color="auto"/>
            <w:right w:val="none" w:sz="0" w:space="0" w:color="auto"/>
          </w:divBdr>
        </w:div>
        <w:div w:id="1492519864">
          <w:marLeft w:val="1166"/>
          <w:marRight w:val="0"/>
          <w:marTop w:val="86"/>
          <w:marBottom w:val="0"/>
          <w:divBdr>
            <w:top w:val="none" w:sz="0" w:space="0" w:color="auto"/>
            <w:left w:val="none" w:sz="0" w:space="0" w:color="auto"/>
            <w:bottom w:val="none" w:sz="0" w:space="0" w:color="auto"/>
            <w:right w:val="none" w:sz="0" w:space="0" w:color="auto"/>
          </w:divBdr>
        </w:div>
        <w:div w:id="224074399">
          <w:marLeft w:val="1166"/>
          <w:marRight w:val="0"/>
          <w:marTop w:val="86"/>
          <w:marBottom w:val="0"/>
          <w:divBdr>
            <w:top w:val="none" w:sz="0" w:space="0" w:color="auto"/>
            <w:left w:val="none" w:sz="0" w:space="0" w:color="auto"/>
            <w:bottom w:val="none" w:sz="0" w:space="0" w:color="auto"/>
            <w:right w:val="none" w:sz="0" w:space="0" w:color="auto"/>
          </w:divBdr>
        </w:div>
        <w:div w:id="1179856396">
          <w:marLeft w:val="0"/>
          <w:marRight w:val="0"/>
          <w:marTop w:val="86"/>
          <w:marBottom w:val="0"/>
          <w:divBdr>
            <w:top w:val="none" w:sz="0" w:space="0" w:color="auto"/>
            <w:left w:val="none" w:sz="0" w:space="0" w:color="auto"/>
            <w:bottom w:val="none" w:sz="0" w:space="0" w:color="auto"/>
            <w:right w:val="none" w:sz="0" w:space="0" w:color="auto"/>
          </w:divBdr>
        </w:div>
        <w:div w:id="622999536">
          <w:marLeft w:val="1166"/>
          <w:marRight w:val="0"/>
          <w:marTop w:val="86"/>
          <w:marBottom w:val="0"/>
          <w:divBdr>
            <w:top w:val="none" w:sz="0" w:space="0" w:color="auto"/>
            <w:left w:val="none" w:sz="0" w:space="0" w:color="auto"/>
            <w:bottom w:val="none" w:sz="0" w:space="0" w:color="auto"/>
            <w:right w:val="none" w:sz="0" w:space="0" w:color="auto"/>
          </w:divBdr>
        </w:div>
        <w:div w:id="1478453078">
          <w:marLeft w:val="1166"/>
          <w:marRight w:val="0"/>
          <w:marTop w:val="86"/>
          <w:marBottom w:val="0"/>
          <w:divBdr>
            <w:top w:val="none" w:sz="0" w:space="0" w:color="auto"/>
            <w:left w:val="none" w:sz="0" w:space="0" w:color="auto"/>
            <w:bottom w:val="none" w:sz="0" w:space="0" w:color="auto"/>
            <w:right w:val="none" w:sz="0" w:space="0" w:color="auto"/>
          </w:divBdr>
        </w:div>
        <w:div w:id="1580138531">
          <w:marLeft w:val="0"/>
          <w:marRight w:val="0"/>
          <w:marTop w:val="86"/>
          <w:marBottom w:val="0"/>
          <w:divBdr>
            <w:top w:val="none" w:sz="0" w:space="0" w:color="auto"/>
            <w:left w:val="none" w:sz="0" w:space="0" w:color="auto"/>
            <w:bottom w:val="none" w:sz="0" w:space="0" w:color="auto"/>
            <w:right w:val="none" w:sz="0" w:space="0" w:color="auto"/>
          </w:divBdr>
        </w:div>
        <w:div w:id="1149592338">
          <w:marLeft w:val="1166"/>
          <w:marRight w:val="0"/>
          <w:marTop w:val="86"/>
          <w:marBottom w:val="0"/>
          <w:divBdr>
            <w:top w:val="none" w:sz="0" w:space="0" w:color="auto"/>
            <w:left w:val="none" w:sz="0" w:space="0" w:color="auto"/>
            <w:bottom w:val="none" w:sz="0" w:space="0" w:color="auto"/>
            <w:right w:val="none" w:sz="0" w:space="0" w:color="auto"/>
          </w:divBdr>
        </w:div>
      </w:divsChild>
    </w:div>
    <w:div w:id="1549027242">
      <w:bodyDiv w:val="1"/>
      <w:marLeft w:val="0"/>
      <w:marRight w:val="0"/>
      <w:marTop w:val="0"/>
      <w:marBottom w:val="0"/>
      <w:divBdr>
        <w:top w:val="none" w:sz="0" w:space="0" w:color="auto"/>
        <w:left w:val="none" w:sz="0" w:space="0" w:color="auto"/>
        <w:bottom w:val="none" w:sz="0" w:space="0" w:color="auto"/>
        <w:right w:val="none" w:sz="0" w:space="0" w:color="auto"/>
      </w:divBdr>
    </w:div>
    <w:div w:id="1549681941">
      <w:bodyDiv w:val="1"/>
      <w:marLeft w:val="0"/>
      <w:marRight w:val="0"/>
      <w:marTop w:val="0"/>
      <w:marBottom w:val="0"/>
      <w:divBdr>
        <w:top w:val="none" w:sz="0" w:space="0" w:color="auto"/>
        <w:left w:val="none" w:sz="0" w:space="0" w:color="auto"/>
        <w:bottom w:val="none" w:sz="0" w:space="0" w:color="auto"/>
        <w:right w:val="none" w:sz="0" w:space="0" w:color="auto"/>
      </w:divBdr>
    </w:div>
    <w:div w:id="1552884560">
      <w:bodyDiv w:val="1"/>
      <w:marLeft w:val="0"/>
      <w:marRight w:val="0"/>
      <w:marTop w:val="0"/>
      <w:marBottom w:val="0"/>
      <w:divBdr>
        <w:top w:val="none" w:sz="0" w:space="0" w:color="auto"/>
        <w:left w:val="none" w:sz="0" w:space="0" w:color="auto"/>
        <w:bottom w:val="none" w:sz="0" w:space="0" w:color="auto"/>
        <w:right w:val="none" w:sz="0" w:space="0" w:color="auto"/>
      </w:divBdr>
      <w:divsChild>
        <w:div w:id="3941033">
          <w:marLeft w:val="0"/>
          <w:marRight w:val="0"/>
          <w:marTop w:val="86"/>
          <w:marBottom w:val="0"/>
          <w:divBdr>
            <w:top w:val="none" w:sz="0" w:space="0" w:color="auto"/>
            <w:left w:val="none" w:sz="0" w:space="0" w:color="auto"/>
            <w:bottom w:val="none" w:sz="0" w:space="0" w:color="auto"/>
            <w:right w:val="none" w:sz="0" w:space="0" w:color="auto"/>
          </w:divBdr>
        </w:div>
        <w:div w:id="1533497493">
          <w:marLeft w:val="1166"/>
          <w:marRight w:val="0"/>
          <w:marTop w:val="86"/>
          <w:marBottom w:val="0"/>
          <w:divBdr>
            <w:top w:val="none" w:sz="0" w:space="0" w:color="auto"/>
            <w:left w:val="none" w:sz="0" w:space="0" w:color="auto"/>
            <w:bottom w:val="none" w:sz="0" w:space="0" w:color="auto"/>
            <w:right w:val="none" w:sz="0" w:space="0" w:color="auto"/>
          </w:divBdr>
        </w:div>
        <w:div w:id="1819690245">
          <w:marLeft w:val="1800"/>
          <w:marRight w:val="0"/>
          <w:marTop w:val="86"/>
          <w:marBottom w:val="0"/>
          <w:divBdr>
            <w:top w:val="none" w:sz="0" w:space="0" w:color="auto"/>
            <w:left w:val="none" w:sz="0" w:space="0" w:color="auto"/>
            <w:bottom w:val="none" w:sz="0" w:space="0" w:color="auto"/>
            <w:right w:val="none" w:sz="0" w:space="0" w:color="auto"/>
          </w:divBdr>
        </w:div>
        <w:div w:id="2075348407">
          <w:marLeft w:val="0"/>
          <w:marRight w:val="0"/>
          <w:marTop w:val="86"/>
          <w:marBottom w:val="0"/>
          <w:divBdr>
            <w:top w:val="none" w:sz="0" w:space="0" w:color="auto"/>
            <w:left w:val="none" w:sz="0" w:space="0" w:color="auto"/>
            <w:bottom w:val="none" w:sz="0" w:space="0" w:color="auto"/>
            <w:right w:val="none" w:sz="0" w:space="0" w:color="auto"/>
          </w:divBdr>
        </w:div>
        <w:div w:id="1312366795">
          <w:marLeft w:val="1166"/>
          <w:marRight w:val="0"/>
          <w:marTop w:val="86"/>
          <w:marBottom w:val="0"/>
          <w:divBdr>
            <w:top w:val="none" w:sz="0" w:space="0" w:color="auto"/>
            <w:left w:val="none" w:sz="0" w:space="0" w:color="auto"/>
            <w:bottom w:val="none" w:sz="0" w:space="0" w:color="auto"/>
            <w:right w:val="none" w:sz="0" w:space="0" w:color="auto"/>
          </w:divBdr>
        </w:div>
        <w:div w:id="1145126536">
          <w:marLeft w:val="1800"/>
          <w:marRight w:val="0"/>
          <w:marTop w:val="86"/>
          <w:marBottom w:val="0"/>
          <w:divBdr>
            <w:top w:val="none" w:sz="0" w:space="0" w:color="auto"/>
            <w:left w:val="none" w:sz="0" w:space="0" w:color="auto"/>
            <w:bottom w:val="none" w:sz="0" w:space="0" w:color="auto"/>
            <w:right w:val="none" w:sz="0" w:space="0" w:color="auto"/>
          </w:divBdr>
        </w:div>
        <w:div w:id="704643542">
          <w:marLeft w:val="1800"/>
          <w:marRight w:val="0"/>
          <w:marTop w:val="86"/>
          <w:marBottom w:val="0"/>
          <w:divBdr>
            <w:top w:val="none" w:sz="0" w:space="0" w:color="auto"/>
            <w:left w:val="none" w:sz="0" w:space="0" w:color="auto"/>
            <w:bottom w:val="none" w:sz="0" w:space="0" w:color="auto"/>
            <w:right w:val="none" w:sz="0" w:space="0" w:color="auto"/>
          </w:divBdr>
        </w:div>
        <w:div w:id="841430618">
          <w:marLeft w:val="1800"/>
          <w:marRight w:val="0"/>
          <w:marTop w:val="86"/>
          <w:marBottom w:val="0"/>
          <w:divBdr>
            <w:top w:val="none" w:sz="0" w:space="0" w:color="auto"/>
            <w:left w:val="none" w:sz="0" w:space="0" w:color="auto"/>
            <w:bottom w:val="none" w:sz="0" w:space="0" w:color="auto"/>
            <w:right w:val="none" w:sz="0" w:space="0" w:color="auto"/>
          </w:divBdr>
        </w:div>
        <w:div w:id="2088260611">
          <w:marLeft w:val="1800"/>
          <w:marRight w:val="0"/>
          <w:marTop w:val="86"/>
          <w:marBottom w:val="0"/>
          <w:divBdr>
            <w:top w:val="none" w:sz="0" w:space="0" w:color="auto"/>
            <w:left w:val="none" w:sz="0" w:space="0" w:color="auto"/>
            <w:bottom w:val="none" w:sz="0" w:space="0" w:color="auto"/>
            <w:right w:val="none" w:sz="0" w:space="0" w:color="auto"/>
          </w:divBdr>
        </w:div>
        <w:div w:id="890338067">
          <w:marLeft w:val="0"/>
          <w:marRight w:val="0"/>
          <w:marTop w:val="86"/>
          <w:marBottom w:val="0"/>
          <w:divBdr>
            <w:top w:val="none" w:sz="0" w:space="0" w:color="auto"/>
            <w:left w:val="none" w:sz="0" w:space="0" w:color="auto"/>
            <w:bottom w:val="none" w:sz="0" w:space="0" w:color="auto"/>
            <w:right w:val="none" w:sz="0" w:space="0" w:color="auto"/>
          </w:divBdr>
        </w:div>
        <w:div w:id="1527216079">
          <w:marLeft w:val="1166"/>
          <w:marRight w:val="0"/>
          <w:marTop w:val="86"/>
          <w:marBottom w:val="0"/>
          <w:divBdr>
            <w:top w:val="none" w:sz="0" w:space="0" w:color="auto"/>
            <w:left w:val="none" w:sz="0" w:space="0" w:color="auto"/>
            <w:bottom w:val="none" w:sz="0" w:space="0" w:color="auto"/>
            <w:right w:val="none" w:sz="0" w:space="0" w:color="auto"/>
          </w:divBdr>
        </w:div>
        <w:div w:id="194930117">
          <w:marLeft w:val="1800"/>
          <w:marRight w:val="0"/>
          <w:marTop w:val="86"/>
          <w:marBottom w:val="0"/>
          <w:divBdr>
            <w:top w:val="none" w:sz="0" w:space="0" w:color="auto"/>
            <w:left w:val="none" w:sz="0" w:space="0" w:color="auto"/>
            <w:bottom w:val="none" w:sz="0" w:space="0" w:color="auto"/>
            <w:right w:val="none" w:sz="0" w:space="0" w:color="auto"/>
          </w:divBdr>
        </w:div>
        <w:div w:id="323094226">
          <w:marLeft w:val="0"/>
          <w:marRight w:val="0"/>
          <w:marTop w:val="86"/>
          <w:marBottom w:val="0"/>
          <w:divBdr>
            <w:top w:val="none" w:sz="0" w:space="0" w:color="auto"/>
            <w:left w:val="none" w:sz="0" w:space="0" w:color="auto"/>
            <w:bottom w:val="none" w:sz="0" w:space="0" w:color="auto"/>
            <w:right w:val="none" w:sz="0" w:space="0" w:color="auto"/>
          </w:divBdr>
        </w:div>
        <w:div w:id="1117600506">
          <w:marLeft w:val="1166"/>
          <w:marRight w:val="0"/>
          <w:marTop w:val="86"/>
          <w:marBottom w:val="0"/>
          <w:divBdr>
            <w:top w:val="none" w:sz="0" w:space="0" w:color="auto"/>
            <w:left w:val="none" w:sz="0" w:space="0" w:color="auto"/>
            <w:bottom w:val="none" w:sz="0" w:space="0" w:color="auto"/>
            <w:right w:val="none" w:sz="0" w:space="0" w:color="auto"/>
          </w:divBdr>
        </w:div>
        <w:div w:id="921329233">
          <w:marLeft w:val="1800"/>
          <w:marRight w:val="0"/>
          <w:marTop w:val="86"/>
          <w:marBottom w:val="0"/>
          <w:divBdr>
            <w:top w:val="none" w:sz="0" w:space="0" w:color="auto"/>
            <w:left w:val="none" w:sz="0" w:space="0" w:color="auto"/>
            <w:bottom w:val="none" w:sz="0" w:space="0" w:color="auto"/>
            <w:right w:val="none" w:sz="0" w:space="0" w:color="auto"/>
          </w:divBdr>
        </w:div>
      </w:divsChild>
    </w:div>
    <w:div w:id="1566332854">
      <w:bodyDiv w:val="1"/>
      <w:marLeft w:val="0"/>
      <w:marRight w:val="0"/>
      <w:marTop w:val="0"/>
      <w:marBottom w:val="0"/>
      <w:divBdr>
        <w:top w:val="none" w:sz="0" w:space="0" w:color="auto"/>
        <w:left w:val="none" w:sz="0" w:space="0" w:color="auto"/>
        <w:bottom w:val="none" w:sz="0" w:space="0" w:color="auto"/>
        <w:right w:val="none" w:sz="0" w:space="0" w:color="auto"/>
      </w:divBdr>
    </w:div>
    <w:div w:id="1586380716">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8997356">
      <w:bodyDiv w:val="1"/>
      <w:marLeft w:val="0"/>
      <w:marRight w:val="0"/>
      <w:marTop w:val="0"/>
      <w:marBottom w:val="0"/>
      <w:divBdr>
        <w:top w:val="none" w:sz="0" w:space="0" w:color="auto"/>
        <w:left w:val="none" w:sz="0" w:space="0" w:color="auto"/>
        <w:bottom w:val="none" w:sz="0" w:space="0" w:color="auto"/>
        <w:right w:val="none" w:sz="0" w:space="0" w:color="auto"/>
      </w:divBdr>
    </w:div>
    <w:div w:id="1643657819">
      <w:bodyDiv w:val="1"/>
      <w:marLeft w:val="0"/>
      <w:marRight w:val="0"/>
      <w:marTop w:val="0"/>
      <w:marBottom w:val="0"/>
      <w:divBdr>
        <w:top w:val="none" w:sz="0" w:space="0" w:color="auto"/>
        <w:left w:val="none" w:sz="0" w:space="0" w:color="auto"/>
        <w:bottom w:val="none" w:sz="0" w:space="0" w:color="auto"/>
        <w:right w:val="none" w:sz="0" w:space="0" w:color="auto"/>
      </w:divBdr>
    </w:div>
    <w:div w:id="1645768508">
      <w:bodyDiv w:val="1"/>
      <w:marLeft w:val="0"/>
      <w:marRight w:val="0"/>
      <w:marTop w:val="0"/>
      <w:marBottom w:val="0"/>
      <w:divBdr>
        <w:top w:val="none" w:sz="0" w:space="0" w:color="auto"/>
        <w:left w:val="none" w:sz="0" w:space="0" w:color="auto"/>
        <w:bottom w:val="none" w:sz="0" w:space="0" w:color="auto"/>
        <w:right w:val="none" w:sz="0" w:space="0" w:color="auto"/>
      </w:divBdr>
    </w:div>
    <w:div w:id="1658337065">
      <w:bodyDiv w:val="1"/>
      <w:marLeft w:val="0"/>
      <w:marRight w:val="0"/>
      <w:marTop w:val="0"/>
      <w:marBottom w:val="0"/>
      <w:divBdr>
        <w:top w:val="none" w:sz="0" w:space="0" w:color="auto"/>
        <w:left w:val="none" w:sz="0" w:space="0" w:color="auto"/>
        <w:bottom w:val="none" w:sz="0" w:space="0" w:color="auto"/>
        <w:right w:val="none" w:sz="0" w:space="0" w:color="auto"/>
      </w:divBdr>
    </w:div>
    <w:div w:id="1663198139">
      <w:bodyDiv w:val="1"/>
      <w:marLeft w:val="0"/>
      <w:marRight w:val="0"/>
      <w:marTop w:val="0"/>
      <w:marBottom w:val="0"/>
      <w:divBdr>
        <w:top w:val="none" w:sz="0" w:space="0" w:color="auto"/>
        <w:left w:val="none" w:sz="0" w:space="0" w:color="auto"/>
        <w:bottom w:val="none" w:sz="0" w:space="0" w:color="auto"/>
        <w:right w:val="none" w:sz="0" w:space="0" w:color="auto"/>
      </w:divBdr>
      <w:divsChild>
        <w:div w:id="637493591">
          <w:marLeft w:val="274"/>
          <w:marRight w:val="0"/>
          <w:marTop w:val="86"/>
          <w:marBottom w:val="0"/>
          <w:divBdr>
            <w:top w:val="none" w:sz="0" w:space="0" w:color="auto"/>
            <w:left w:val="none" w:sz="0" w:space="0" w:color="auto"/>
            <w:bottom w:val="none" w:sz="0" w:space="0" w:color="auto"/>
            <w:right w:val="none" w:sz="0" w:space="0" w:color="auto"/>
          </w:divBdr>
        </w:div>
        <w:div w:id="1480464131">
          <w:marLeft w:val="0"/>
          <w:marRight w:val="0"/>
          <w:marTop w:val="86"/>
          <w:marBottom w:val="0"/>
          <w:divBdr>
            <w:top w:val="none" w:sz="0" w:space="0" w:color="auto"/>
            <w:left w:val="none" w:sz="0" w:space="0" w:color="auto"/>
            <w:bottom w:val="none" w:sz="0" w:space="0" w:color="auto"/>
            <w:right w:val="none" w:sz="0" w:space="0" w:color="auto"/>
          </w:divBdr>
        </w:div>
        <w:div w:id="1990477691">
          <w:marLeft w:val="0"/>
          <w:marRight w:val="0"/>
          <w:marTop w:val="86"/>
          <w:marBottom w:val="0"/>
          <w:divBdr>
            <w:top w:val="none" w:sz="0" w:space="0" w:color="auto"/>
            <w:left w:val="none" w:sz="0" w:space="0" w:color="auto"/>
            <w:bottom w:val="none" w:sz="0" w:space="0" w:color="auto"/>
            <w:right w:val="none" w:sz="0" w:space="0" w:color="auto"/>
          </w:divBdr>
        </w:div>
      </w:divsChild>
    </w:div>
    <w:div w:id="1669868970">
      <w:bodyDiv w:val="1"/>
      <w:marLeft w:val="0"/>
      <w:marRight w:val="0"/>
      <w:marTop w:val="0"/>
      <w:marBottom w:val="0"/>
      <w:divBdr>
        <w:top w:val="none" w:sz="0" w:space="0" w:color="auto"/>
        <w:left w:val="none" w:sz="0" w:space="0" w:color="auto"/>
        <w:bottom w:val="none" w:sz="0" w:space="0" w:color="auto"/>
        <w:right w:val="none" w:sz="0" w:space="0" w:color="auto"/>
      </w:divBdr>
    </w:div>
    <w:div w:id="1672097885">
      <w:bodyDiv w:val="1"/>
      <w:marLeft w:val="0"/>
      <w:marRight w:val="0"/>
      <w:marTop w:val="0"/>
      <w:marBottom w:val="0"/>
      <w:divBdr>
        <w:top w:val="none" w:sz="0" w:space="0" w:color="auto"/>
        <w:left w:val="none" w:sz="0" w:space="0" w:color="auto"/>
        <w:bottom w:val="none" w:sz="0" w:space="0" w:color="auto"/>
        <w:right w:val="none" w:sz="0" w:space="0" w:color="auto"/>
      </w:divBdr>
    </w:div>
    <w:div w:id="1714235346">
      <w:bodyDiv w:val="1"/>
      <w:marLeft w:val="0"/>
      <w:marRight w:val="0"/>
      <w:marTop w:val="0"/>
      <w:marBottom w:val="0"/>
      <w:divBdr>
        <w:top w:val="none" w:sz="0" w:space="0" w:color="auto"/>
        <w:left w:val="none" w:sz="0" w:space="0" w:color="auto"/>
        <w:bottom w:val="none" w:sz="0" w:space="0" w:color="auto"/>
        <w:right w:val="none" w:sz="0" w:space="0" w:color="auto"/>
      </w:divBdr>
    </w:div>
    <w:div w:id="1717388929">
      <w:bodyDiv w:val="1"/>
      <w:marLeft w:val="0"/>
      <w:marRight w:val="0"/>
      <w:marTop w:val="0"/>
      <w:marBottom w:val="0"/>
      <w:divBdr>
        <w:top w:val="none" w:sz="0" w:space="0" w:color="auto"/>
        <w:left w:val="none" w:sz="0" w:space="0" w:color="auto"/>
        <w:bottom w:val="none" w:sz="0" w:space="0" w:color="auto"/>
        <w:right w:val="none" w:sz="0" w:space="0" w:color="auto"/>
      </w:divBdr>
    </w:div>
    <w:div w:id="1725593510">
      <w:bodyDiv w:val="1"/>
      <w:marLeft w:val="0"/>
      <w:marRight w:val="0"/>
      <w:marTop w:val="0"/>
      <w:marBottom w:val="0"/>
      <w:divBdr>
        <w:top w:val="none" w:sz="0" w:space="0" w:color="auto"/>
        <w:left w:val="none" w:sz="0" w:space="0" w:color="auto"/>
        <w:bottom w:val="none" w:sz="0" w:space="0" w:color="auto"/>
        <w:right w:val="none" w:sz="0" w:space="0" w:color="auto"/>
      </w:divBdr>
    </w:div>
    <w:div w:id="1729721651">
      <w:bodyDiv w:val="1"/>
      <w:marLeft w:val="0"/>
      <w:marRight w:val="0"/>
      <w:marTop w:val="0"/>
      <w:marBottom w:val="0"/>
      <w:divBdr>
        <w:top w:val="none" w:sz="0" w:space="0" w:color="auto"/>
        <w:left w:val="none" w:sz="0" w:space="0" w:color="auto"/>
        <w:bottom w:val="none" w:sz="0" w:space="0" w:color="auto"/>
        <w:right w:val="none" w:sz="0" w:space="0" w:color="auto"/>
      </w:divBdr>
    </w:div>
    <w:div w:id="1735810941">
      <w:bodyDiv w:val="1"/>
      <w:marLeft w:val="0"/>
      <w:marRight w:val="0"/>
      <w:marTop w:val="0"/>
      <w:marBottom w:val="0"/>
      <w:divBdr>
        <w:top w:val="none" w:sz="0" w:space="0" w:color="auto"/>
        <w:left w:val="none" w:sz="0" w:space="0" w:color="auto"/>
        <w:bottom w:val="none" w:sz="0" w:space="0" w:color="auto"/>
        <w:right w:val="none" w:sz="0" w:space="0" w:color="auto"/>
      </w:divBdr>
    </w:div>
    <w:div w:id="1742874374">
      <w:bodyDiv w:val="1"/>
      <w:marLeft w:val="0"/>
      <w:marRight w:val="0"/>
      <w:marTop w:val="0"/>
      <w:marBottom w:val="0"/>
      <w:divBdr>
        <w:top w:val="none" w:sz="0" w:space="0" w:color="auto"/>
        <w:left w:val="none" w:sz="0" w:space="0" w:color="auto"/>
        <w:bottom w:val="none" w:sz="0" w:space="0" w:color="auto"/>
        <w:right w:val="none" w:sz="0" w:space="0" w:color="auto"/>
      </w:divBdr>
    </w:div>
    <w:div w:id="1749812133">
      <w:bodyDiv w:val="1"/>
      <w:marLeft w:val="0"/>
      <w:marRight w:val="0"/>
      <w:marTop w:val="0"/>
      <w:marBottom w:val="0"/>
      <w:divBdr>
        <w:top w:val="none" w:sz="0" w:space="0" w:color="auto"/>
        <w:left w:val="none" w:sz="0" w:space="0" w:color="auto"/>
        <w:bottom w:val="none" w:sz="0" w:space="0" w:color="auto"/>
        <w:right w:val="none" w:sz="0" w:space="0" w:color="auto"/>
      </w:divBdr>
    </w:div>
    <w:div w:id="1759013605">
      <w:bodyDiv w:val="1"/>
      <w:marLeft w:val="0"/>
      <w:marRight w:val="0"/>
      <w:marTop w:val="0"/>
      <w:marBottom w:val="0"/>
      <w:divBdr>
        <w:top w:val="none" w:sz="0" w:space="0" w:color="auto"/>
        <w:left w:val="none" w:sz="0" w:space="0" w:color="auto"/>
        <w:bottom w:val="none" w:sz="0" w:space="0" w:color="auto"/>
        <w:right w:val="none" w:sz="0" w:space="0" w:color="auto"/>
      </w:divBdr>
    </w:div>
    <w:div w:id="1777406519">
      <w:bodyDiv w:val="1"/>
      <w:marLeft w:val="0"/>
      <w:marRight w:val="0"/>
      <w:marTop w:val="0"/>
      <w:marBottom w:val="0"/>
      <w:divBdr>
        <w:top w:val="none" w:sz="0" w:space="0" w:color="auto"/>
        <w:left w:val="none" w:sz="0" w:space="0" w:color="auto"/>
        <w:bottom w:val="none" w:sz="0" w:space="0" w:color="auto"/>
        <w:right w:val="none" w:sz="0" w:space="0" w:color="auto"/>
      </w:divBdr>
    </w:div>
    <w:div w:id="1783067071">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793279558">
      <w:bodyDiv w:val="1"/>
      <w:marLeft w:val="0"/>
      <w:marRight w:val="0"/>
      <w:marTop w:val="0"/>
      <w:marBottom w:val="0"/>
      <w:divBdr>
        <w:top w:val="none" w:sz="0" w:space="0" w:color="auto"/>
        <w:left w:val="none" w:sz="0" w:space="0" w:color="auto"/>
        <w:bottom w:val="none" w:sz="0" w:space="0" w:color="auto"/>
        <w:right w:val="none" w:sz="0" w:space="0" w:color="auto"/>
      </w:divBdr>
    </w:div>
    <w:div w:id="1793672244">
      <w:bodyDiv w:val="1"/>
      <w:marLeft w:val="0"/>
      <w:marRight w:val="0"/>
      <w:marTop w:val="0"/>
      <w:marBottom w:val="0"/>
      <w:divBdr>
        <w:top w:val="none" w:sz="0" w:space="0" w:color="auto"/>
        <w:left w:val="none" w:sz="0" w:space="0" w:color="auto"/>
        <w:bottom w:val="none" w:sz="0" w:space="0" w:color="auto"/>
        <w:right w:val="none" w:sz="0" w:space="0" w:color="auto"/>
      </w:divBdr>
    </w:div>
    <w:div w:id="1802961350">
      <w:bodyDiv w:val="1"/>
      <w:marLeft w:val="0"/>
      <w:marRight w:val="0"/>
      <w:marTop w:val="0"/>
      <w:marBottom w:val="0"/>
      <w:divBdr>
        <w:top w:val="none" w:sz="0" w:space="0" w:color="auto"/>
        <w:left w:val="none" w:sz="0" w:space="0" w:color="auto"/>
        <w:bottom w:val="none" w:sz="0" w:space="0" w:color="auto"/>
        <w:right w:val="none" w:sz="0" w:space="0" w:color="auto"/>
      </w:divBdr>
    </w:div>
    <w:div w:id="1804536976">
      <w:bodyDiv w:val="1"/>
      <w:marLeft w:val="0"/>
      <w:marRight w:val="0"/>
      <w:marTop w:val="0"/>
      <w:marBottom w:val="0"/>
      <w:divBdr>
        <w:top w:val="none" w:sz="0" w:space="0" w:color="auto"/>
        <w:left w:val="none" w:sz="0" w:space="0" w:color="auto"/>
        <w:bottom w:val="none" w:sz="0" w:space="0" w:color="auto"/>
        <w:right w:val="none" w:sz="0" w:space="0" w:color="auto"/>
      </w:divBdr>
    </w:div>
    <w:div w:id="1819568769">
      <w:bodyDiv w:val="1"/>
      <w:marLeft w:val="0"/>
      <w:marRight w:val="0"/>
      <w:marTop w:val="0"/>
      <w:marBottom w:val="0"/>
      <w:divBdr>
        <w:top w:val="none" w:sz="0" w:space="0" w:color="auto"/>
        <w:left w:val="none" w:sz="0" w:space="0" w:color="auto"/>
        <w:bottom w:val="none" w:sz="0" w:space="0" w:color="auto"/>
        <w:right w:val="none" w:sz="0" w:space="0" w:color="auto"/>
      </w:divBdr>
    </w:div>
    <w:div w:id="1827471892">
      <w:bodyDiv w:val="1"/>
      <w:marLeft w:val="0"/>
      <w:marRight w:val="0"/>
      <w:marTop w:val="0"/>
      <w:marBottom w:val="0"/>
      <w:divBdr>
        <w:top w:val="none" w:sz="0" w:space="0" w:color="auto"/>
        <w:left w:val="none" w:sz="0" w:space="0" w:color="auto"/>
        <w:bottom w:val="none" w:sz="0" w:space="0" w:color="auto"/>
        <w:right w:val="none" w:sz="0" w:space="0" w:color="auto"/>
      </w:divBdr>
    </w:div>
    <w:div w:id="1856577293">
      <w:bodyDiv w:val="1"/>
      <w:marLeft w:val="0"/>
      <w:marRight w:val="0"/>
      <w:marTop w:val="0"/>
      <w:marBottom w:val="0"/>
      <w:divBdr>
        <w:top w:val="none" w:sz="0" w:space="0" w:color="auto"/>
        <w:left w:val="none" w:sz="0" w:space="0" w:color="auto"/>
        <w:bottom w:val="none" w:sz="0" w:space="0" w:color="auto"/>
        <w:right w:val="none" w:sz="0" w:space="0" w:color="auto"/>
      </w:divBdr>
    </w:div>
    <w:div w:id="1861504510">
      <w:bodyDiv w:val="1"/>
      <w:marLeft w:val="0"/>
      <w:marRight w:val="0"/>
      <w:marTop w:val="0"/>
      <w:marBottom w:val="0"/>
      <w:divBdr>
        <w:top w:val="none" w:sz="0" w:space="0" w:color="auto"/>
        <w:left w:val="none" w:sz="0" w:space="0" w:color="auto"/>
        <w:bottom w:val="none" w:sz="0" w:space="0" w:color="auto"/>
        <w:right w:val="none" w:sz="0" w:space="0" w:color="auto"/>
      </w:divBdr>
    </w:div>
    <w:div w:id="1878930696">
      <w:bodyDiv w:val="1"/>
      <w:marLeft w:val="0"/>
      <w:marRight w:val="0"/>
      <w:marTop w:val="0"/>
      <w:marBottom w:val="0"/>
      <w:divBdr>
        <w:top w:val="none" w:sz="0" w:space="0" w:color="auto"/>
        <w:left w:val="none" w:sz="0" w:space="0" w:color="auto"/>
        <w:bottom w:val="none" w:sz="0" w:space="0" w:color="auto"/>
        <w:right w:val="none" w:sz="0" w:space="0" w:color="auto"/>
      </w:divBdr>
    </w:div>
    <w:div w:id="1885486138">
      <w:bodyDiv w:val="1"/>
      <w:marLeft w:val="0"/>
      <w:marRight w:val="0"/>
      <w:marTop w:val="0"/>
      <w:marBottom w:val="0"/>
      <w:divBdr>
        <w:top w:val="none" w:sz="0" w:space="0" w:color="auto"/>
        <w:left w:val="none" w:sz="0" w:space="0" w:color="auto"/>
        <w:bottom w:val="none" w:sz="0" w:space="0" w:color="auto"/>
        <w:right w:val="none" w:sz="0" w:space="0" w:color="auto"/>
      </w:divBdr>
    </w:div>
    <w:div w:id="1892810789">
      <w:bodyDiv w:val="1"/>
      <w:marLeft w:val="0"/>
      <w:marRight w:val="0"/>
      <w:marTop w:val="0"/>
      <w:marBottom w:val="0"/>
      <w:divBdr>
        <w:top w:val="none" w:sz="0" w:space="0" w:color="auto"/>
        <w:left w:val="none" w:sz="0" w:space="0" w:color="auto"/>
        <w:bottom w:val="none" w:sz="0" w:space="0" w:color="auto"/>
        <w:right w:val="none" w:sz="0" w:space="0" w:color="auto"/>
      </w:divBdr>
    </w:div>
    <w:div w:id="1894343587">
      <w:bodyDiv w:val="1"/>
      <w:marLeft w:val="0"/>
      <w:marRight w:val="0"/>
      <w:marTop w:val="0"/>
      <w:marBottom w:val="0"/>
      <w:divBdr>
        <w:top w:val="none" w:sz="0" w:space="0" w:color="auto"/>
        <w:left w:val="none" w:sz="0" w:space="0" w:color="auto"/>
        <w:bottom w:val="none" w:sz="0" w:space="0" w:color="auto"/>
        <w:right w:val="none" w:sz="0" w:space="0" w:color="auto"/>
      </w:divBdr>
    </w:div>
    <w:div w:id="1903636385">
      <w:bodyDiv w:val="1"/>
      <w:marLeft w:val="0"/>
      <w:marRight w:val="0"/>
      <w:marTop w:val="0"/>
      <w:marBottom w:val="0"/>
      <w:divBdr>
        <w:top w:val="none" w:sz="0" w:space="0" w:color="auto"/>
        <w:left w:val="none" w:sz="0" w:space="0" w:color="auto"/>
        <w:bottom w:val="none" w:sz="0" w:space="0" w:color="auto"/>
        <w:right w:val="none" w:sz="0" w:space="0" w:color="auto"/>
      </w:divBdr>
    </w:div>
    <w:div w:id="1909415981">
      <w:bodyDiv w:val="1"/>
      <w:marLeft w:val="0"/>
      <w:marRight w:val="0"/>
      <w:marTop w:val="0"/>
      <w:marBottom w:val="0"/>
      <w:divBdr>
        <w:top w:val="none" w:sz="0" w:space="0" w:color="auto"/>
        <w:left w:val="none" w:sz="0" w:space="0" w:color="auto"/>
        <w:bottom w:val="none" w:sz="0" w:space="0" w:color="auto"/>
        <w:right w:val="none" w:sz="0" w:space="0" w:color="auto"/>
      </w:divBdr>
    </w:div>
    <w:div w:id="1919945292">
      <w:bodyDiv w:val="1"/>
      <w:marLeft w:val="0"/>
      <w:marRight w:val="0"/>
      <w:marTop w:val="0"/>
      <w:marBottom w:val="0"/>
      <w:divBdr>
        <w:top w:val="none" w:sz="0" w:space="0" w:color="auto"/>
        <w:left w:val="none" w:sz="0" w:space="0" w:color="auto"/>
        <w:bottom w:val="none" w:sz="0" w:space="0" w:color="auto"/>
        <w:right w:val="none" w:sz="0" w:space="0" w:color="auto"/>
      </w:divBdr>
      <w:divsChild>
        <w:div w:id="1873225951">
          <w:marLeft w:val="274"/>
          <w:marRight w:val="0"/>
          <w:marTop w:val="86"/>
          <w:marBottom w:val="0"/>
          <w:divBdr>
            <w:top w:val="none" w:sz="0" w:space="0" w:color="auto"/>
            <w:left w:val="none" w:sz="0" w:space="0" w:color="auto"/>
            <w:bottom w:val="none" w:sz="0" w:space="0" w:color="auto"/>
            <w:right w:val="none" w:sz="0" w:space="0" w:color="auto"/>
          </w:divBdr>
        </w:div>
        <w:div w:id="2079133864">
          <w:marLeft w:val="274"/>
          <w:marRight w:val="0"/>
          <w:marTop w:val="86"/>
          <w:marBottom w:val="0"/>
          <w:divBdr>
            <w:top w:val="none" w:sz="0" w:space="0" w:color="auto"/>
            <w:left w:val="none" w:sz="0" w:space="0" w:color="auto"/>
            <w:bottom w:val="none" w:sz="0" w:space="0" w:color="auto"/>
            <w:right w:val="none" w:sz="0" w:space="0" w:color="auto"/>
          </w:divBdr>
        </w:div>
        <w:div w:id="646669284">
          <w:marLeft w:val="274"/>
          <w:marRight w:val="0"/>
          <w:marTop w:val="86"/>
          <w:marBottom w:val="0"/>
          <w:divBdr>
            <w:top w:val="none" w:sz="0" w:space="0" w:color="auto"/>
            <w:left w:val="none" w:sz="0" w:space="0" w:color="auto"/>
            <w:bottom w:val="none" w:sz="0" w:space="0" w:color="auto"/>
            <w:right w:val="none" w:sz="0" w:space="0" w:color="auto"/>
          </w:divBdr>
        </w:div>
        <w:div w:id="732629476">
          <w:marLeft w:val="274"/>
          <w:marRight w:val="0"/>
          <w:marTop w:val="86"/>
          <w:marBottom w:val="0"/>
          <w:divBdr>
            <w:top w:val="none" w:sz="0" w:space="0" w:color="auto"/>
            <w:left w:val="none" w:sz="0" w:space="0" w:color="auto"/>
            <w:bottom w:val="none" w:sz="0" w:space="0" w:color="auto"/>
            <w:right w:val="none" w:sz="0" w:space="0" w:color="auto"/>
          </w:divBdr>
        </w:div>
      </w:divsChild>
    </w:div>
    <w:div w:id="1920867249">
      <w:bodyDiv w:val="1"/>
      <w:marLeft w:val="0"/>
      <w:marRight w:val="0"/>
      <w:marTop w:val="0"/>
      <w:marBottom w:val="0"/>
      <w:divBdr>
        <w:top w:val="none" w:sz="0" w:space="0" w:color="auto"/>
        <w:left w:val="none" w:sz="0" w:space="0" w:color="auto"/>
        <w:bottom w:val="none" w:sz="0" w:space="0" w:color="auto"/>
        <w:right w:val="none" w:sz="0" w:space="0" w:color="auto"/>
      </w:divBdr>
    </w:div>
    <w:div w:id="1923178077">
      <w:bodyDiv w:val="1"/>
      <w:marLeft w:val="0"/>
      <w:marRight w:val="0"/>
      <w:marTop w:val="0"/>
      <w:marBottom w:val="0"/>
      <w:divBdr>
        <w:top w:val="none" w:sz="0" w:space="0" w:color="auto"/>
        <w:left w:val="none" w:sz="0" w:space="0" w:color="auto"/>
        <w:bottom w:val="none" w:sz="0" w:space="0" w:color="auto"/>
        <w:right w:val="none" w:sz="0" w:space="0" w:color="auto"/>
      </w:divBdr>
    </w:div>
    <w:div w:id="1932156780">
      <w:bodyDiv w:val="1"/>
      <w:marLeft w:val="0"/>
      <w:marRight w:val="0"/>
      <w:marTop w:val="0"/>
      <w:marBottom w:val="0"/>
      <w:divBdr>
        <w:top w:val="none" w:sz="0" w:space="0" w:color="auto"/>
        <w:left w:val="none" w:sz="0" w:space="0" w:color="auto"/>
        <w:bottom w:val="none" w:sz="0" w:space="0" w:color="auto"/>
        <w:right w:val="none" w:sz="0" w:space="0" w:color="auto"/>
      </w:divBdr>
    </w:div>
    <w:div w:id="1941183155">
      <w:bodyDiv w:val="1"/>
      <w:marLeft w:val="0"/>
      <w:marRight w:val="0"/>
      <w:marTop w:val="0"/>
      <w:marBottom w:val="0"/>
      <w:divBdr>
        <w:top w:val="none" w:sz="0" w:space="0" w:color="auto"/>
        <w:left w:val="none" w:sz="0" w:space="0" w:color="auto"/>
        <w:bottom w:val="none" w:sz="0" w:space="0" w:color="auto"/>
        <w:right w:val="none" w:sz="0" w:space="0" w:color="auto"/>
      </w:divBdr>
    </w:div>
    <w:div w:id="1954169430">
      <w:bodyDiv w:val="1"/>
      <w:marLeft w:val="0"/>
      <w:marRight w:val="0"/>
      <w:marTop w:val="0"/>
      <w:marBottom w:val="0"/>
      <w:divBdr>
        <w:top w:val="none" w:sz="0" w:space="0" w:color="auto"/>
        <w:left w:val="none" w:sz="0" w:space="0" w:color="auto"/>
        <w:bottom w:val="none" w:sz="0" w:space="0" w:color="auto"/>
        <w:right w:val="none" w:sz="0" w:space="0" w:color="auto"/>
      </w:divBdr>
    </w:div>
    <w:div w:id="1955624871">
      <w:bodyDiv w:val="1"/>
      <w:marLeft w:val="0"/>
      <w:marRight w:val="0"/>
      <w:marTop w:val="0"/>
      <w:marBottom w:val="0"/>
      <w:divBdr>
        <w:top w:val="none" w:sz="0" w:space="0" w:color="auto"/>
        <w:left w:val="none" w:sz="0" w:space="0" w:color="auto"/>
        <w:bottom w:val="none" w:sz="0" w:space="0" w:color="auto"/>
        <w:right w:val="none" w:sz="0" w:space="0" w:color="auto"/>
      </w:divBdr>
    </w:div>
    <w:div w:id="1958023397">
      <w:bodyDiv w:val="1"/>
      <w:marLeft w:val="0"/>
      <w:marRight w:val="0"/>
      <w:marTop w:val="0"/>
      <w:marBottom w:val="0"/>
      <w:divBdr>
        <w:top w:val="none" w:sz="0" w:space="0" w:color="auto"/>
        <w:left w:val="none" w:sz="0" w:space="0" w:color="auto"/>
        <w:bottom w:val="none" w:sz="0" w:space="0" w:color="auto"/>
        <w:right w:val="none" w:sz="0" w:space="0" w:color="auto"/>
      </w:divBdr>
    </w:div>
    <w:div w:id="1958486486">
      <w:bodyDiv w:val="1"/>
      <w:marLeft w:val="0"/>
      <w:marRight w:val="0"/>
      <w:marTop w:val="0"/>
      <w:marBottom w:val="0"/>
      <w:divBdr>
        <w:top w:val="none" w:sz="0" w:space="0" w:color="auto"/>
        <w:left w:val="none" w:sz="0" w:space="0" w:color="auto"/>
        <w:bottom w:val="none" w:sz="0" w:space="0" w:color="auto"/>
        <w:right w:val="none" w:sz="0" w:space="0" w:color="auto"/>
      </w:divBdr>
    </w:div>
    <w:div w:id="1959800862">
      <w:bodyDiv w:val="1"/>
      <w:marLeft w:val="0"/>
      <w:marRight w:val="0"/>
      <w:marTop w:val="0"/>
      <w:marBottom w:val="0"/>
      <w:divBdr>
        <w:top w:val="none" w:sz="0" w:space="0" w:color="auto"/>
        <w:left w:val="none" w:sz="0" w:space="0" w:color="auto"/>
        <w:bottom w:val="none" w:sz="0" w:space="0" w:color="auto"/>
        <w:right w:val="none" w:sz="0" w:space="0" w:color="auto"/>
      </w:divBdr>
    </w:div>
    <w:div w:id="1960141537">
      <w:bodyDiv w:val="1"/>
      <w:marLeft w:val="0"/>
      <w:marRight w:val="0"/>
      <w:marTop w:val="0"/>
      <w:marBottom w:val="0"/>
      <w:divBdr>
        <w:top w:val="none" w:sz="0" w:space="0" w:color="auto"/>
        <w:left w:val="none" w:sz="0" w:space="0" w:color="auto"/>
        <w:bottom w:val="none" w:sz="0" w:space="0" w:color="auto"/>
        <w:right w:val="none" w:sz="0" w:space="0" w:color="auto"/>
      </w:divBdr>
    </w:div>
    <w:div w:id="1980570121">
      <w:bodyDiv w:val="1"/>
      <w:marLeft w:val="0"/>
      <w:marRight w:val="0"/>
      <w:marTop w:val="0"/>
      <w:marBottom w:val="0"/>
      <w:divBdr>
        <w:top w:val="none" w:sz="0" w:space="0" w:color="auto"/>
        <w:left w:val="none" w:sz="0" w:space="0" w:color="auto"/>
        <w:bottom w:val="none" w:sz="0" w:space="0" w:color="auto"/>
        <w:right w:val="none" w:sz="0" w:space="0" w:color="auto"/>
      </w:divBdr>
    </w:div>
    <w:div w:id="1981957168">
      <w:bodyDiv w:val="1"/>
      <w:marLeft w:val="0"/>
      <w:marRight w:val="0"/>
      <w:marTop w:val="0"/>
      <w:marBottom w:val="0"/>
      <w:divBdr>
        <w:top w:val="none" w:sz="0" w:space="0" w:color="auto"/>
        <w:left w:val="none" w:sz="0" w:space="0" w:color="auto"/>
        <w:bottom w:val="none" w:sz="0" w:space="0" w:color="auto"/>
        <w:right w:val="none" w:sz="0" w:space="0" w:color="auto"/>
      </w:divBdr>
    </w:div>
    <w:div w:id="1995141326">
      <w:bodyDiv w:val="1"/>
      <w:marLeft w:val="0"/>
      <w:marRight w:val="0"/>
      <w:marTop w:val="0"/>
      <w:marBottom w:val="0"/>
      <w:divBdr>
        <w:top w:val="none" w:sz="0" w:space="0" w:color="auto"/>
        <w:left w:val="none" w:sz="0" w:space="0" w:color="auto"/>
        <w:bottom w:val="none" w:sz="0" w:space="0" w:color="auto"/>
        <w:right w:val="none" w:sz="0" w:space="0" w:color="auto"/>
      </w:divBdr>
    </w:div>
    <w:div w:id="2009139327">
      <w:bodyDiv w:val="1"/>
      <w:marLeft w:val="0"/>
      <w:marRight w:val="0"/>
      <w:marTop w:val="0"/>
      <w:marBottom w:val="0"/>
      <w:divBdr>
        <w:top w:val="none" w:sz="0" w:space="0" w:color="auto"/>
        <w:left w:val="none" w:sz="0" w:space="0" w:color="auto"/>
        <w:bottom w:val="none" w:sz="0" w:space="0" w:color="auto"/>
        <w:right w:val="none" w:sz="0" w:space="0" w:color="auto"/>
      </w:divBdr>
    </w:div>
    <w:div w:id="2014719864">
      <w:bodyDiv w:val="1"/>
      <w:marLeft w:val="0"/>
      <w:marRight w:val="0"/>
      <w:marTop w:val="0"/>
      <w:marBottom w:val="0"/>
      <w:divBdr>
        <w:top w:val="none" w:sz="0" w:space="0" w:color="auto"/>
        <w:left w:val="none" w:sz="0" w:space="0" w:color="auto"/>
        <w:bottom w:val="none" w:sz="0" w:space="0" w:color="auto"/>
        <w:right w:val="none" w:sz="0" w:space="0" w:color="auto"/>
      </w:divBdr>
    </w:div>
    <w:div w:id="2022538768">
      <w:bodyDiv w:val="1"/>
      <w:marLeft w:val="0"/>
      <w:marRight w:val="0"/>
      <w:marTop w:val="0"/>
      <w:marBottom w:val="0"/>
      <w:divBdr>
        <w:top w:val="none" w:sz="0" w:space="0" w:color="auto"/>
        <w:left w:val="none" w:sz="0" w:space="0" w:color="auto"/>
        <w:bottom w:val="none" w:sz="0" w:space="0" w:color="auto"/>
        <w:right w:val="none" w:sz="0" w:space="0" w:color="auto"/>
      </w:divBdr>
    </w:div>
    <w:div w:id="2023508267">
      <w:bodyDiv w:val="1"/>
      <w:marLeft w:val="0"/>
      <w:marRight w:val="0"/>
      <w:marTop w:val="0"/>
      <w:marBottom w:val="0"/>
      <w:divBdr>
        <w:top w:val="none" w:sz="0" w:space="0" w:color="auto"/>
        <w:left w:val="none" w:sz="0" w:space="0" w:color="auto"/>
        <w:bottom w:val="none" w:sz="0" w:space="0" w:color="auto"/>
        <w:right w:val="none" w:sz="0" w:space="0" w:color="auto"/>
      </w:divBdr>
    </w:div>
    <w:div w:id="2030908009">
      <w:bodyDiv w:val="1"/>
      <w:marLeft w:val="0"/>
      <w:marRight w:val="0"/>
      <w:marTop w:val="0"/>
      <w:marBottom w:val="0"/>
      <w:divBdr>
        <w:top w:val="none" w:sz="0" w:space="0" w:color="auto"/>
        <w:left w:val="none" w:sz="0" w:space="0" w:color="auto"/>
        <w:bottom w:val="none" w:sz="0" w:space="0" w:color="auto"/>
        <w:right w:val="none" w:sz="0" w:space="0" w:color="auto"/>
      </w:divBdr>
    </w:div>
    <w:div w:id="2045908391">
      <w:bodyDiv w:val="1"/>
      <w:marLeft w:val="0"/>
      <w:marRight w:val="0"/>
      <w:marTop w:val="0"/>
      <w:marBottom w:val="0"/>
      <w:divBdr>
        <w:top w:val="none" w:sz="0" w:space="0" w:color="auto"/>
        <w:left w:val="none" w:sz="0" w:space="0" w:color="auto"/>
        <w:bottom w:val="none" w:sz="0" w:space="0" w:color="auto"/>
        <w:right w:val="none" w:sz="0" w:space="0" w:color="auto"/>
      </w:divBdr>
    </w:div>
    <w:div w:id="2046253661">
      <w:bodyDiv w:val="1"/>
      <w:marLeft w:val="0"/>
      <w:marRight w:val="0"/>
      <w:marTop w:val="0"/>
      <w:marBottom w:val="0"/>
      <w:divBdr>
        <w:top w:val="none" w:sz="0" w:space="0" w:color="auto"/>
        <w:left w:val="none" w:sz="0" w:space="0" w:color="auto"/>
        <w:bottom w:val="none" w:sz="0" w:space="0" w:color="auto"/>
        <w:right w:val="none" w:sz="0" w:space="0" w:color="auto"/>
      </w:divBdr>
    </w:div>
    <w:div w:id="2050102116">
      <w:bodyDiv w:val="1"/>
      <w:marLeft w:val="0"/>
      <w:marRight w:val="0"/>
      <w:marTop w:val="0"/>
      <w:marBottom w:val="0"/>
      <w:divBdr>
        <w:top w:val="none" w:sz="0" w:space="0" w:color="auto"/>
        <w:left w:val="none" w:sz="0" w:space="0" w:color="auto"/>
        <w:bottom w:val="none" w:sz="0" w:space="0" w:color="auto"/>
        <w:right w:val="none" w:sz="0" w:space="0" w:color="auto"/>
      </w:divBdr>
    </w:div>
    <w:div w:id="2051032489">
      <w:bodyDiv w:val="1"/>
      <w:marLeft w:val="0"/>
      <w:marRight w:val="0"/>
      <w:marTop w:val="0"/>
      <w:marBottom w:val="0"/>
      <w:divBdr>
        <w:top w:val="none" w:sz="0" w:space="0" w:color="auto"/>
        <w:left w:val="none" w:sz="0" w:space="0" w:color="auto"/>
        <w:bottom w:val="none" w:sz="0" w:space="0" w:color="auto"/>
        <w:right w:val="none" w:sz="0" w:space="0" w:color="auto"/>
      </w:divBdr>
    </w:div>
    <w:div w:id="2055152906">
      <w:bodyDiv w:val="1"/>
      <w:marLeft w:val="0"/>
      <w:marRight w:val="0"/>
      <w:marTop w:val="0"/>
      <w:marBottom w:val="0"/>
      <w:divBdr>
        <w:top w:val="none" w:sz="0" w:space="0" w:color="auto"/>
        <w:left w:val="none" w:sz="0" w:space="0" w:color="auto"/>
        <w:bottom w:val="none" w:sz="0" w:space="0" w:color="auto"/>
        <w:right w:val="none" w:sz="0" w:space="0" w:color="auto"/>
      </w:divBdr>
    </w:div>
    <w:div w:id="2110806976">
      <w:bodyDiv w:val="1"/>
      <w:marLeft w:val="0"/>
      <w:marRight w:val="0"/>
      <w:marTop w:val="0"/>
      <w:marBottom w:val="0"/>
      <w:divBdr>
        <w:top w:val="none" w:sz="0" w:space="0" w:color="auto"/>
        <w:left w:val="none" w:sz="0" w:space="0" w:color="auto"/>
        <w:bottom w:val="none" w:sz="0" w:space="0" w:color="auto"/>
        <w:right w:val="none" w:sz="0" w:space="0" w:color="auto"/>
      </w:divBdr>
    </w:div>
    <w:div w:id="2119446956">
      <w:bodyDiv w:val="1"/>
      <w:marLeft w:val="0"/>
      <w:marRight w:val="0"/>
      <w:marTop w:val="0"/>
      <w:marBottom w:val="0"/>
      <w:divBdr>
        <w:top w:val="none" w:sz="0" w:space="0" w:color="auto"/>
        <w:left w:val="none" w:sz="0" w:space="0" w:color="auto"/>
        <w:bottom w:val="none" w:sz="0" w:space="0" w:color="auto"/>
        <w:right w:val="none" w:sz="0" w:space="0" w:color="auto"/>
      </w:divBdr>
    </w:div>
    <w:div w:id="2126465879">
      <w:bodyDiv w:val="1"/>
      <w:marLeft w:val="0"/>
      <w:marRight w:val="0"/>
      <w:marTop w:val="0"/>
      <w:marBottom w:val="0"/>
      <w:divBdr>
        <w:top w:val="none" w:sz="0" w:space="0" w:color="auto"/>
        <w:left w:val="none" w:sz="0" w:space="0" w:color="auto"/>
        <w:bottom w:val="none" w:sz="0" w:space="0" w:color="auto"/>
        <w:right w:val="none" w:sz="0" w:space="0" w:color="auto"/>
      </w:divBdr>
    </w:div>
    <w:div w:id="2127894054">
      <w:bodyDiv w:val="1"/>
      <w:marLeft w:val="0"/>
      <w:marRight w:val="0"/>
      <w:marTop w:val="0"/>
      <w:marBottom w:val="0"/>
      <w:divBdr>
        <w:top w:val="none" w:sz="0" w:space="0" w:color="auto"/>
        <w:left w:val="none" w:sz="0" w:space="0" w:color="auto"/>
        <w:bottom w:val="none" w:sz="0" w:space="0" w:color="auto"/>
        <w:right w:val="none" w:sz="0" w:space="0" w:color="auto"/>
      </w:divBdr>
    </w:div>
    <w:div w:id="21362142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a.gov/pilots/medical_certification" TargetMode="Externa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image" Target="media/image26.jpeg"/><Relationship Id="rId21" Type="http://schemas.openxmlformats.org/officeDocument/2006/relationships/image" Target="media/image8.jpeg"/><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image" Target="media/image34.jpeg"/><Relationship Id="rId50" Type="http://schemas.openxmlformats.org/officeDocument/2006/relationships/image" Target="media/image37.jpeg"/><Relationship Id="rId55" Type="http://schemas.openxmlformats.org/officeDocument/2006/relationships/image" Target="media/image42.jpe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image" Target="media/image16.jpeg"/><Relationship Id="rId11" Type="http://schemas.openxmlformats.org/officeDocument/2006/relationships/endnotes" Target="endnotes.xm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image" Target="media/image40.jpeg"/><Relationship Id="rId58" Type="http://schemas.openxmlformats.org/officeDocument/2006/relationships/footer" Target="footer1.xml"/><Relationship Id="rId5" Type="http://schemas.openxmlformats.org/officeDocument/2006/relationships/customXml" Target="../customXml/item5.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image" Target="media/image35.jpeg"/><Relationship Id="rId56" Type="http://schemas.openxmlformats.org/officeDocument/2006/relationships/image" Target="media/image43.png"/><Relationship Id="rId8" Type="http://schemas.openxmlformats.org/officeDocument/2006/relationships/settings" Target="settings.xml"/><Relationship Id="rId51" Type="http://schemas.openxmlformats.org/officeDocument/2006/relationships/image" Target="media/image38.jpeg"/><Relationship Id="rId3" Type="http://schemas.openxmlformats.org/officeDocument/2006/relationships/customXml" Target="../customXml/item3.xml"/><Relationship Id="rId12" Type="http://schemas.openxmlformats.org/officeDocument/2006/relationships/hyperlink" Target="https://www.faa.gov/pilots/medical_certification" TargetMode="Externa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3.jpeg"/><Relationship Id="rId59" Type="http://schemas.openxmlformats.org/officeDocument/2006/relationships/fontTable" Target="fontTable.xml"/><Relationship Id="rId20" Type="http://schemas.openxmlformats.org/officeDocument/2006/relationships/image" Target="media/image7.jpeg"/><Relationship Id="rId41" Type="http://schemas.openxmlformats.org/officeDocument/2006/relationships/image" Target="media/image28.jpeg"/><Relationship Id="rId54" Type="http://schemas.openxmlformats.org/officeDocument/2006/relationships/image" Target="media/image41.jpe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image" Target="media/image36.jpeg"/><Relationship Id="rId57" Type="http://schemas.openxmlformats.org/officeDocument/2006/relationships/header" Target="header1.xml"/><Relationship Id="rId10" Type="http://schemas.openxmlformats.org/officeDocument/2006/relationships/footnotes" Target="footnotes.xml"/><Relationship Id="rId31" Type="http://schemas.openxmlformats.org/officeDocument/2006/relationships/image" Target="media/image18.jpeg"/><Relationship Id="rId44" Type="http://schemas.openxmlformats.org/officeDocument/2006/relationships/image" Target="media/image31.jpeg"/><Relationship Id="rId52" Type="http://schemas.openxmlformats.org/officeDocument/2006/relationships/image" Target="media/image39.jpeg"/><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3" ma:contentTypeDescription="Create a new document." ma:contentTypeScope="" ma:versionID="a1382960ea397b543ada9e7a2f99fe81">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24adeb263b2c21a77da5c1b01bf21b31"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5YDFD77UPU3F-311-5855</_dlc_DocId>
    <_dlc_DocIdUrl xmlns="04289566-cf42-4ce7-aa7c-2469c3d4502e">
      <Url>https://avssp.faa.gov/avs/afsfaast/_layouts/15/DocIdRedir.aspx?ID=5YDFD77UPU3F-311-5855</Url>
      <Description>5YDFD77UPU3F-311-5855</Description>
    </_dlc_DocIdUrl>
    <IconOverlay xmlns="http://schemas.microsoft.com/sharepoint/v4" xsi:nil="true"/>
  </documentManagement>
</p:properties>
</file>

<file path=customXml/itemProps1.xml><?xml version="1.0" encoding="utf-8"?>
<ds:datastoreItem xmlns:ds="http://schemas.openxmlformats.org/officeDocument/2006/customXml" ds:itemID="{4A45D6FD-EF86-4756-A19F-2ED49319872C}"/>
</file>

<file path=customXml/itemProps2.xml><?xml version="1.0" encoding="utf-8"?>
<ds:datastoreItem xmlns:ds="http://schemas.openxmlformats.org/officeDocument/2006/customXml" ds:itemID="{6353D683-929A-4477-8C6F-9960C691154E}">
  <ds:schemaRefs>
    <ds:schemaRef ds:uri="http://schemas.openxmlformats.org/officeDocument/2006/bibliography"/>
  </ds:schemaRefs>
</ds:datastoreItem>
</file>

<file path=customXml/itemProps3.xml><?xml version="1.0" encoding="utf-8"?>
<ds:datastoreItem xmlns:ds="http://schemas.openxmlformats.org/officeDocument/2006/customXml" ds:itemID="{2E66C2D7-D4AE-43E7-A4B5-65B975A6C2F7}"/>
</file>

<file path=customXml/itemProps4.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5.xml><?xml version="1.0" encoding="utf-8"?>
<ds:datastoreItem xmlns:ds="http://schemas.openxmlformats.org/officeDocument/2006/customXml" ds:itemID="{71F45A46-8112-412E-BD42-FE29CEE752E2}">
  <ds:schemaRefs>
    <ds:schemaRef ds:uri="http://schemas.microsoft.com/office/2006/metadata/properties"/>
    <ds:schemaRef ds:uri="http://schemas.microsoft.com/office/infopath/2007/PartnerControls"/>
    <ds:schemaRef ds:uri="428a51a3-9dcf-4c6f-9a55-61372affcb0a"/>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26</Pages>
  <Words>5545</Words>
  <Characters>31610</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37081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John.W.Steuernagle@faa.gov</dc:creator>
  <cp:lastModifiedBy>Steuernagle, John W (FAA)</cp:lastModifiedBy>
  <cp:revision>3</cp:revision>
  <cp:lastPrinted>2024-02-21T14:47:00Z</cp:lastPrinted>
  <dcterms:created xsi:type="dcterms:W3CDTF">2024-09-19T14:46:00Z</dcterms:created>
  <dcterms:modified xsi:type="dcterms:W3CDTF">2024-09-19T20:25:00Z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15009ac6-723c-43a0-bd07-1e501b212c94</vt:lpwstr>
  </property>
</Properties>
</file>