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C8F11" w14:textId="52A5DB5C" w:rsidR="002309C3" w:rsidRPr="002309C3" w:rsidRDefault="00283474" w:rsidP="00A040E2">
      <w:pPr>
        <w:jc w:val="center"/>
        <w:rPr>
          <w:rFonts w:ascii="Arial" w:hAnsi="Arial"/>
        </w:rPr>
      </w:pPr>
      <w:r>
        <w:rPr>
          <w:rFonts w:ascii="Arial" w:hAnsi="Arial"/>
        </w:rPr>
        <w:t>G</w:t>
      </w:r>
      <w:r w:rsidR="002309C3" w:rsidRPr="002309C3">
        <w:rPr>
          <w:rFonts w:ascii="Arial" w:hAnsi="Arial"/>
        </w:rPr>
        <w:t xml:space="preserve">eneral Aviation Joint </w:t>
      </w:r>
      <w:r w:rsidR="00AD7CB9">
        <w:rPr>
          <w:rFonts w:ascii="Arial" w:hAnsi="Arial"/>
        </w:rPr>
        <w:t>Safety</w:t>
      </w:r>
      <w:r w:rsidR="002309C3" w:rsidRPr="002309C3">
        <w:rPr>
          <w:rFonts w:ascii="Arial" w:hAnsi="Arial"/>
        </w:rPr>
        <w:t xml:space="preserve">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1A5FE363" w:rsidR="005519F8" w:rsidRPr="00D43BD2" w:rsidRDefault="005519F8" w:rsidP="00CC0B93">
      <w:pPr>
        <w:rPr>
          <w:rFonts w:ascii="Arial" w:hAnsi="Arial"/>
          <w:b/>
        </w:rPr>
      </w:pPr>
      <w:r w:rsidRPr="006144B6">
        <w:rPr>
          <w:rFonts w:ascii="Arial" w:hAnsi="Arial"/>
          <w:b/>
          <w:bCs/>
        </w:rPr>
        <w:t xml:space="preserve">      </w:t>
      </w:r>
      <w:r w:rsidR="007813BF" w:rsidRPr="006144B6">
        <w:rPr>
          <w:rFonts w:ascii="Arial" w:hAnsi="Arial"/>
          <w:b/>
          <w:bCs/>
        </w:rPr>
        <w:t xml:space="preserve"> </w:t>
      </w:r>
      <w:r w:rsidR="006144B6">
        <w:rPr>
          <w:rFonts w:ascii="Arial" w:hAnsi="Arial"/>
          <w:b/>
          <w:bCs/>
        </w:rPr>
        <w:t xml:space="preserve">                                              </w:t>
      </w:r>
      <w:r w:rsidR="007813BF" w:rsidRPr="006144B6">
        <w:rPr>
          <w:rFonts w:ascii="Arial" w:hAnsi="Arial"/>
          <w:b/>
          <w:bCs/>
        </w:rPr>
        <w:t xml:space="preserve"> </w:t>
      </w:r>
      <w:r w:rsidR="00CC0B93" w:rsidRPr="00CC0B93">
        <w:rPr>
          <w:rFonts w:ascii="Arial" w:eastAsia="Times New Roman" w:hAnsi="Arial" w:cs="Arial"/>
          <w:b/>
          <w:bCs/>
          <w:sz w:val="20"/>
          <w:szCs w:val="20"/>
        </w:rPr>
        <w:t>2023/10-29-</w:t>
      </w:r>
      <w:r w:rsidR="00C81030">
        <w:rPr>
          <w:rFonts w:ascii="Arial" w:eastAsia="Times New Roman" w:hAnsi="Arial" w:cs="Arial"/>
          <w:b/>
          <w:bCs/>
          <w:sz w:val="20"/>
          <w:szCs w:val="20"/>
        </w:rPr>
        <w:t>300</w:t>
      </w:r>
      <w:r w:rsidR="00CC0B93" w:rsidRPr="00CC0B93">
        <w:rPr>
          <w:rFonts w:ascii="Arial" w:eastAsia="Times New Roman" w:hAnsi="Arial" w:cs="Arial"/>
          <w:b/>
          <w:bCs/>
          <w:sz w:val="20"/>
          <w:szCs w:val="20"/>
        </w:rPr>
        <w:t xml:space="preserve">(I)PP  </w:t>
      </w:r>
    </w:p>
    <w:p w14:paraId="651C8F15" w14:textId="77777777" w:rsidR="002309C3" w:rsidRDefault="002309C3">
      <w:pPr>
        <w:rPr>
          <w:rFonts w:ascii="Arial" w:hAnsi="Arial"/>
        </w:rPr>
      </w:pPr>
    </w:p>
    <w:p w14:paraId="651C8F16" w14:textId="434FCDBF"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w:t>
      </w:r>
      <w:r w:rsidR="00AD7CB9">
        <w:rPr>
          <w:rFonts w:ascii="Arial" w:hAnsi="Arial"/>
        </w:rPr>
        <w:t>afety</w:t>
      </w:r>
      <w:r w:rsidRPr="00804107">
        <w:rPr>
          <w:rFonts w:ascii="Arial" w:hAnsi="Arial"/>
        </w:rPr>
        <w:t xml:space="preserve">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0836FDD2"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C81030">
        <w:rPr>
          <w:rFonts w:ascii="Arial" w:hAnsi="Arial" w:cs="Arial"/>
          <w:b/>
        </w:rPr>
        <w:t>April</w:t>
      </w:r>
      <w:r w:rsidR="00843FD7">
        <w:rPr>
          <w:rFonts w:ascii="Arial" w:hAnsi="Arial" w:cs="Arial"/>
          <w:b/>
        </w:rPr>
        <w:t xml:space="preserve"> 202</w:t>
      </w:r>
      <w:r w:rsidR="007813BF">
        <w:rPr>
          <w:rFonts w:ascii="Arial" w:hAnsi="Arial" w:cs="Arial"/>
          <w:b/>
        </w:rPr>
        <w:t>5</w:t>
      </w:r>
    </w:p>
    <w:p w14:paraId="651C8F19" w14:textId="77777777" w:rsidR="0062332E" w:rsidRPr="00804107" w:rsidRDefault="0062332E" w:rsidP="00592FD7">
      <w:pPr>
        <w:spacing w:after="120"/>
        <w:rPr>
          <w:rFonts w:ascii="Arial" w:hAnsi="Arial" w:cs="Arial"/>
          <w:b/>
          <w:sz w:val="16"/>
          <w:szCs w:val="16"/>
        </w:rPr>
      </w:pPr>
    </w:p>
    <w:p w14:paraId="630DCDEB" w14:textId="3972385A"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C81030">
        <w:rPr>
          <w:rFonts w:ascii="Arial" w:hAnsi="Arial" w:cs="Arial"/>
          <w:b/>
        </w:rPr>
        <w:t>Stabilized Approach and Go-around</w:t>
      </w:r>
    </w:p>
    <w:p w14:paraId="23A189B0" w14:textId="279E0E08" w:rsidR="004B1448" w:rsidRDefault="004B1448" w:rsidP="004B1448">
      <w:pPr>
        <w:rPr>
          <w:rFonts w:ascii="Arial" w:hAnsi="Arial" w:cs="Arial"/>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E60FFC">
        <w:rPr>
          <w:rFonts w:ascii="Arial" w:hAnsi="Arial" w:cs="Arial"/>
        </w:rPr>
        <w:t xml:space="preserve">benefits </w:t>
      </w:r>
      <w:r w:rsidR="00980543">
        <w:rPr>
          <w:rFonts w:ascii="Arial" w:hAnsi="Arial" w:cs="Arial"/>
        </w:rPr>
        <w:t xml:space="preserve">of </w:t>
      </w:r>
      <w:r w:rsidR="00C81030">
        <w:rPr>
          <w:rFonts w:ascii="Arial" w:hAnsi="Arial" w:cs="Arial"/>
        </w:rPr>
        <w:t>stabilized approaches for VFR and IFR operations and for making and acting on timely go-around decisions.</w:t>
      </w:r>
    </w:p>
    <w:p w14:paraId="0EE274D7" w14:textId="77777777" w:rsidR="00980543" w:rsidRPr="00B27214" w:rsidRDefault="00980543"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164C947A" w:rsidR="00433807" w:rsidRPr="004E00BA" w:rsidRDefault="003E749E" w:rsidP="00C81030">
      <w:pPr>
        <w:rPr>
          <w:rFonts w:ascii="Arial" w:hAnsi="Arial" w:cs="Arial"/>
        </w:rPr>
      </w:pPr>
      <w:r>
        <w:rPr>
          <w:rFonts w:ascii="Arial" w:hAnsi="Arial" w:cs="Arial"/>
        </w:rPr>
        <w:t xml:space="preserve">A </w:t>
      </w:r>
      <w:r w:rsidR="00433807">
        <w:rPr>
          <w:rFonts w:ascii="Arial" w:hAnsi="Arial" w:cs="Arial"/>
        </w:rPr>
        <w:t xml:space="preserve">GAJSC study </w:t>
      </w:r>
      <w:r w:rsidR="00C31A11">
        <w:rPr>
          <w:rFonts w:ascii="Arial" w:hAnsi="Arial" w:cs="Arial"/>
        </w:rPr>
        <w:t xml:space="preserve">found that </w:t>
      </w:r>
      <w:r w:rsidR="00C81030">
        <w:rPr>
          <w:rFonts w:ascii="Arial" w:hAnsi="Arial" w:cs="Arial"/>
        </w:rPr>
        <w:t>the second largest group of fatal loss of control accidents occurred during the approach phase of flight.  Many of those accidents resulted from an un-stabilized approach or a failure to go-around.</w:t>
      </w:r>
      <w:r w:rsidR="00C31A11">
        <w:rPr>
          <w:rFonts w:ascii="Arial" w:hAnsi="Arial" w:cs="Arial"/>
        </w:rPr>
        <w:t xml:space="preserve">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242C4710" w14:textId="34112D23" w:rsidR="00F91A16" w:rsidRPr="00F91A16" w:rsidRDefault="00F91A16" w:rsidP="00F91A16">
      <w:pPr>
        <w:pStyle w:val="ListParagraph"/>
        <w:numPr>
          <w:ilvl w:val="0"/>
          <w:numId w:val="1"/>
        </w:numPr>
        <w:rPr>
          <w:rFonts w:ascii="Arial" w:hAnsi="Arial"/>
        </w:rPr>
      </w:pPr>
      <w:r>
        <w:rPr>
          <w:rFonts w:ascii="Arial" w:hAnsi="Arial"/>
        </w:rPr>
        <w:t>Nearly 20% of fatal loss of control accidents occur during the approach phase of flight.</w:t>
      </w:r>
    </w:p>
    <w:p w14:paraId="4B943B72" w14:textId="4F69AD5A" w:rsidR="002A4E40" w:rsidRDefault="007A27EF" w:rsidP="00433807">
      <w:pPr>
        <w:pStyle w:val="ListParagraph"/>
        <w:numPr>
          <w:ilvl w:val="0"/>
          <w:numId w:val="1"/>
        </w:numPr>
        <w:rPr>
          <w:rFonts w:ascii="Arial" w:hAnsi="Arial"/>
        </w:rPr>
      </w:pPr>
      <w:r>
        <w:rPr>
          <w:rFonts w:ascii="Arial" w:hAnsi="Arial"/>
        </w:rPr>
        <w:t xml:space="preserve">Stabilized </w:t>
      </w:r>
      <w:proofErr w:type="spellStart"/>
      <w:r>
        <w:rPr>
          <w:rFonts w:ascii="Arial" w:hAnsi="Arial"/>
        </w:rPr>
        <w:t>approach</w:t>
      </w:r>
      <w:r w:rsidR="004F195A">
        <w:rPr>
          <w:rFonts w:ascii="Arial" w:hAnsi="Arial"/>
        </w:rPr>
        <w:t>s</w:t>
      </w:r>
      <w:proofErr w:type="spellEnd"/>
      <w:r>
        <w:rPr>
          <w:rFonts w:ascii="Arial" w:hAnsi="Arial"/>
        </w:rPr>
        <w:t xml:space="preserve"> </w:t>
      </w:r>
      <w:r w:rsidR="004F195A">
        <w:rPr>
          <w:rFonts w:ascii="Arial" w:hAnsi="Arial"/>
        </w:rPr>
        <w:t>are</w:t>
      </w:r>
      <w:r>
        <w:rPr>
          <w:rFonts w:ascii="Arial" w:hAnsi="Arial"/>
        </w:rPr>
        <w:t xml:space="preserve"> the foundation</w:t>
      </w:r>
      <w:r w:rsidR="004F195A">
        <w:rPr>
          <w:rFonts w:ascii="Arial" w:hAnsi="Arial"/>
        </w:rPr>
        <w:t>s</w:t>
      </w:r>
      <w:r>
        <w:rPr>
          <w:rFonts w:ascii="Arial" w:hAnsi="Arial"/>
        </w:rPr>
        <w:t xml:space="preserve"> of successful landing</w:t>
      </w:r>
      <w:r w:rsidR="004F195A">
        <w:rPr>
          <w:rFonts w:ascii="Arial" w:hAnsi="Arial"/>
        </w:rPr>
        <w:t>s</w:t>
      </w:r>
      <w:r w:rsidR="00E935BF">
        <w:rPr>
          <w:rFonts w:ascii="Arial" w:hAnsi="Arial"/>
        </w:rPr>
        <w:t>.</w:t>
      </w:r>
    </w:p>
    <w:p w14:paraId="3333E5DF" w14:textId="4DD03977" w:rsidR="003044DB" w:rsidRDefault="007A27EF" w:rsidP="00433807">
      <w:pPr>
        <w:pStyle w:val="ListParagraph"/>
        <w:numPr>
          <w:ilvl w:val="0"/>
          <w:numId w:val="1"/>
        </w:numPr>
        <w:rPr>
          <w:rFonts w:ascii="Arial" w:hAnsi="Arial"/>
        </w:rPr>
      </w:pPr>
      <w:r>
        <w:rPr>
          <w:rFonts w:ascii="Arial" w:hAnsi="Arial"/>
        </w:rPr>
        <w:t>Stabilized approaches are equally important for VFR and IFR operations</w:t>
      </w:r>
      <w:r w:rsidR="00E60FFC">
        <w:rPr>
          <w:rFonts w:ascii="Arial" w:hAnsi="Arial"/>
        </w:rPr>
        <w:t>.</w:t>
      </w:r>
    </w:p>
    <w:p w14:paraId="0E4C79E2" w14:textId="1F2A3243" w:rsidR="00E935BF" w:rsidRDefault="007A27EF" w:rsidP="00433807">
      <w:pPr>
        <w:pStyle w:val="ListParagraph"/>
        <w:numPr>
          <w:ilvl w:val="0"/>
          <w:numId w:val="1"/>
        </w:numPr>
        <w:rPr>
          <w:rFonts w:ascii="Arial" w:hAnsi="Arial"/>
        </w:rPr>
      </w:pPr>
      <w:r>
        <w:rPr>
          <w:rFonts w:ascii="Arial" w:hAnsi="Arial"/>
        </w:rPr>
        <w:t>Pilots should be prepared to go-around whenever an approach becomes unstable</w:t>
      </w:r>
      <w:r w:rsidR="00E935BF">
        <w:rPr>
          <w:rFonts w:ascii="Arial" w:hAnsi="Arial"/>
        </w:rPr>
        <w:t>.</w:t>
      </w:r>
    </w:p>
    <w:p w14:paraId="2127B1DB" w14:textId="364DBE5E" w:rsidR="00E935BF" w:rsidRDefault="007A27EF" w:rsidP="00433807">
      <w:pPr>
        <w:pStyle w:val="ListParagraph"/>
        <w:numPr>
          <w:ilvl w:val="0"/>
          <w:numId w:val="1"/>
        </w:numPr>
        <w:rPr>
          <w:rFonts w:ascii="Arial" w:hAnsi="Arial"/>
        </w:rPr>
      </w:pPr>
      <w:r>
        <w:rPr>
          <w:rFonts w:ascii="Arial" w:hAnsi="Arial"/>
        </w:rPr>
        <w:t>Instructors should</w:t>
      </w:r>
      <w:r w:rsidR="00F91A16">
        <w:rPr>
          <w:rFonts w:ascii="Arial" w:hAnsi="Arial"/>
        </w:rPr>
        <w:t xml:space="preserve"> not salvage unstable approaches but should</w:t>
      </w:r>
      <w:r>
        <w:rPr>
          <w:rFonts w:ascii="Arial" w:hAnsi="Arial"/>
        </w:rPr>
        <w:t xml:space="preserve"> reenforce go-around training by</w:t>
      </w:r>
      <w:r w:rsidR="00F91A16">
        <w:rPr>
          <w:rFonts w:ascii="Arial" w:hAnsi="Arial"/>
        </w:rPr>
        <w:t xml:space="preserve"> </w:t>
      </w:r>
      <w:r w:rsidR="000B1964">
        <w:rPr>
          <w:rFonts w:ascii="Arial" w:hAnsi="Arial"/>
        </w:rPr>
        <w:t>allow</w:t>
      </w:r>
      <w:r w:rsidR="00F91A16">
        <w:rPr>
          <w:rFonts w:ascii="Arial" w:hAnsi="Arial"/>
        </w:rPr>
        <w:t xml:space="preserve">ing students </w:t>
      </w:r>
      <w:r w:rsidR="000B1964">
        <w:rPr>
          <w:rFonts w:ascii="Arial" w:hAnsi="Arial"/>
        </w:rPr>
        <w:t xml:space="preserve">to </w:t>
      </w:r>
      <w:r w:rsidR="00F91A16">
        <w:rPr>
          <w:rFonts w:ascii="Arial" w:hAnsi="Arial"/>
        </w:rPr>
        <w:t>determine when an approach is unstable, then fly a missed approach or go-around</w:t>
      </w:r>
      <w:r w:rsidR="00E935BF">
        <w:rPr>
          <w:rFonts w:ascii="Arial" w:hAnsi="Arial"/>
        </w:rPr>
        <w:t>.</w:t>
      </w:r>
    </w:p>
    <w:p w14:paraId="651C8F2B" w14:textId="29D153F0" w:rsidR="002C5EC8" w:rsidRDefault="002C5EC8" w:rsidP="00BE2763">
      <w:pPr>
        <w:rPr>
          <w:rFonts w:ascii="Arial" w:hAnsi="Arial"/>
          <w:b/>
          <w:u w:val="single"/>
        </w:rPr>
      </w:pPr>
    </w:p>
    <w:p w14:paraId="7306343B" w14:textId="726C3039" w:rsidR="00433807" w:rsidRDefault="004B1448" w:rsidP="00105FFD">
      <w:pPr>
        <w:rPr>
          <w:rFonts w:ascii="Arial" w:hAnsi="Arial"/>
          <w:b/>
          <w:u w:val="single"/>
        </w:rPr>
      </w:pPr>
      <w:r w:rsidRPr="0062332E">
        <w:rPr>
          <w:rFonts w:ascii="Arial" w:hAnsi="Arial"/>
          <w:b/>
          <w:u w:val="single"/>
        </w:rPr>
        <w:t>References</w:t>
      </w:r>
    </w:p>
    <w:p w14:paraId="2A849288" w14:textId="1D750C65" w:rsidR="00105FFD" w:rsidRPr="00EA6551" w:rsidRDefault="00F91A16" w:rsidP="00EA6551">
      <w:pPr>
        <w:pStyle w:val="ListParagraph"/>
        <w:numPr>
          <w:ilvl w:val="1"/>
          <w:numId w:val="30"/>
        </w:numPr>
        <w:rPr>
          <w:rFonts w:ascii="Arial" w:hAnsi="Arial"/>
        </w:rPr>
      </w:pPr>
      <w:r>
        <w:rPr>
          <w:rFonts w:ascii="Arial" w:hAnsi="Arial"/>
          <w:b/>
          <w:bCs/>
          <w:i/>
          <w:iCs/>
        </w:rPr>
        <w:t>Airplane Flying H</w:t>
      </w:r>
      <w:r w:rsidR="00EA6551">
        <w:rPr>
          <w:rFonts w:ascii="Arial" w:hAnsi="Arial"/>
          <w:b/>
          <w:bCs/>
          <w:i/>
          <w:iCs/>
        </w:rPr>
        <w:t>a</w:t>
      </w:r>
      <w:r>
        <w:rPr>
          <w:rFonts w:ascii="Arial" w:hAnsi="Arial"/>
          <w:b/>
          <w:bCs/>
          <w:i/>
          <w:iCs/>
        </w:rPr>
        <w:t xml:space="preserve">ndbook </w:t>
      </w:r>
      <w:r>
        <w:rPr>
          <w:rFonts w:ascii="Arial" w:hAnsi="Arial"/>
          <w:b/>
          <w:bCs/>
        </w:rPr>
        <w:t>(FAA-H-8083-3C)</w:t>
      </w:r>
      <w:r w:rsidR="00EA6551">
        <w:rPr>
          <w:rFonts w:ascii="Arial" w:hAnsi="Arial"/>
          <w:b/>
          <w:bCs/>
        </w:rPr>
        <w:t xml:space="preserve"> - Chapter 9 </w:t>
      </w:r>
    </w:p>
    <w:p w14:paraId="22B21302" w14:textId="7022916A" w:rsidR="007504A9" w:rsidRPr="007504A9" w:rsidRDefault="00000000" w:rsidP="007504A9">
      <w:pPr>
        <w:pStyle w:val="ListParagraph"/>
        <w:numPr>
          <w:ilvl w:val="1"/>
          <w:numId w:val="3"/>
        </w:numPr>
        <w:rPr>
          <w:rFonts w:ascii="Arial" w:hAnsi="Arial"/>
        </w:rPr>
      </w:pPr>
      <w:hyperlink r:id="rId12" w:history="1">
        <w:r w:rsidR="00F91A16" w:rsidRPr="00151EF5">
          <w:rPr>
            <w:rStyle w:val="Hyperlink"/>
          </w:rPr>
          <w:t>https://www.faa.gov/regulations_policies/handbooks_manuals/aviation/airplane_handbook</w:t>
        </w:r>
      </w:hyperlink>
      <w:r w:rsidR="00F91A16">
        <w:t xml:space="preserve"> </w:t>
      </w:r>
      <w:r w:rsidR="00433807" w:rsidRPr="00834C96">
        <w:rPr>
          <w:rFonts w:ascii="Arial" w:hAnsi="Arial" w:cs="Arial"/>
        </w:rPr>
        <w:t>.</w:t>
      </w:r>
    </w:p>
    <w:p w14:paraId="10878B96" w14:textId="77777777" w:rsidR="0018518D" w:rsidRPr="0018518D" w:rsidRDefault="0018518D" w:rsidP="0018518D">
      <w:pPr>
        <w:pStyle w:val="ListParagraph"/>
        <w:rPr>
          <w:rFonts w:ascii="Arial" w:hAnsi="Arial"/>
        </w:rPr>
      </w:pPr>
    </w:p>
    <w:p w14:paraId="24DF6FB2" w14:textId="360521E0" w:rsidR="007504A9" w:rsidRPr="007504A9" w:rsidRDefault="007504A9" w:rsidP="007504A9">
      <w:pPr>
        <w:pStyle w:val="ListParagraph"/>
        <w:ind w:left="1440"/>
        <w:rPr>
          <w:rFonts w:ascii="Arial" w:hAnsi="Arial"/>
          <w:b/>
          <w:i/>
        </w:rPr>
      </w:pPr>
    </w:p>
    <w:p w14:paraId="7FEA9543" w14:textId="77777777" w:rsidR="00F91A16"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Lasting 1</w:t>
      </w:r>
      <w:r w:rsidR="00190E2C">
        <w:rPr>
          <w:rFonts w:ascii="Arial" w:hAnsi="Arial" w:cs="Arial"/>
        </w:rPr>
        <w:t>0</w:t>
      </w:r>
      <w:r w:rsidRPr="004B1448">
        <w:rPr>
          <w:rFonts w:ascii="Arial" w:hAnsi="Arial" w:cs="Arial"/>
        </w:rPr>
        <w:t xml:space="preserve"> to </w:t>
      </w:r>
      <w:r w:rsidR="00190E2C">
        <w:rPr>
          <w:rFonts w:ascii="Arial" w:hAnsi="Arial" w:cs="Arial"/>
        </w:rPr>
        <w:t>20</w:t>
      </w:r>
      <w:r w:rsidR="008A7A2F">
        <w:rPr>
          <w:rFonts w:ascii="Arial" w:hAnsi="Arial" w:cs="Arial"/>
        </w:rPr>
        <w:t xml:space="preserve"> </w:t>
      </w:r>
      <w:r w:rsidRPr="004B1448">
        <w:rPr>
          <w:rFonts w:ascii="Arial" w:hAnsi="Arial" w:cs="Arial"/>
        </w:rPr>
        <w:t xml:space="preserve">minutes, this presentation acquaints the audience with </w:t>
      </w:r>
      <w:r w:rsidR="00DE54E2">
        <w:rPr>
          <w:rFonts w:ascii="Arial" w:hAnsi="Arial" w:cs="Arial"/>
        </w:rPr>
        <w:t xml:space="preserve">the </w:t>
      </w:r>
      <w:r w:rsidR="00190E2C">
        <w:rPr>
          <w:rFonts w:ascii="Arial" w:hAnsi="Arial" w:cs="Arial"/>
        </w:rPr>
        <w:t xml:space="preserve">safety </w:t>
      </w:r>
      <w:r w:rsidR="00E60FFC">
        <w:rPr>
          <w:rFonts w:ascii="Arial" w:hAnsi="Arial" w:cs="Arial"/>
        </w:rPr>
        <w:t>benefits of</w:t>
      </w:r>
      <w:r w:rsidR="00F91A16">
        <w:rPr>
          <w:rFonts w:ascii="Arial" w:hAnsi="Arial" w:cs="Arial"/>
        </w:rPr>
        <w:t>:</w:t>
      </w:r>
    </w:p>
    <w:p w14:paraId="4518FB11" w14:textId="31862BD2" w:rsidR="00433807" w:rsidRDefault="00F91A16" w:rsidP="00F91A16">
      <w:pPr>
        <w:pStyle w:val="ListParagraph"/>
        <w:numPr>
          <w:ilvl w:val="0"/>
          <w:numId w:val="30"/>
        </w:numPr>
        <w:rPr>
          <w:rFonts w:ascii="Arial" w:hAnsi="Arial" w:cs="Arial"/>
        </w:rPr>
      </w:pPr>
      <w:r w:rsidRPr="00F91A16">
        <w:rPr>
          <w:rFonts w:ascii="Arial" w:hAnsi="Arial" w:cs="Arial"/>
        </w:rPr>
        <w:t xml:space="preserve">flying stabilized approaches </w:t>
      </w:r>
    </w:p>
    <w:p w14:paraId="116BC7D0" w14:textId="187F16B5" w:rsidR="00F91A16" w:rsidRDefault="00F91A16" w:rsidP="00F91A16">
      <w:pPr>
        <w:pStyle w:val="ListParagraph"/>
        <w:numPr>
          <w:ilvl w:val="0"/>
          <w:numId w:val="30"/>
        </w:numPr>
        <w:rPr>
          <w:rFonts w:ascii="Arial" w:hAnsi="Arial" w:cs="Arial"/>
        </w:rPr>
      </w:pPr>
      <w:r>
        <w:rPr>
          <w:rFonts w:ascii="Arial" w:hAnsi="Arial" w:cs="Arial"/>
        </w:rPr>
        <w:lastRenderedPageBreak/>
        <w:t>recognition of unstable</w:t>
      </w:r>
      <w:r w:rsidR="00954F70">
        <w:rPr>
          <w:rFonts w:ascii="Arial" w:hAnsi="Arial" w:cs="Arial"/>
        </w:rPr>
        <w:t xml:space="preserve"> approaches</w:t>
      </w:r>
    </w:p>
    <w:p w14:paraId="5D35BB76" w14:textId="6D2DFD6B" w:rsidR="00954F70" w:rsidRDefault="00954F70" w:rsidP="00F91A16">
      <w:pPr>
        <w:pStyle w:val="ListParagraph"/>
        <w:numPr>
          <w:ilvl w:val="0"/>
          <w:numId w:val="30"/>
        </w:numPr>
        <w:rPr>
          <w:rFonts w:ascii="Arial" w:hAnsi="Arial" w:cs="Arial"/>
        </w:rPr>
      </w:pPr>
      <w:r>
        <w:rPr>
          <w:rFonts w:ascii="Arial" w:hAnsi="Arial" w:cs="Arial"/>
        </w:rPr>
        <w:t>flying a missed approach (IFR) or go-around (VFR) whenever an approach becomes unstable.</w:t>
      </w:r>
    </w:p>
    <w:p w14:paraId="303BDE3D" w14:textId="77777777" w:rsidR="00954F70" w:rsidRPr="00F91A16" w:rsidRDefault="00954F70" w:rsidP="00954F70">
      <w:pPr>
        <w:pStyle w:val="ListParagraph"/>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w:t>
      </w:r>
      <w:proofErr w:type="gramStart"/>
      <w:r w:rsidRPr="004B1448">
        <w:rPr>
          <w:rFonts w:ascii="Arial" w:hAnsi="Arial" w:cs="Arial"/>
        </w:rPr>
        <w:t>Briefing  -</w:t>
      </w:r>
      <w:proofErr w:type="gramEnd"/>
      <w:r w:rsidRPr="004B1448">
        <w:rPr>
          <w:rFonts w:ascii="Arial" w:hAnsi="Arial" w:cs="Arial"/>
        </w:rPr>
        <w:t xml:space="preserve"> Power Point presentation </w:t>
      </w:r>
    </w:p>
    <w:p w14:paraId="04E6CE5E" w14:textId="77777777" w:rsidR="00954F70" w:rsidRDefault="00954F70" w:rsidP="004B1448">
      <w:pPr>
        <w:rPr>
          <w:rFonts w:ascii="Arial" w:hAnsi="Arial" w:cs="Arial"/>
          <w:b/>
          <w:bCs/>
        </w:rPr>
      </w:pPr>
    </w:p>
    <w:p w14:paraId="4E13C15E" w14:textId="2426A902" w:rsidR="004B1448" w:rsidRPr="004B1448" w:rsidRDefault="004B1448" w:rsidP="004B1448">
      <w:pPr>
        <w:rPr>
          <w:rFonts w:ascii="Arial" w:hAnsi="Arial" w:cs="Arial"/>
        </w:rPr>
      </w:pPr>
      <w:r w:rsidRPr="007A27EF">
        <w:rPr>
          <w:rFonts w:ascii="Arial" w:hAnsi="Arial" w:cs="Arial"/>
          <w:b/>
          <w:bCs/>
        </w:rPr>
        <w:t>Required Personnel</w:t>
      </w:r>
      <w:r w:rsidRPr="004B1448">
        <w:rPr>
          <w:rFonts w:ascii="Arial" w:hAnsi="Arial" w:cs="Arial"/>
        </w:rPr>
        <w:t xml:space="preserve"> – FAASTeam Program Manager or designated FAASTeam Rep</w:t>
      </w:r>
      <w:r w:rsidR="00954F70">
        <w:rPr>
          <w:rFonts w:ascii="Arial" w:hAnsi="Arial" w:cs="Arial"/>
        </w:rPr>
        <w:t>s.</w:t>
      </w:r>
      <w:r w:rsidRPr="004B1448">
        <w:rPr>
          <w:rFonts w:ascii="Arial" w:hAnsi="Arial" w:cs="Arial"/>
        </w:rPr>
        <w:t xml:space="preserve"> </w:t>
      </w:r>
    </w:p>
    <w:p w14:paraId="618771D3" w14:textId="77777777" w:rsidR="00954F70" w:rsidRDefault="00954F70" w:rsidP="004B1448">
      <w:pPr>
        <w:rPr>
          <w:rFonts w:ascii="Arial" w:hAnsi="Arial" w:cs="Arial"/>
          <w:b/>
          <w:bCs/>
        </w:rPr>
      </w:pPr>
    </w:p>
    <w:p w14:paraId="66EE1BAC" w14:textId="2587B069" w:rsidR="004B1448" w:rsidRDefault="004B1448" w:rsidP="004B1448">
      <w:pPr>
        <w:rPr>
          <w:rFonts w:ascii="Arial" w:hAnsi="Arial" w:cs="Arial"/>
        </w:rPr>
      </w:pPr>
      <w:r w:rsidRPr="007A27EF">
        <w:rPr>
          <w:rFonts w:ascii="Arial" w:hAnsi="Arial" w:cs="Arial"/>
          <w:b/>
          <w:bCs/>
        </w:rPr>
        <w:t>Optional Personnel</w:t>
      </w:r>
      <w:r w:rsidRPr="004B1448">
        <w:rPr>
          <w:rFonts w:ascii="Arial" w:hAnsi="Arial" w:cs="Arial"/>
        </w:rPr>
        <w:t xml:space="preserve"> – </w:t>
      </w:r>
      <w:r w:rsidR="006A2178">
        <w:rPr>
          <w:rFonts w:ascii="Arial" w:hAnsi="Arial" w:cs="Arial"/>
        </w:rPr>
        <w:t xml:space="preserve">CFIs and </w:t>
      </w:r>
      <w:r w:rsidR="007A27EF">
        <w:rPr>
          <w:rFonts w:ascii="Arial" w:hAnsi="Arial" w:cs="Arial"/>
        </w:rPr>
        <w:t>DPS</w:t>
      </w:r>
      <w:r w:rsidR="00DE54E2">
        <w:rPr>
          <w:rFonts w:ascii="Arial" w:hAnsi="Arial" w:cs="Arial"/>
        </w:rPr>
        <w:t xml:space="preserve"> who can speak </w:t>
      </w:r>
      <w:r w:rsidR="00E935BF">
        <w:rPr>
          <w:rFonts w:ascii="Arial" w:hAnsi="Arial" w:cs="Arial"/>
        </w:rPr>
        <w:t xml:space="preserve">on </w:t>
      </w:r>
      <w:r w:rsidR="007A27EF">
        <w:rPr>
          <w:rFonts w:ascii="Arial" w:hAnsi="Arial" w:cs="Arial"/>
        </w:rPr>
        <w:t>the benefits of stabilized approaches and go-arounds</w:t>
      </w:r>
      <w:r w:rsidR="00E935BF">
        <w:rPr>
          <w:rFonts w:ascii="Arial" w:hAnsi="Arial" w:cs="Arial"/>
        </w:rPr>
        <w:t>.</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518B7AD2"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6A2178">
        <w:rPr>
          <w:rFonts w:ascii="Arial" w:hAnsi="Arial" w:cs="Arial"/>
        </w:rPr>
        <w:t xml:space="preserve"> is </w:t>
      </w:r>
      <w:r w:rsidRPr="004B1448">
        <w:rPr>
          <w:rFonts w:ascii="Arial" w:hAnsi="Arial" w:cs="Arial"/>
        </w:rPr>
        <w:t>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7AF76D46" w:rsidR="00305A93" w:rsidRDefault="00305A93" w:rsidP="000B0F27">
            <w:pPr>
              <w:jc w:val="center"/>
              <w:rPr>
                <w:sz w:val="28"/>
                <w:szCs w:val="28"/>
              </w:rPr>
            </w:pP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4EB06703" w14:textId="1E89FBAB" w:rsidR="005972D6" w:rsidRPr="005972D6" w:rsidRDefault="005972D6" w:rsidP="005972D6">
            <w:pPr>
              <w:rPr>
                <w:rFonts w:ascii="Arial" w:hAnsi="Arial"/>
              </w:rPr>
            </w:pPr>
            <w:r w:rsidRPr="005972D6">
              <w:rPr>
                <w:rFonts w:ascii="Arial" w:hAnsi="Arial"/>
                <w:b/>
                <w:bCs/>
              </w:rPr>
              <w:t>2023/10-29-300(I)</w:t>
            </w:r>
            <w:proofErr w:type="gramStart"/>
            <w:r w:rsidRPr="005972D6">
              <w:rPr>
                <w:rFonts w:ascii="Arial" w:hAnsi="Arial"/>
                <w:b/>
                <w:bCs/>
              </w:rPr>
              <w:t xml:space="preserve">PP  </w:t>
            </w:r>
            <w:r w:rsidRPr="005972D6">
              <w:rPr>
                <w:rFonts w:ascii="Arial" w:hAnsi="Arial"/>
              </w:rPr>
              <w:t>Original</w:t>
            </w:r>
            <w:proofErr w:type="gramEnd"/>
            <w:r w:rsidRPr="005972D6">
              <w:rPr>
                <w:rFonts w:ascii="Arial" w:hAnsi="Arial"/>
              </w:rPr>
              <w:t xml:space="preserve"> Author: J. Steuernagle March 2017 POC: K. CloverAFS-850 Operations Lead Office 562-888-2020  Revised by John Steuernagle April 202</w:t>
            </w:r>
            <w:r w:rsidR="002C6357">
              <w:rPr>
                <w:rFonts w:ascii="Arial" w:hAnsi="Arial"/>
              </w:rPr>
              <w:t>4</w:t>
            </w:r>
          </w:p>
          <w:p w14:paraId="606CB634" w14:textId="143AF9B0" w:rsidR="005972D6" w:rsidRPr="005972D6" w:rsidRDefault="005972D6" w:rsidP="005972D6">
            <w:pPr>
              <w:rPr>
                <w:rFonts w:ascii="Arial" w:hAnsi="Arial"/>
              </w:rPr>
            </w:pPr>
            <w:r w:rsidRPr="005972D6">
              <w:rPr>
                <w:rFonts w:ascii="Arial" w:hAnsi="Arial"/>
                <w:b/>
                <w:bCs/>
              </w:rPr>
              <w:t xml:space="preserve">Presentation Note:  </w:t>
            </w:r>
            <w:r w:rsidRPr="005972D6">
              <w:rPr>
                <w:rFonts w:ascii="Arial" w:hAnsi="Arial"/>
                <w:i/>
                <w:iCs/>
              </w:rPr>
              <w:t xml:space="preserve">This is the title slide for </w:t>
            </w:r>
            <w:r w:rsidRPr="005972D6">
              <w:rPr>
                <w:rFonts w:ascii="Arial" w:hAnsi="Arial"/>
                <w:b/>
                <w:bCs/>
                <w:i/>
                <w:iCs/>
              </w:rPr>
              <w:t>Stabilized Approach and Go-around</w:t>
            </w:r>
            <w:r>
              <w:rPr>
                <w:rFonts w:ascii="Arial" w:hAnsi="Arial"/>
                <w:b/>
                <w:bCs/>
                <w:i/>
                <w:iCs/>
              </w:rPr>
              <w:t>.</w:t>
            </w:r>
          </w:p>
          <w:p w14:paraId="753BFBAF" w14:textId="77777777" w:rsidR="00B21EE8" w:rsidRPr="00B21EE8" w:rsidRDefault="00B21EE8" w:rsidP="00B21EE8">
            <w:pPr>
              <w:rPr>
                <w:rFonts w:ascii="Arial" w:hAnsi="Arial"/>
                <w:b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w:t>
            </w:r>
            <w:proofErr w:type="gramStart"/>
            <w:r w:rsidRPr="0057112B">
              <w:rPr>
                <w:rFonts w:ascii="Arial" w:hAnsi="Arial"/>
                <w:b/>
                <w:bCs/>
                <w:i/>
                <w:iCs/>
              </w:rPr>
              <w:t xml:space="preserve">-  </w:t>
            </w:r>
            <w:r w:rsidRPr="0057112B">
              <w:rPr>
                <w:rFonts w:ascii="Arial" w:hAnsi="Arial"/>
                <w:bCs/>
                <w:i/>
                <w:iCs/>
              </w:rPr>
              <w:t>We</w:t>
            </w:r>
            <w:proofErr w:type="gramEnd"/>
            <w:r w:rsidRPr="0057112B">
              <w:rPr>
                <w:rFonts w:ascii="Arial" w:hAnsi="Arial"/>
                <w:bCs/>
                <w:i/>
                <w:iCs/>
              </w:rPr>
              <w:t xml:space="preserve"> have included a script of suggested dialog with most slides.  The script will always appear in a </w:t>
            </w:r>
            <w:r w:rsidRPr="00DE54E2">
              <w:rPr>
                <w:rFonts w:ascii="Arial" w:hAnsi="Arial"/>
                <w:b/>
                <w:bCs/>
                <w:iCs/>
              </w:rPr>
              <w:t>non-italic font</w:t>
            </w:r>
            <w:r w:rsidRPr="0057112B">
              <w:rPr>
                <w:rFonts w:ascii="Arial" w:hAnsi="Arial"/>
                <w:bCs/>
                <w:i/>
                <w:iCs/>
              </w:rPr>
              <w:t xml:space="preserve">.  Presenters may read the script or modify it to suit their own presentation style.  See template slides 5 and </w:t>
            </w:r>
            <w:proofErr w:type="gramStart"/>
            <w:r w:rsidRPr="0057112B">
              <w:rPr>
                <w:rFonts w:ascii="Arial" w:hAnsi="Arial"/>
                <w:bCs/>
                <w:i/>
                <w:iCs/>
              </w:rPr>
              <w:t>6  for</w:t>
            </w:r>
            <w:proofErr w:type="gramEnd"/>
            <w:r w:rsidRPr="0057112B">
              <w:rPr>
                <w:rFonts w:ascii="Arial" w:hAnsi="Arial"/>
                <w:bCs/>
                <w:i/>
                <w:iCs/>
              </w:rPr>
              <w:t xml:space="preserve"> examples of a slides with script.</w:t>
            </w:r>
          </w:p>
          <w:p w14:paraId="7E5CA294" w14:textId="77777777" w:rsidR="0057112B" w:rsidRDefault="0057112B" w:rsidP="0057112B">
            <w:pPr>
              <w:rPr>
                <w:rFonts w:ascii="Arial" w:hAnsi="Arial"/>
                <w:b/>
                <w:bCs/>
                <w:i/>
                <w:iCs/>
              </w:rPr>
            </w:pPr>
          </w:p>
          <w:p w14:paraId="20F5B01B" w14:textId="46832574"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w:t>
            </w:r>
            <w:proofErr w:type="gramStart"/>
            <w:r w:rsidRPr="0057112B">
              <w:rPr>
                <w:rFonts w:ascii="Arial" w:hAnsi="Arial"/>
                <w:bCs/>
                <w:i/>
                <w:iCs/>
              </w:rPr>
              <w:t>and  presentation</w:t>
            </w:r>
            <w:proofErr w:type="gramEnd"/>
            <w:r w:rsidRPr="0057112B">
              <w:rPr>
                <w:rFonts w:ascii="Arial" w:hAnsi="Arial"/>
                <w:bCs/>
                <w:i/>
                <w:iCs/>
              </w:rPr>
              <w:t xml:space="preserve">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w:t>
            </w:r>
            <w:r w:rsidRPr="00DE54E2">
              <w:rPr>
                <w:rFonts w:ascii="Arial" w:hAnsi="Arial"/>
                <w:b/>
                <w:bCs/>
                <w:i/>
                <w:iCs/>
              </w:rPr>
              <w:t>bold fonts</w:t>
            </w:r>
            <w:r w:rsidRPr="0057112B">
              <w:rPr>
                <w:rFonts w:ascii="Arial" w:hAnsi="Arial"/>
                <w:bCs/>
                <w:i/>
                <w:iCs/>
              </w:rPr>
              <w:t xml:space="preserve"> and look like this</w:t>
            </w:r>
            <w:proofErr w:type="gramStart"/>
            <w:r w:rsidRPr="0057112B">
              <w:rPr>
                <w:rFonts w:ascii="Arial" w:hAnsi="Arial"/>
                <w:bCs/>
                <w:i/>
                <w:iCs/>
              </w:rPr>
              <w:t xml:space="preserve">:  </w:t>
            </w:r>
            <w:r w:rsidRPr="0057112B">
              <w:rPr>
                <w:rFonts w:ascii="Arial" w:hAnsi="Arial"/>
                <w:b/>
                <w:bCs/>
                <w:i/>
                <w:iCs/>
              </w:rPr>
              <w:t>(</w:t>
            </w:r>
            <w:proofErr w:type="gramEnd"/>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lastRenderedPageBreak/>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01281031" w:rsidR="00305A93" w:rsidRPr="00CB3BE0" w:rsidRDefault="00305A93" w:rsidP="000B0F27">
            <w:pPr>
              <w:jc w:val="center"/>
              <w:rPr>
                <w:sz w:val="28"/>
                <w:szCs w:val="28"/>
              </w:rPr>
            </w:pP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7901E1B8" w:rsidR="00305A93" w:rsidRPr="00CB3BE0" w:rsidRDefault="00305A93" w:rsidP="000B0F27">
            <w:pPr>
              <w:jc w:val="center"/>
              <w:rPr>
                <w:sz w:val="28"/>
                <w:szCs w:val="28"/>
              </w:rPr>
            </w:pP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2C86C7C5" w14:textId="77777777" w:rsidR="005972D6" w:rsidRPr="005972D6" w:rsidRDefault="005972D6" w:rsidP="005972D6">
            <w:pPr>
              <w:rPr>
                <w:rFonts w:ascii="Arial" w:hAnsi="Arial" w:cs="Arial"/>
                <w:sz w:val="28"/>
                <w:szCs w:val="28"/>
              </w:rPr>
            </w:pPr>
            <w:r w:rsidRPr="005972D6">
              <w:rPr>
                <w:rFonts w:ascii="Arial" w:hAnsi="Arial" w:cs="Arial"/>
                <w:sz w:val="28"/>
                <w:szCs w:val="28"/>
              </w:rPr>
              <w:t>In this presentation we’ll talk a little bit about Loss of Control Accidents and recommendations from the General Aviation Joint Safety Committee work group that studies loss of control.  We’ll define and discuss stabilized approaches and go-arounds.  Finally, we’ll give you some tips and tricks that will help you to avoid loss of control in any aircraft.</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583D3958" w:rsidR="00305A93" w:rsidRPr="00CB3BE0" w:rsidRDefault="00305A93" w:rsidP="000B0F27">
            <w:pPr>
              <w:jc w:val="center"/>
              <w:rPr>
                <w:sz w:val="28"/>
                <w:szCs w:val="28"/>
              </w:rPr>
            </w:pP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28D1BECA" w14:textId="77777777" w:rsidR="005972D6" w:rsidRPr="005972D6" w:rsidRDefault="005972D6" w:rsidP="005972D6">
            <w:pPr>
              <w:rPr>
                <w:rFonts w:ascii="Arial" w:hAnsi="Arial" w:cs="Arial"/>
                <w:sz w:val="28"/>
                <w:szCs w:val="28"/>
              </w:rPr>
            </w:pPr>
            <w:r w:rsidRPr="005972D6">
              <w:rPr>
                <w:rFonts w:ascii="Arial" w:hAnsi="Arial" w:cs="Arial"/>
                <w:sz w:val="28"/>
                <w:szCs w:val="28"/>
              </w:rPr>
              <w:t xml:space="preserve">In a recent 10-year period there were more than 1200 Fatal Loss of Control accidents.  </w:t>
            </w:r>
            <w:r w:rsidRPr="005972D6">
              <w:rPr>
                <w:rFonts w:ascii="Arial" w:hAnsi="Arial" w:cs="Arial"/>
                <w:b/>
                <w:bCs/>
                <w:sz w:val="28"/>
                <w:szCs w:val="28"/>
              </w:rPr>
              <w:t>(Click)</w:t>
            </w:r>
          </w:p>
          <w:p w14:paraId="1191127E" w14:textId="77777777" w:rsidR="005972D6" w:rsidRPr="005972D6" w:rsidRDefault="005972D6" w:rsidP="005972D6">
            <w:pPr>
              <w:rPr>
                <w:rFonts w:ascii="Arial" w:hAnsi="Arial" w:cs="Arial"/>
                <w:sz w:val="28"/>
                <w:szCs w:val="28"/>
              </w:rPr>
            </w:pPr>
            <w:r w:rsidRPr="005972D6">
              <w:rPr>
                <w:rFonts w:ascii="Arial" w:hAnsi="Arial" w:cs="Arial"/>
                <w:sz w:val="28"/>
                <w:szCs w:val="28"/>
              </w:rPr>
              <w:t>The second largest group of Fatal Loss of Control accidents occurred during the approach phase of flight – think stall/spin/crash – and many of those accidents resulted from an un stabilized approach or a failure to go around.</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3FCDC0C2" w:rsidR="00834773" w:rsidRPr="00C52669" w:rsidRDefault="00834773" w:rsidP="000B0F27">
            <w:pPr>
              <w:jc w:val="center"/>
              <w:rPr>
                <w:noProof/>
                <w:sz w:val="28"/>
                <w:szCs w:val="28"/>
              </w:rPr>
            </w:pP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792CB09A"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 xml:space="preserve">Here are some findings of a recent study of Loss of Control accidents.  Most fatal GA Loss of Control accidents have one or more of these causal factors.  </w:t>
            </w:r>
            <w:r w:rsidRPr="005972D6">
              <w:rPr>
                <w:rFonts w:ascii="Arial" w:hAnsi="Arial" w:cs="Arial"/>
                <w:b/>
                <w:bCs/>
                <w:sz w:val="28"/>
                <w:szCs w:val="28"/>
              </w:rPr>
              <w:t>(Click)</w:t>
            </w:r>
          </w:p>
          <w:p w14:paraId="427FEFB1"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We’ll focus on Un stabilized approaches and go-</w:t>
            </w:r>
            <w:proofErr w:type="gramStart"/>
            <w:r w:rsidRPr="005972D6">
              <w:rPr>
                <w:rFonts w:ascii="Arial" w:hAnsi="Arial" w:cs="Arial"/>
                <w:sz w:val="28"/>
                <w:szCs w:val="28"/>
              </w:rPr>
              <w:t xml:space="preserve">arounds  </w:t>
            </w:r>
            <w:r w:rsidRPr="005972D6">
              <w:rPr>
                <w:rFonts w:ascii="Arial" w:hAnsi="Arial" w:cs="Arial"/>
                <w:b/>
                <w:bCs/>
                <w:sz w:val="28"/>
                <w:szCs w:val="28"/>
              </w:rPr>
              <w:t>(</w:t>
            </w:r>
            <w:proofErr w:type="gramEnd"/>
            <w:r w:rsidRPr="005972D6">
              <w:rPr>
                <w:rFonts w:ascii="Arial" w:hAnsi="Arial" w:cs="Arial"/>
                <w:b/>
                <w:bCs/>
                <w:sz w:val="28"/>
                <w:szCs w:val="28"/>
              </w:rPr>
              <w:t>Click)</w:t>
            </w:r>
          </w:p>
          <w:p w14:paraId="411B3AEF"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lastRenderedPageBreak/>
              <w:t xml:space="preserve"> </w:t>
            </w:r>
          </w:p>
          <w:p w14:paraId="4CB0B04D"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 xml:space="preserve">But we’ll also touch on Over reliance on automation and Aeronautical Decision Making.    </w:t>
            </w:r>
          </w:p>
          <w:p w14:paraId="53289A49" w14:textId="3215D12D" w:rsidR="00834773" w:rsidRPr="00834773" w:rsidRDefault="00E65980" w:rsidP="00977AFC">
            <w:pPr>
              <w:spacing w:after="120"/>
              <w:rPr>
                <w:rFonts w:ascii="Arial" w:hAnsi="Arial" w:cs="Arial"/>
                <w:sz w:val="28"/>
                <w:szCs w:val="28"/>
              </w:rPr>
            </w:pPr>
            <w:r w:rsidRPr="00E65980">
              <w:rPr>
                <w:rFonts w:ascii="Arial" w:hAnsi="Arial" w:cs="Arial"/>
                <w:b/>
                <w:bCs/>
                <w:sz w:val="28"/>
                <w:szCs w:val="28"/>
              </w:rPr>
              <w:t xml:space="preserve">(Next Slide) </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53689982" w:rsidR="00305A93" w:rsidRPr="00CB3BE0" w:rsidRDefault="00305A93" w:rsidP="000B0F27">
            <w:pPr>
              <w:jc w:val="center"/>
              <w:rPr>
                <w:sz w:val="28"/>
                <w:szCs w:val="28"/>
              </w:rPr>
            </w:pP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21CF548E" w14:textId="77777777" w:rsidR="005972D6" w:rsidRPr="005972D6" w:rsidRDefault="005972D6" w:rsidP="005972D6">
            <w:pPr>
              <w:rPr>
                <w:rFonts w:ascii="Arial" w:hAnsi="Arial" w:cs="Arial"/>
                <w:sz w:val="28"/>
                <w:szCs w:val="28"/>
              </w:rPr>
            </w:pPr>
            <w:r w:rsidRPr="005972D6">
              <w:rPr>
                <w:rFonts w:ascii="Arial" w:hAnsi="Arial" w:cs="Arial"/>
                <w:sz w:val="28"/>
                <w:szCs w:val="28"/>
              </w:rPr>
              <w:t xml:space="preserve">Pilots often think of stabilized approaches in terms of instrument flying in large airplanes </w:t>
            </w:r>
            <w:r w:rsidRPr="005972D6">
              <w:rPr>
                <w:rFonts w:ascii="Arial" w:hAnsi="Arial" w:cs="Arial"/>
                <w:b/>
                <w:bCs/>
                <w:sz w:val="28"/>
                <w:szCs w:val="28"/>
              </w:rPr>
              <w:t>(Click)</w:t>
            </w:r>
          </w:p>
          <w:p w14:paraId="29EB9D09" w14:textId="77777777" w:rsidR="005972D6" w:rsidRPr="005972D6" w:rsidRDefault="005972D6" w:rsidP="005972D6">
            <w:pPr>
              <w:rPr>
                <w:rFonts w:ascii="Arial" w:hAnsi="Arial" w:cs="Arial"/>
                <w:sz w:val="28"/>
                <w:szCs w:val="28"/>
              </w:rPr>
            </w:pPr>
            <w:r w:rsidRPr="005972D6">
              <w:rPr>
                <w:rFonts w:ascii="Arial" w:hAnsi="Arial" w:cs="Arial"/>
                <w:sz w:val="28"/>
                <w:szCs w:val="28"/>
              </w:rPr>
              <w:t xml:space="preserve"> but they’re equally important to VFR pilots in smaller aircraft.</w:t>
            </w:r>
          </w:p>
          <w:p w14:paraId="4EF426C1" w14:textId="77777777" w:rsidR="005972D6" w:rsidRPr="005972D6" w:rsidRDefault="005972D6" w:rsidP="005972D6">
            <w:pPr>
              <w:rPr>
                <w:rFonts w:ascii="Arial" w:hAnsi="Arial" w:cs="Arial"/>
                <w:sz w:val="28"/>
                <w:szCs w:val="28"/>
              </w:rPr>
            </w:pPr>
            <w:r w:rsidRPr="005972D6">
              <w:rPr>
                <w:rFonts w:ascii="Arial" w:hAnsi="Arial" w:cs="Arial"/>
                <w:sz w:val="28"/>
                <w:szCs w:val="28"/>
              </w:rPr>
              <w:t>Either way, what you want is a constant speed and a constant descent rate that will get you from a given point to the touchdown zone with a minimum of maneuvering.</w:t>
            </w:r>
          </w:p>
          <w:p w14:paraId="077F94B5" w14:textId="77777777" w:rsidR="005972D6" w:rsidRPr="005972D6" w:rsidRDefault="005972D6" w:rsidP="005972D6">
            <w:pPr>
              <w:rPr>
                <w:rFonts w:ascii="Arial" w:hAnsi="Arial" w:cs="Arial"/>
                <w:sz w:val="28"/>
                <w:szCs w:val="28"/>
              </w:rPr>
            </w:pPr>
            <w:r w:rsidRPr="005972D6">
              <w:rPr>
                <w:rFonts w:ascii="Arial" w:hAnsi="Arial" w:cs="Arial"/>
                <w:sz w:val="28"/>
                <w:szCs w:val="28"/>
              </w:rPr>
              <w:t>That’s important because the stabilized approach will safely get you in the best position to land with the least amount of work to do when you get there.</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6ED5F18E" w:rsidR="00305A93" w:rsidRPr="00CB3BE0" w:rsidRDefault="00305A93" w:rsidP="000B0F27">
            <w:pPr>
              <w:jc w:val="center"/>
              <w:rPr>
                <w:sz w:val="28"/>
                <w:szCs w:val="28"/>
              </w:rPr>
            </w:pP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7205674A" w14:textId="77777777" w:rsidR="005972D6" w:rsidRPr="005972D6" w:rsidRDefault="005972D6" w:rsidP="005972D6">
            <w:pPr>
              <w:rPr>
                <w:rFonts w:ascii="Arial" w:hAnsi="Arial" w:cs="Arial"/>
                <w:sz w:val="28"/>
                <w:szCs w:val="28"/>
              </w:rPr>
            </w:pPr>
            <w:r w:rsidRPr="005972D6">
              <w:rPr>
                <w:rFonts w:ascii="Arial" w:hAnsi="Arial" w:cs="Arial"/>
                <w:sz w:val="28"/>
                <w:szCs w:val="28"/>
              </w:rPr>
              <w:t>We’ll begin with a discussion of instrument approach operations.  VFR and pattern operations will come a little later.</w:t>
            </w:r>
          </w:p>
          <w:p w14:paraId="5458708D" w14:textId="77777777" w:rsidR="005972D6" w:rsidRPr="005972D6" w:rsidRDefault="005972D6" w:rsidP="005972D6">
            <w:pPr>
              <w:rPr>
                <w:rFonts w:ascii="Arial" w:hAnsi="Arial" w:cs="Arial"/>
                <w:sz w:val="28"/>
                <w:szCs w:val="28"/>
              </w:rPr>
            </w:pPr>
            <w:r w:rsidRPr="005972D6">
              <w:rPr>
                <w:rFonts w:ascii="Arial" w:hAnsi="Arial" w:cs="Arial"/>
                <w:sz w:val="28"/>
                <w:szCs w:val="28"/>
              </w:rPr>
              <w:t>For instrument operations we want to be stabilized no lower than 1000 feet above the runway, on the correct flight path to the touchdown zone.  That means we’re on a direct course from 1000 feet to the airport.   We use a power setting that will yield the recommended approach speed for our aircraft in landing configuration.</w:t>
            </w:r>
          </w:p>
          <w:p w14:paraId="5FE2B600" w14:textId="77777777" w:rsidR="005972D6" w:rsidRPr="005972D6" w:rsidRDefault="005972D6" w:rsidP="005972D6">
            <w:pPr>
              <w:rPr>
                <w:rFonts w:ascii="Arial" w:hAnsi="Arial" w:cs="Arial"/>
                <w:sz w:val="28"/>
                <w:szCs w:val="28"/>
              </w:rPr>
            </w:pPr>
            <w:r w:rsidRPr="005972D6">
              <w:rPr>
                <w:rFonts w:ascii="Arial" w:hAnsi="Arial" w:cs="Arial"/>
                <w:sz w:val="28"/>
                <w:szCs w:val="28"/>
              </w:rPr>
              <w:t xml:space="preserve">  </w:t>
            </w:r>
          </w:p>
          <w:p w14:paraId="176D039B" w14:textId="77777777" w:rsidR="005972D6" w:rsidRPr="005972D6" w:rsidRDefault="005972D6" w:rsidP="005972D6">
            <w:pPr>
              <w:rPr>
                <w:rFonts w:ascii="Arial" w:hAnsi="Arial" w:cs="Arial"/>
                <w:sz w:val="28"/>
                <w:szCs w:val="28"/>
              </w:rPr>
            </w:pPr>
            <w:r w:rsidRPr="005972D6">
              <w:rPr>
                <w:rFonts w:ascii="Arial" w:hAnsi="Arial" w:cs="Arial"/>
                <w:sz w:val="28"/>
                <w:szCs w:val="28"/>
              </w:rPr>
              <w:t>In the descent department, maintain the glide slope if you’re landing on a precision approach runway or not more than a 500 foot per minute rate of descent unless a greater descent rate is required for approach.  We’re stabile if we make only small corrections in pitch, heading, and power to maintain the path.  Before you’re 1000 feet above touchdown you also need to be configured for landing with the landing checklist complete.</w:t>
            </w:r>
          </w:p>
          <w:p w14:paraId="4C301079" w14:textId="77777777" w:rsidR="005972D6" w:rsidRPr="005972D6" w:rsidRDefault="005972D6" w:rsidP="005972D6">
            <w:pPr>
              <w:rPr>
                <w:rFonts w:ascii="Arial" w:hAnsi="Arial" w:cs="Arial"/>
                <w:sz w:val="28"/>
                <w:szCs w:val="28"/>
              </w:rPr>
            </w:pPr>
            <w:r w:rsidRPr="005972D6">
              <w:rPr>
                <w:rFonts w:ascii="Arial" w:hAnsi="Arial" w:cs="Arial"/>
                <w:sz w:val="28"/>
                <w:szCs w:val="28"/>
              </w:rPr>
              <w:lastRenderedPageBreak/>
              <w:t>Many instrument pilots want to have all this done by the time they reach the final approach fix.  They’ll generally be a little higher than 1000 feet at that point but it’s a good practice that will give you plenty of time to concentrate on flying to the missed approach fix.</w:t>
            </w:r>
          </w:p>
          <w:p w14:paraId="6AF4D084" w14:textId="77777777" w:rsidR="005972D6" w:rsidRPr="005972D6" w:rsidRDefault="005972D6" w:rsidP="005972D6">
            <w:pPr>
              <w:rPr>
                <w:rFonts w:ascii="Arial" w:hAnsi="Arial" w:cs="Arial"/>
                <w:sz w:val="28"/>
                <w:szCs w:val="28"/>
              </w:rPr>
            </w:pPr>
            <w:r w:rsidRPr="005972D6">
              <w:rPr>
                <w:rFonts w:ascii="Arial" w:hAnsi="Arial" w:cs="Arial"/>
                <w:sz w:val="28"/>
                <w:szCs w:val="28"/>
              </w:rPr>
              <w:t>If the wind is gusting, we can add some speed to compensate but no more than half of the gust factor.  If the wind is at 12 knots and gusting to 18, we can add 3 knots to our final approach speed.</w:t>
            </w:r>
          </w:p>
          <w:p w14:paraId="4CF03AA2" w14:textId="77777777" w:rsidR="005972D6" w:rsidRPr="005972D6" w:rsidRDefault="005972D6" w:rsidP="005972D6">
            <w:pPr>
              <w:rPr>
                <w:rFonts w:ascii="Arial" w:hAnsi="Arial" w:cs="Arial"/>
                <w:sz w:val="28"/>
                <w:szCs w:val="28"/>
              </w:rPr>
            </w:pPr>
            <w:proofErr w:type="gramStart"/>
            <w:r w:rsidRPr="005972D6">
              <w:rPr>
                <w:rFonts w:ascii="Arial" w:hAnsi="Arial" w:cs="Arial"/>
                <w:sz w:val="28"/>
                <w:szCs w:val="28"/>
              </w:rPr>
              <w:t>So</w:t>
            </w:r>
            <w:proofErr w:type="gramEnd"/>
            <w:r w:rsidRPr="005972D6">
              <w:rPr>
                <w:rFonts w:ascii="Arial" w:hAnsi="Arial" w:cs="Arial"/>
                <w:sz w:val="28"/>
                <w:szCs w:val="28"/>
              </w:rPr>
              <w:t xml:space="preserve"> what if we’re not stabile by the time we descend to within 1000 feet of the runway?  Well, the answer is simple – we go around and set up a more </w:t>
            </w:r>
            <w:proofErr w:type="spellStart"/>
            <w:r w:rsidRPr="005972D6">
              <w:rPr>
                <w:rFonts w:ascii="Arial" w:hAnsi="Arial" w:cs="Arial"/>
                <w:sz w:val="28"/>
                <w:szCs w:val="28"/>
              </w:rPr>
              <w:t>stabile</w:t>
            </w:r>
            <w:proofErr w:type="spellEnd"/>
            <w:r w:rsidRPr="005972D6">
              <w:rPr>
                <w:rFonts w:ascii="Arial" w:hAnsi="Arial" w:cs="Arial"/>
                <w:sz w:val="28"/>
                <w:szCs w:val="28"/>
              </w:rPr>
              <w:t xml:space="preserve"> approach on the next try.  This can be a tough decision to make, especially if you must make another instrument approach.  That’s why you </w:t>
            </w:r>
            <w:proofErr w:type="gramStart"/>
            <w:r w:rsidRPr="005972D6">
              <w:rPr>
                <w:rFonts w:ascii="Arial" w:hAnsi="Arial" w:cs="Arial"/>
                <w:sz w:val="28"/>
                <w:szCs w:val="28"/>
              </w:rPr>
              <w:t>have to</w:t>
            </w:r>
            <w:proofErr w:type="gramEnd"/>
            <w:r w:rsidRPr="005972D6">
              <w:rPr>
                <w:rFonts w:ascii="Arial" w:hAnsi="Arial" w:cs="Arial"/>
                <w:sz w:val="28"/>
                <w:szCs w:val="28"/>
              </w:rPr>
              <w:t xml:space="preserve"> be committed to the decision before you reach the 1000-foot point.  Then it’s simple:  if you’re stabile you continue – if not; go around and set up again.  </w:t>
            </w:r>
          </w:p>
          <w:p w14:paraId="37063B3C" w14:textId="77777777" w:rsidR="005972D6" w:rsidRPr="005972D6" w:rsidRDefault="005972D6" w:rsidP="005972D6">
            <w:pPr>
              <w:rPr>
                <w:rFonts w:ascii="Arial" w:hAnsi="Arial" w:cs="Arial"/>
                <w:sz w:val="28"/>
                <w:szCs w:val="28"/>
              </w:rPr>
            </w:pPr>
            <w:r w:rsidRPr="005972D6">
              <w:rPr>
                <w:rFonts w:ascii="Arial" w:hAnsi="Arial" w:cs="Arial"/>
                <w:b/>
                <w:bCs/>
                <w:sz w:val="28"/>
                <w:szCs w:val="28"/>
              </w:rPr>
              <w:t xml:space="preserve">Presentation </w:t>
            </w:r>
            <w:proofErr w:type="gramStart"/>
            <w:r w:rsidRPr="005972D6">
              <w:rPr>
                <w:rFonts w:ascii="Arial" w:hAnsi="Arial" w:cs="Arial"/>
                <w:b/>
                <w:bCs/>
                <w:sz w:val="28"/>
                <w:szCs w:val="28"/>
              </w:rPr>
              <w:t>note</w:t>
            </w:r>
            <w:proofErr w:type="gramEnd"/>
            <w:r w:rsidRPr="005972D6">
              <w:rPr>
                <w:rFonts w:ascii="Arial" w:hAnsi="Arial" w:cs="Arial"/>
                <w:b/>
                <w:bCs/>
                <w:sz w:val="28"/>
                <w:szCs w:val="28"/>
              </w:rPr>
              <w:t xml:space="preserve">:  </w:t>
            </w:r>
            <w:r w:rsidRPr="005972D6">
              <w:rPr>
                <w:rFonts w:ascii="Arial" w:hAnsi="Arial" w:cs="Arial"/>
                <w:sz w:val="28"/>
                <w:szCs w:val="28"/>
              </w:rPr>
              <w:t>Ask the audience about their best practices and at what point in the approach they are configured and stabile.</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20A0D2EB" w:rsidR="00305A93" w:rsidRPr="00CB3BE0" w:rsidRDefault="00305A93" w:rsidP="000B0F27">
            <w:pPr>
              <w:jc w:val="center"/>
              <w:rPr>
                <w:sz w:val="28"/>
                <w:szCs w:val="28"/>
              </w:rPr>
            </w:pP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48DE53ED" w14:textId="77777777" w:rsidR="005972D6" w:rsidRPr="005972D6" w:rsidRDefault="005972D6" w:rsidP="005972D6">
            <w:pPr>
              <w:rPr>
                <w:rFonts w:ascii="Arial" w:hAnsi="Arial" w:cs="Arial"/>
                <w:bCs/>
                <w:iCs/>
                <w:sz w:val="28"/>
                <w:szCs w:val="28"/>
              </w:rPr>
            </w:pPr>
            <w:r w:rsidRPr="005972D6">
              <w:rPr>
                <w:rFonts w:ascii="Arial" w:hAnsi="Arial" w:cs="Arial"/>
                <w:bCs/>
                <w:iCs/>
                <w:sz w:val="28"/>
                <w:szCs w:val="28"/>
              </w:rPr>
              <w:t>VFR parameters are essentially the same except that you can get a little closer to the ground before making the go around decision.  If you’re flying a pattern you need to be stable on final, in landing configuration with the landing checklist complete.  If you’re not stabile at 500 feet – go around.</w:t>
            </w:r>
          </w:p>
          <w:p w14:paraId="144679A0" w14:textId="77777777" w:rsidR="005972D6" w:rsidRPr="005972D6" w:rsidRDefault="005972D6" w:rsidP="005972D6">
            <w:pPr>
              <w:rPr>
                <w:rFonts w:ascii="Arial" w:hAnsi="Arial" w:cs="Arial"/>
                <w:bCs/>
                <w:iCs/>
                <w:sz w:val="28"/>
                <w:szCs w:val="28"/>
              </w:rPr>
            </w:pPr>
            <w:r w:rsidRPr="005972D6">
              <w:rPr>
                <w:rFonts w:ascii="Arial" w:hAnsi="Arial" w:cs="Arial"/>
                <w:b/>
                <w:bCs/>
                <w:iCs/>
                <w:sz w:val="28"/>
                <w:szCs w:val="28"/>
              </w:rPr>
              <w:t xml:space="preserve">Presentation </w:t>
            </w:r>
            <w:proofErr w:type="gramStart"/>
            <w:r w:rsidRPr="005972D6">
              <w:rPr>
                <w:rFonts w:ascii="Arial" w:hAnsi="Arial" w:cs="Arial"/>
                <w:b/>
                <w:bCs/>
                <w:iCs/>
                <w:sz w:val="28"/>
                <w:szCs w:val="28"/>
              </w:rPr>
              <w:t>note</w:t>
            </w:r>
            <w:proofErr w:type="gramEnd"/>
            <w:r w:rsidRPr="005972D6">
              <w:rPr>
                <w:rFonts w:ascii="Arial" w:hAnsi="Arial" w:cs="Arial"/>
                <w:b/>
                <w:bCs/>
                <w:iCs/>
                <w:sz w:val="28"/>
                <w:szCs w:val="28"/>
              </w:rPr>
              <w:t xml:space="preserve">:  </w:t>
            </w:r>
            <w:r w:rsidRPr="005972D6">
              <w:rPr>
                <w:rFonts w:ascii="Arial" w:hAnsi="Arial" w:cs="Arial"/>
                <w:bCs/>
                <w:iCs/>
                <w:sz w:val="28"/>
                <w:szCs w:val="28"/>
              </w:rPr>
              <w:t>Ask the audience about their VFR best practices and at what point in the approach they are configured and stabile.</w:t>
            </w:r>
          </w:p>
          <w:p w14:paraId="16B6A5AF" w14:textId="77777777" w:rsidR="00C00166" w:rsidRPr="00C00166" w:rsidRDefault="00C00166" w:rsidP="00C00166">
            <w:pPr>
              <w:rPr>
                <w:rFonts w:ascii="Arial" w:hAnsi="Arial" w:cs="Arial"/>
                <w:bCs/>
                <w:iCs/>
                <w:sz w:val="28"/>
                <w:szCs w:val="28"/>
              </w:rPr>
            </w:pPr>
          </w:p>
          <w:p w14:paraId="222A9AEC" w14:textId="5959B845" w:rsidR="00305A93" w:rsidRPr="00C00166"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54C83E70" w:rsidR="00243BD0" w:rsidRPr="009B77D7" w:rsidRDefault="00243BD0" w:rsidP="000B0F27">
            <w:pPr>
              <w:jc w:val="center"/>
              <w:rPr>
                <w:noProof/>
                <w:sz w:val="28"/>
                <w:szCs w:val="28"/>
              </w:rPr>
            </w:pP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3DD69EFF"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 xml:space="preserve">If you think we’re talking a lot about go-arounds; you’re right.  If you accept the fact that stabilized approaches give you the best chances of making </w:t>
            </w:r>
            <w:r w:rsidRPr="005972D6">
              <w:rPr>
                <w:rFonts w:ascii="Arial" w:hAnsi="Arial" w:cs="Arial"/>
                <w:sz w:val="28"/>
                <w:szCs w:val="28"/>
              </w:rPr>
              <w:lastRenderedPageBreak/>
              <w:t xml:space="preserve">excellent landings, it’s also true that go-arounds are your best defense against landing accidents.  </w:t>
            </w:r>
          </w:p>
          <w:p w14:paraId="0ECE4784" w14:textId="63C15684"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211029F4" w:rsidR="00305A93" w:rsidRPr="00C73FC0" w:rsidRDefault="00305A93" w:rsidP="000B0F27">
            <w:pPr>
              <w:jc w:val="center"/>
              <w:rPr>
                <w:noProof/>
                <w:sz w:val="28"/>
                <w:szCs w:val="28"/>
              </w:rPr>
            </w:pP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3E71E02F"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I know we cited some general performance numbers in the previous slides but what speeds and configurations do you use for your flying machine?</w:t>
            </w:r>
          </w:p>
          <w:p w14:paraId="31B24EBB"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Obviously, the place to go is the POH.  You’ll want to study your performance charts, speeds for safe operation, systems, and emergency procedures.</w:t>
            </w:r>
          </w:p>
          <w:p w14:paraId="208325BD" w14:textId="77777777" w:rsidR="005972D6" w:rsidRPr="005972D6" w:rsidRDefault="005972D6" w:rsidP="005972D6">
            <w:pPr>
              <w:spacing w:after="120"/>
              <w:rPr>
                <w:rFonts w:ascii="Arial" w:hAnsi="Arial" w:cs="Arial"/>
                <w:sz w:val="28"/>
                <w:szCs w:val="28"/>
              </w:rPr>
            </w:pPr>
            <w:r w:rsidRPr="005972D6">
              <w:rPr>
                <w:rFonts w:ascii="Arial" w:hAnsi="Arial" w:cs="Arial"/>
                <w:sz w:val="28"/>
                <w:szCs w:val="28"/>
              </w:rPr>
              <w:t>Have your speeds and configurations data memorized so you don’t have to check the book in the middle of a high workload evolution.</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04263243" w:rsidR="00450325" w:rsidRPr="00605379" w:rsidRDefault="00450325" w:rsidP="000B0F27">
            <w:pPr>
              <w:jc w:val="center"/>
              <w:rPr>
                <w:noProof/>
                <w:sz w:val="28"/>
                <w:szCs w:val="28"/>
              </w:rPr>
            </w:pP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464ADE43" w14:textId="77777777" w:rsidR="005972D6" w:rsidRPr="005972D6" w:rsidRDefault="005972D6" w:rsidP="005972D6">
            <w:pPr>
              <w:rPr>
                <w:rFonts w:ascii="Arial" w:hAnsi="Arial" w:cs="Arial"/>
                <w:sz w:val="28"/>
                <w:szCs w:val="28"/>
              </w:rPr>
            </w:pPr>
            <w:r w:rsidRPr="005972D6">
              <w:rPr>
                <w:rFonts w:ascii="Arial" w:hAnsi="Arial" w:cs="Arial"/>
                <w:sz w:val="28"/>
                <w:szCs w:val="28"/>
              </w:rPr>
              <w:t>Excessive speed, excessive altitude, and the necessity for maneuvering can all contribute to a de-stabilized approach.</w:t>
            </w:r>
          </w:p>
          <w:p w14:paraId="413D8802" w14:textId="77777777" w:rsidR="005972D6" w:rsidRPr="005972D6" w:rsidRDefault="005972D6" w:rsidP="005972D6">
            <w:pPr>
              <w:rPr>
                <w:rFonts w:ascii="Arial" w:hAnsi="Arial" w:cs="Arial"/>
                <w:sz w:val="28"/>
                <w:szCs w:val="28"/>
              </w:rPr>
            </w:pPr>
            <w:r w:rsidRPr="005972D6">
              <w:rPr>
                <w:rFonts w:ascii="Arial" w:hAnsi="Arial" w:cs="Arial"/>
                <w:sz w:val="28"/>
                <w:szCs w:val="28"/>
              </w:rPr>
              <w:t xml:space="preserve">Obviously entering the pattern at 150 knots or just above stall speed, or 1000 feet above the pattern altitude, or major heading changes make a stabilized approach unlikely if not impossible.  But how often have you heard this from a tower?  </w:t>
            </w:r>
            <w:r w:rsidRPr="005972D6">
              <w:rPr>
                <w:rFonts w:ascii="Arial" w:hAnsi="Arial" w:cs="Arial"/>
                <w:b/>
                <w:bCs/>
                <w:sz w:val="28"/>
                <w:szCs w:val="28"/>
              </w:rPr>
              <w:t>(</w:t>
            </w:r>
            <w:proofErr w:type="gramStart"/>
            <w:r w:rsidRPr="005972D6">
              <w:rPr>
                <w:rFonts w:ascii="Arial" w:hAnsi="Arial" w:cs="Arial"/>
                <w:b/>
                <w:bCs/>
                <w:sz w:val="28"/>
                <w:szCs w:val="28"/>
              </w:rPr>
              <w:t xml:space="preserve">Click)  </w:t>
            </w:r>
            <w:r w:rsidRPr="005972D6">
              <w:rPr>
                <w:rFonts w:ascii="Arial" w:hAnsi="Arial" w:cs="Arial"/>
                <w:sz w:val="28"/>
                <w:szCs w:val="28"/>
              </w:rPr>
              <w:t>“</w:t>
            </w:r>
            <w:proofErr w:type="gramEnd"/>
            <w:r w:rsidRPr="005972D6">
              <w:rPr>
                <w:rFonts w:ascii="Arial" w:hAnsi="Arial" w:cs="Arial"/>
                <w:sz w:val="28"/>
                <w:szCs w:val="28"/>
              </w:rPr>
              <w:t>Cessna 43 Kilo Charlie keep your speed up to the marker.  Faster traffic to follow.”  Or how about this?  “Piper 312 Victor Papa make an S Turn on final.  Traffic departing.”  Or how about a Bonanza following a J3 Cub on final at a non-towered airport?</w:t>
            </w:r>
          </w:p>
          <w:p w14:paraId="70977C21" w14:textId="77777777" w:rsidR="005972D6" w:rsidRPr="005972D6" w:rsidRDefault="005972D6" w:rsidP="005972D6">
            <w:pPr>
              <w:rPr>
                <w:rFonts w:ascii="Arial" w:hAnsi="Arial" w:cs="Arial"/>
                <w:sz w:val="28"/>
                <w:szCs w:val="28"/>
              </w:rPr>
            </w:pPr>
            <w:r w:rsidRPr="005972D6">
              <w:rPr>
                <w:rFonts w:ascii="Arial" w:hAnsi="Arial" w:cs="Arial"/>
                <w:sz w:val="28"/>
                <w:szCs w:val="28"/>
              </w:rPr>
              <w:t xml:space="preserve">ATC and other traffic in the vicinity can destabilize your approach if you let them.  If following traffic or complying with ATC instructions will destabilize your flight it’s time to exercise your pilot in command </w:t>
            </w:r>
            <w:proofErr w:type="gramStart"/>
            <w:r w:rsidRPr="005972D6">
              <w:rPr>
                <w:rFonts w:ascii="Arial" w:hAnsi="Arial" w:cs="Arial"/>
                <w:sz w:val="28"/>
                <w:szCs w:val="28"/>
              </w:rPr>
              <w:t>responsibility;  say</w:t>
            </w:r>
            <w:proofErr w:type="gramEnd"/>
            <w:r w:rsidRPr="005972D6">
              <w:rPr>
                <w:rFonts w:ascii="Arial" w:hAnsi="Arial" w:cs="Arial"/>
                <w:sz w:val="28"/>
                <w:szCs w:val="28"/>
              </w:rPr>
              <w:t xml:space="preserve">, “unable” and make another plan.  </w:t>
            </w:r>
          </w:p>
          <w:p w14:paraId="7E820229" w14:textId="77777777" w:rsidR="005972D6" w:rsidRPr="005972D6" w:rsidRDefault="005972D6" w:rsidP="005972D6">
            <w:pPr>
              <w:rPr>
                <w:rFonts w:ascii="Arial" w:hAnsi="Arial" w:cs="Arial"/>
                <w:sz w:val="28"/>
                <w:szCs w:val="28"/>
              </w:rPr>
            </w:pPr>
            <w:r w:rsidRPr="005972D6">
              <w:rPr>
                <w:rFonts w:ascii="Arial" w:hAnsi="Arial" w:cs="Arial"/>
                <w:b/>
                <w:bCs/>
                <w:sz w:val="28"/>
                <w:szCs w:val="28"/>
              </w:rPr>
              <w:t xml:space="preserve">Presentation </w:t>
            </w:r>
            <w:proofErr w:type="gramStart"/>
            <w:r w:rsidRPr="005972D6">
              <w:rPr>
                <w:rFonts w:ascii="Arial" w:hAnsi="Arial" w:cs="Arial"/>
                <w:b/>
                <w:bCs/>
                <w:sz w:val="28"/>
                <w:szCs w:val="28"/>
              </w:rPr>
              <w:t>note</w:t>
            </w:r>
            <w:proofErr w:type="gramEnd"/>
            <w:r w:rsidRPr="005972D6">
              <w:rPr>
                <w:rFonts w:ascii="Arial" w:hAnsi="Arial" w:cs="Arial"/>
                <w:b/>
                <w:bCs/>
                <w:sz w:val="28"/>
                <w:szCs w:val="28"/>
              </w:rPr>
              <w:t xml:space="preserve">:  </w:t>
            </w:r>
            <w:r w:rsidRPr="005972D6">
              <w:rPr>
                <w:rFonts w:ascii="Arial" w:hAnsi="Arial" w:cs="Arial"/>
                <w:sz w:val="28"/>
                <w:szCs w:val="28"/>
              </w:rPr>
              <w:t>Discuss these and other situations that might lead to an un stabilized approach.  Ask the audience how they cope with de stabilizing circumstances.  How many have exercised their pilot in command authority to say, “unable”</w:t>
            </w: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lastRenderedPageBreak/>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4862E5CB" w:rsidR="00305A93" w:rsidRPr="00C73FC0" w:rsidRDefault="00305A93" w:rsidP="000B0F27">
            <w:pPr>
              <w:jc w:val="center"/>
              <w:rPr>
                <w:noProof/>
                <w:sz w:val="28"/>
                <w:szCs w:val="28"/>
              </w:rPr>
            </w:pP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5CE8C3EC"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Let’s face it.  It’s hard to say unable.  Pilots need to have a good </w:t>
            </w:r>
            <w:proofErr w:type="spellStart"/>
            <w:r w:rsidRPr="00B8176F">
              <w:rPr>
                <w:rFonts w:ascii="Arial" w:hAnsi="Arial" w:cs="Arial"/>
                <w:sz w:val="28"/>
                <w:szCs w:val="28"/>
              </w:rPr>
              <w:t>self image</w:t>
            </w:r>
            <w:proofErr w:type="spellEnd"/>
            <w:r w:rsidRPr="00B8176F">
              <w:rPr>
                <w:rFonts w:ascii="Arial" w:hAnsi="Arial" w:cs="Arial"/>
                <w:sz w:val="28"/>
                <w:szCs w:val="28"/>
              </w:rPr>
              <w:t xml:space="preserve"> </w:t>
            </w:r>
            <w:proofErr w:type="gramStart"/>
            <w:r w:rsidRPr="00B8176F">
              <w:rPr>
                <w:rFonts w:ascii="Arial" w:hAnsi="Arial" w:cs="Arial"/>
                <w:sz w:val="28"/>
                <w:szCs w:val="28"/>
              </w:rPr>
              <w:t>in order to</w:t>
            </w:r>
            <w:proofErr w:type="gramEnd"/>
            <w:r w:rsidRPr="00B8176F">
              <w:rPr>
                <w:rFonts w:ascii="Arial" w:hAnsi="Arial" w:cs="Arial"/>
                <w:sz w:val="28"/>
                <w:szCs w:val="28"/>
              </w:rPr>
              <w:t xml:space="preserve"> do what we do, and we care a lot about how others see us.  We take justified pride in our skills and competencies that enable us to be adaptable and accommodating; to rise to the occasion if need be.  We’re also mission oriented, and we’ll do almost anything to, “get er done.”</w:t>
            </w:r>
          </w:p>
          <w:p w14:paraId="68B12D84" w14:textId="5A341E29"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That’s a formula for success – most of the time – but as the song says, “you’ve got to know when to hold </w:t>
            </w:r>
            <w:proofErr w:type="spellStart"/>
            <w:r w:rsidRPr="00B8176F">
              <w:rPr>
                <w:rFonts w:ascii="Arial" w:hAnsi="Arial" w:cs="Arial"/>
                <w:sz w:val="28"/>
                <w:szCs w:val="28"/>
              </w:rPr>
              <w:t>em</w:t>
            </w:r>
            <w:proofErr w:type="spellEnd"/>
            <w:r w:rsidRPr="00B8176F">
              <w:rPr>
                <w:rFonts w:ascii="Arial" w:hAnsi="Arial" w:cs="Arial"/>
                <w:sz w:val="28"/>
                <w:szCs w:val="28"/>
              </w:rPr>
              <w:t xml:space="preserve">, know when to fold </w:t>
            </w:r>
            <w:proofErr w:type="spellStart"/>
            <w:r w:rsidRPr="00B8176F">
              <w:rPr>
                <w:rFonts w:ascii="Arial" w:hAnsi="Arial" w:cs="Arial"/>
                <w:sz w:val="28"/>
                <w:szCs w:val="28"/>
              </w:rPr>
              <w:t>em</w:t>
            </w:r>
            <w:proofErr w:type="spellEnd"/>
            <w:r w:rsidRPr="00B8176F">
              <w:rPr>
                <w:rFonts w:ascii="Arial" w:hAnsi="Arial" w:cs="Arial"/>
                <w:sz w:val="28"/>
                <w:szCs w:val="28"/>
              </w:rPr>
              <w:t xml:space="preserve">, know when to walk away, and know when to run.”  It’s fine to be </w:t>
            </w:r>
            <w:proofErr w:type="gramStart"/>
            <w:r w:rsidRPr="00B8176F">
              <w:rPr>
                <w:rFonts w:ascii="Arial" w:hAnsi="Arial" w:cs="Arial"/>
                <w:sz w:val="28"/>
                <w:szCs w:val="28"/>
              </w:rPr>
              <w:t>all of</w:t>
            </w:r>
            <w:proofErr w:type="gramEnd"/>
            <w:r w:rsidRPr="00B8176F">
              <w:rPr>
                <w:rFonts w:ascii="Arial" w:hAnsi="Arial" w:cs="Arial"/>
                <w:sz w:val="28"/>
                <w:szCs w:val="28"/>
              </w:rPr>
              <w:t xml:space="preserve"> these things but when your approach is becoming unstable, it’s time to Get out of Dodge.  There’s no shame in missing an approach or going around.  Great pilots anticipate the need and they do it frequently</w:t>
            </w:r>
            <w:r w:rsidRPr="00B8176F">
              <w:rPr>
                <w:rFonts w:ascii="Arial" w:hAnsi="Arial" w:cs="Arial"/>
                <w:b/>
                <w:bCs/>
                <w:sz w:val="28"/>
                <w:szCs w:val="28"/>
              </w:rPr>
              <w:t xml:space="preserve">. </w:t>
            </w:r>
          </w:p>
          <w:p w14:paraId="702C19A9" w14:textId="77777777" w:rsidR="00B8176F" w:rsidRPr="00B8176F" w:rsidRDefault="00B8176F" w:rsidP="00B8176F">
            <w:pPr>
              <w:spacing w:after="120"/>
              <w:rPr>
                <w:rFonts w:ascii="Arial" w:hAnsi="Arial" w:cs="Arial"/>
                <w:sz w:val="28"/>
                <w:szCs w:val="28"/>
              </w:rPr>
            </w:pPr>
            <w:r w:rsidRPr="00B8176F">
              <w:rPr>
                <w:rFonts w:ascii="Arial" w:hAnsi="Arial" w:cs="Arial"/>
                <w:b/>
                <w:bCs/>
                <w:sz w:val="28"/>
                <w:szCs w:val="28"/>
              </w:rPr>
              <w:t xml:space="preserve">Presentation </w:t>
            </w:r>
            <w:proofErr w:type="gramStart"/>
            <w:r w:rsidRPr="00B8176F">
              <w:rPr>
                <w:rFonts w:ascii="Arial" w:hAnsi="Arial" w:cs="Arial"/>
                <w:b/>
                <w:bCs/>
                <w:sz w:val="28"/>
                <w:szCs w:val="28"/>
              </w:rPr>
              <w:t>note</w:t>
            </w:r>
            <w:proofErr w:type="gramEnd"/>
            <w:r w:rsidRPr="00B8176F">
              <w:rPr>
                <w:rFonts w:ascii="Arial" w:hAnsi="Arial" w:cs="Arial"/>
                <w:b/>
                <w:bCs/>
                <w:sz w:val="28"/>
                <w:szCs w:val="28"/>
              </w:rPr>
              <w:t xml:space="preserve">:  </w:t>
            </w:r>
            <w:r w:rsidRPr="00B8176F">
              <w:rPr>
                <w:rFonts w:ascii="Arial" w:hAnsi="Arial" w:cs="Arial"/>
                <w:sz w:val="28"/>
                <w:szCs w:val="28"/>
              </w:rPr>
              <w:t>Discuss pressures to succeed and salvage the approach and how the audience deals with them.  Then …</w:t>
            </w:r>
            <w:proofErr w:type="gramStart"/>
            <w:r w:rsidRPr="00B8176F">
              <w:rPr>
                <w:rFonts w:ascii="Arial" w:hAnsi="Arial" w:cs="Arial"/>
                <w:sz w:val="28"/>
                <w:szCs w:val="28"/>
              </w:rPr>
              <w:t>…..</w:t>
            </w:r>
            <w:proofErr w:type="gramEnd"/>
          </w:p>
          <w:p w14:paraId="66E15A22"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Oddly enough, flight instructors can be a part of the problem and here’s how that works.</w:t>
            </w:r>
          </w:p>
          <w:p w14:paraId="312187C3" w14:textId="14A83710" w:rsidR="00305A93" w:rsidRPr="00305A93" w:rsidRDefault="0010707D" w:rsidP="00BB4A55">
            <w:pPr>
              <w:spacing w:after="120"/>
              <w:rPr>
                <w:rFonts w:ascii="Arial" w:hAnsi="Arial" w:cs="Arial"/>
                <w:sz w:val="28"/>
                <w:szCs w:val="28"/>
              </w:rPr>
            </w:pPr>
            <w:r w:rsidRPr="0010707D">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15167218" w:rsidR="00305A93" w:rsidRPr="00CB3BE0" w:rsidRDefault="00305A93" w:rsidP="000B0F27">
            <w:pPr>
              <w:jc w:val="center"/>
              <w:rPr>
                <w:sz w:val="28"/>
                <w:szCs w:val="28"/>
              </w:rPr>
            </w:pP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235A09C1" w14:textId="77777777" w:rsidR="00B8176F" w:rsidRPr="00B8176F" w:rsidRDefault="00B8176F" w:rsidP="00B8176F">
            <w:pPr>
              <w:rPr>
                <w:rFonts w:ascii="Arial" w:hAnsi="Arial" w:cs="Arial"/>
                <w:sz w:val="28"/>
                <w:szCs w:val="28"/>
              </w:rPr>
            </w:pPr>
            <w:r w:rsidRPr="00B8176F">
              <w:rPr>
                <w:rFonts w:ascii="Arial" w:hAnsi="Arial" w:cs="Arial"/>
                <w:sz w:val="28"/>
                <w:szCs w:val="28"/>
              </w:rPr>
              <w:t xml:space="preserve">Let’s face it – Instructors are very good plane handlers.  They can easily salvage a student-induced de stabilized approach and make a perfect landing – usually.  </w:t>
            </w:r>
            <w:r w:rsidRPr="00B8176F">
              <w:rPr>
                <w:rFonts w:ascii="Arial" w:hAnsi="Arial" w:cs="Arial"/>
                <w:b/>
                <w:bCs/>
                <w:sz w:val="28"/>
                <w:szCs w:val="28"/>
              </w:rPr>
              <w:t>(Click)</w:t>
            </w:r>
          </w:p>
          <w:p w14:paraId="5034F67F" w14:textId="77777777" w:rsidR="00B8176F" w:rsidRPr="00B8176F" w:rsidRDefault="00B8176F" w:rsidP="00B8176F">
            <w:pPr>
              <w:rPr>
                <w:rFonts w:ascii="Arial" w:hAnsi="Arial" w:cs="Arial"/>
                <w:sz w:val="28"/>
                <w:szCs w:val="28"/>
              </w:rPr>
            </w:pPr>
            <w:r w:rsidRPr="00B8176F">
              <w:rPr>
                <w:rFonts w:ascii="Arial" w:hAnsi="Arial" w:cs="Arial"/>
                <w:sz w:val="28"/>
                <w:szCs w:val="28"/>
              </w:rPr>
              <w:t xml:space="preserve">When we take control, we salvage the situation, saving time and money.  We get the airplane back on time for the next student.  Our performance </w:t>
            </w:r>
            <w:proofErr w:type="gramStart"/>
            <w:r w:rsidRPr="00B8176F">
              <w:rPr>
                <w:rFonts w:ascii="Arial" w:hAnsi="Arial" w:cs="Arial"/>
                <w:sz w:val="28"/>
                <w:szCs w:val="28"/>
              </w:rPr>
              <w:t>definitely impresses</w:t>
            </w:r>
            <w:proofErr w:type="gramEnd"/>
            <w:r w:rsidRPr="00B8176F">
              <w:rPr>
                <w:rFonts w:ascii="Arial" w:hAnsi="Arial" w:cs="Arial"/>
                <w:sz w:val="28"/>
                <w:szCs w:val="28"/>
              </w:rPr>
              <w:t xml:space="preserve"> our students and, with luck, even the boss. </w:t>
            </w:r>
            <w:r w:rsidRPr="00B8176F">
              <w:rPr>
                <w:rFonts w:ascii="Arial" w:hAnsi="Arial" w:cs="Arial"/>
                <w:b/>
                <w:bCs/>
                <w:sz w:val="28"/>
                <w:szCs w:val="28"/>
              </w:rPr>
              <w:t>(Click)</w:t>
            </w:r>
          </w:p>
          <w:p w14:paraId="1AE1479F" w14:textId="77777777" w:rsidR="00B8176F" w:rsidRPr="00B8176F" w:rsidRDefault="00B8176F" w:rsidP="00B8176F">
            <w:pPr>
              <w:rPr>
                <w:rFonts w:ascii="Arial" w:hAnsi="Arial" w:cs="Arial"/>
                <w:sz w:val="28"/>
                <w:szCs w:val="28"/>
              </w:rPr>
            </w:pPr>
            <w:r w:rsidRPr="00B8176F">
              <w:rPr>
                <w:rFonts w:ascii="Arial" w:hAnsi="Arial" w:cs="Arial"/>
                <w:sz w:val="28"/>
                <w:szCs w:val="28"/>
              </w:rPr>
              <w:t xml:space="preserve">But it’s sending the wrong message.  Watching us fix a problem they’ve created, students begin to believe that, with the right skills, they can fix anything, and they look forward to the day when </w:t>
            </w:r>
            <w:r w:rsidRPr="00B8176F">
              <w:rPr>
                <w:rFonts w:ascii="Arial" w:hAnsi="Arial" w:cs="Arial"/>
                <w:sz w:val="28"/>
                <w:szCs w:val="28"/>
              </w:rPr>
              <w:lastRenderedPageBreak/>
              <w:t>they can equal their instructor’s skill.  Many students believe they’ll get there sometime next week.</w:t>
            </w:r>
          </w:p>
          <w:p w14:paraId="4F855E4D" w14:textId="77777777" w:rsidR="00B8176F" w:rsidRPr="00B8176F" w:rsidRDefault="00B8176F" w:rsidP="00B8176F">
            <w:pPr>
              <w:rPr>
                <w:rFonts w:ascii="Arial" w:hAnsi="Arial" w:cs="Arial"/>
                <w:sz w:val="28"/>
                <w:szCs w:val="28"/>
              </w:rPr>
            </w:pPr>
            <w:r w:rsidRPr="00B8176F">
              <w:rPr>
                <w:rFonts w:ascii="Arial" w:hAnsi="Arial" w:cs="Arial"/>
                <w:sz w:val="28"/>
                <w:szCs w:val="28"/>
              </w:rPr>
              <w:t xml:space="preserve">Your students will get into impossible situations, and you’ll want to take over, but you do them a disservice if you fix the problem.  Allow them to analyze the situation, miss the approach, or go around and when they do that; reward them for excellent aeronautical decision making.  </w:t>
            </w:r>
            <w:r w:rsidRPr="00B8176F">
              <w:rPr>
                <w:rFonts w:ascii="Arial" w:hAnsi="Arial" w:cs="Arial"/>
                <w:b/>
                <w:bCs/>
                <w:sz w:val="28"/>
                <w:szCs w:val="28"/>
              </w:rPr>
              <w:t xml:space="preserve">  </w:t>
            </w:r>
          </w:p>
          <w:p w14:paraId="38E68303" w14:textId="77777777" w:rsidR="006F1EDD" w:rsidRDefault="006F1EDD" w:rsidP="0010707D">
            <w:pPr>
              <w:rPr>
                <w:rFonts w:ascii="Arial" w:hAnsi="Arial" w:cs="Arial"/>
                <w:b/>
                <w:bCs/>
                <w:sz w:val="28"/>
                <w:szCs w:val="28"/>
              </w:rPr>
            </w:pPr>
          </w:p>
          <w:p w14:paraId="4A97121B" w14:textId="4BC0A77F" w:rsidR="00305A93" w:rsidRPr="00977AFC" w:rsidRDefault="00305A93" w:rsidP="0010707D">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1923B1ED" w:rsidR="00305A93" w:rsidRPr="00D95715" w:rsidRDefault="00305A93" w:rsidP="000B0F27">
            <w:pPr>
              <w:jc w:val="center"/>
              <w:rPr>
                <w:noProof/>
                <w:sz w:val="28"/>
                <w:szCs w:val="28"/>
              </w:rPr>
            </w:pP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3B2FD285"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So, when do I go around?   </w:t>
            </w:r>
            <w:r w:rsidRPr="00B8176F">
              <w:rPr>
                <w:rFonts w:ascii="Arial" w:hAnsi="Arial" w:cs="Arial"/>
                <w:b/>
                <w:bCs/>
                <w:sz w:val="28"/>
                <w:szCs w:val="28"/>
              </w:rPr>
              <w:t>(Click)</w:t>
            </w:r>
          </w:p>
          <w:p w14:paraId="34AC032C"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If you’re at or below 1000 ft IFR – or 500 ft VFR and the approach isn’t stabile, it’s time to miss the approach or go around. </w:t>
            </w:r>
            <w:r w:rsidRPr="00B8176F">
              <w:rPr>
                <w:rFonts w:ascii="Arial" w:hAnsi="Arial" w:cs="Arial"/>
                <w:b/>
                <w:bCs/>
                <w:sz w:val="28"/>
                <w:szCs w:val="28"/>
              </w:rPr>
              <w:t>(Click)</w:t>
            </w:r>
          </w:p>
          <w:p w14:paraId="46027411"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Likewise, if the runway you’re approaching is out of service or there’s traffic on it that won’t be clear when you get there it’s also time to go around. </w:t>
            </w:r>
            <w:r w:rsidRPr="00B8176F">
              <w:rPr>
                <w:rFonts w:ascii="Arial" w:hAnsi="Arial" w:cs="Arial"/>
                <w:b/>
                <w:bCs/>
                <w:sz w:val="28"/>
                <w:szCs w:val="28"/>
              </w:rPr>
              <w:t>(Click)</w:t>
            </w:r>
          </w:p>
          <w:p w14:paraId="672B9C25"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Whatever the situation, the earlier you make the go around decision the easier it will be and once you’ve decided to go around; stick to that decision.  Changing your</w:t>
            </w:r>
          </w:p>
          <w:p w14:paraId="0F122DD5"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mind after you’ve started the maneuver is bound to be destabilizing and you’re too close to the ground for that.   </w:t>
            </w: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096D9536" w:rsidR="00305A93" w:rsidRDefault="00305A93" w:rsidP="000B0F27"/>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35C34369" w14:textId="77777777" w:rsidR="00B8176F" w:rsidRPr="00B8176F" w:rsidRDefault="00B8176F" w:rsidP="00B8176F">
            <w:pPr>
              <w:rPr>
                <w:rFonts w:ascii="Arial" w:hAnsi="Arial" w:cs="Arial"/>
                <w:bCs/>
                <w:sz w:val="28"/>
                <w:szCs w:val="28"/>
              </w:rPr>
            </w:pPr>
            <w:r w:rsidRPr="00B8176F">
              <w:rPr>
                <w:rFonts w:ascii="Arial" w:hAnsi="Arial" w:cs="Arial"/>
                <w:bCs/>
                <w:sz w:val="28"/>
                <w:szCs w:val="28"/>
              </w:rPr>
              <w:t xml:space="preserve">When missing an approach or going around you’re usually </w:t>
            </w:r>
            <w:proofErr w:type="gramStart"/>
            <w:r w:rsidRPr="00B8176F">
              <w:rPr>
                <w:rFonts w:ascii="Arial" w:hAnsi="Arial" w:cs="Arial"/>
                <w:bCs/>
                <w:sz w:val="28"/>
                <w:szCs w:val="28"/>
              </w:rPr>
              <w:t>pretty close</w:t>
            </w:r>
            <w:proofErr w:type="gramEnd"/>
            <w:r w:rsidRPr="00B8176F">
              <w:rPr>
                <w:rFonts w:ascii="Arial" w:hAnsi="Arial" w:cs="Arial"/>
                <w:bCs/>
                <w:sz w:val="28"/>
                <w:szCs w:val="28"/>
              </w:rPr>
              <w:t xml:space="preserve"> to the ground so your first priority is to maintain aircraft control.  Arrest your descent, apply power to maintain altitude or climb as appropriate, and configure the airplane for climb or level flight.</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4C01F05D" w:rsidR="00AE3E37" w:rsidRPr="009F60DD" w:rsidRDefault="00AE3E37" w:rsidP="000B0F27">
            <w:pPr>
              <w:tabs>
                <w:tab w:val="left" w:pos="585"/>
              </w:tabs>
              <w:jc w:val="center"/>
              <w:rPr>
                <w:noProof/>
                <w:sz w:val="28"/>
                <w:szCs w:val="28"/>
              </w:rPr>
            </w:pPr>
          </w:p>
        </w:tc>
        <w:tc>
          <w:tcPr>
            <w:tcW w:w="6768" w:type="dxa"/>
            <w:shd w:val="clear" w:color="auto" w:fill="auto"/>
          </w:tcPr>
          <w:p w14:paraId="09B23F15" w14:textId="508BC20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16</w:t>
            </w:r>
          </w:p>
          <w:p w14:paraId="39F857B4" w14:textId="77777777" w:rsidR="00B8176F" w:rsidRPr="00B8176F" w:rsidRDefault="00B8176F" w:rsidP="00B8176F">
            <w:pPr>
              <w:spacing w:after="120"/>
              <w:rPr>
                <w:rFonts w:ascii="Arial" w:hAnsi="Arial" w:cs="Arial"/>
                <w:iCs/>
                <w:sz w:val="28"/>
                <w:szCs w:val="28"/>
              </w:rPr>
            </w:pPr>
            <w:r w:rsidRPr="00B8176F">
              <w:rPr>
                <w:rFonts w:ascii="Arial" w:hAnsi="Arial" w:cs="Arial"/>
                <w:iCs/>
                <w:sz w:val="28"/>
                <w:szCs w:val="28"/>
              </w:rPr>
              <w:lastRenderedPageBreak/>
              <w:t>With the aircraft under control and not descending it’s time to navigate.  If you’re IFR, continue to the missed approach point and then either fly the published missed approach procedure or follow ATC instructions.</w:t>
            </w:r>
          </w:p>
          <w:p w14:paraId="07496A90" w14:textId="77777777" w:rsidR="00B8176F" w:rsidRPr="00B8176F" w:rsidRDefault="00B8176F" w:rsidP="00B8176F">
            <w:pPr>
              <w:spacing w:after="120"/>
              <w:rPr>
                <w:rFonts w:ascii="Arial" w:hAnsi="Arial" w:cs="Arial"/>
                <w:iCs/>
                <w:sz w:val="28"/>
                <w:szCs w:val="28"/>
              </w:rPr>
            </w:pPr>
            <w:r w:rsidRPr="00B8176F">
              <w:rPr>
                <w:rFonts w:ascii="Arial" w:hAnsi="Arial" w:cs="Arial"/>
                <w:iCs/>
                <w:sz w:val="28"/>
                <w:szCs w:val="28"/>
              </w:rPr>
              <w:t xml:space="preserve">VFR - continue to the runway </w:t>
            </w:r>
            <w:proofErr w:type="gramStart"/>
            <w:r w:rsidRPr="00B8176F">
              <w:rPr>
                <w:rFonts w:ascii="Arial" w:hAnsi="Arial" w:cs="Arial"/>
                <w:iCs/>
                <w:sz w:val="28"/>
                <w:szCs w:val="28"/>
              </w:rPr>
              <w:t>threshold  while</w:t>
            </w:r>
            <w:proofErr w:type="gramEnd"/>
            <w:r w:rsidRPr="00B8176F">
              <w:rPr>
                <w:rFonts w:ascii="Arial" w:hAnsi="Arial" w:cs="Arial"/>
                <w:iCs/>
                <w:sz w:val="28"/>
                <w:szCs w:val="28"/>
              </w:rPr>
              <w:t xml:space="preserve"> climbing to pattern altitude then either maneuver to remain in or reenter the pattern or follow ATC instructions as appropriate.</w:t>
            </w:r>
          </w:p>
          <w:p w14:paraId="550A5D31" w14:textId="6718B583" w:rsidR="00AE3E37" w:rsidRPr="00305A93" w:rsidRDefault="00AE3E37" w:rsidP="00B118D7">
            <w:pPr>
              <w:spacing w:after="120"/>
              <w:rPr>
                <w:rFonts w:ascii="Arial" w:hAnsi="Arial" w:cs="Arial"/>
                <w:b/>
                <w:iCs/>
                <w:sz w:val="28"/>
                <w:szCs w:val="28"/>
                <w:u w:val="single"/>
              </w:rPr>
            </w:pPr>
          </w:p>
        </w:tc>
      </w:tr>
      <w:tr w:rsidR="007D052B" w14:paraId="03FB4065" w14:textId="77777777" w:rsidTr="00C61DA5">
        <w:tblPrEx>
          <w:tblLook w:val="04A0" w:firstRow="1" w:lastRow="0" w:firstColumn="1" w:lastColumn="0" w:noHBand="0" w:noVBand="1"/>
        </w:tblPrEx>
        <w:tc>
          <w:tcPr>
            <w:tcW w:w="2358" w:type="dxa"/>
            <w:shd w:val="clear" w:color="auto" w:fill="auto"/>
          </w:tcPr>
          <w:p w14:paraId="1368F34A" w14:textId="016EFF06" w:rsidR="007D052B" w:rsidRDefault="007D052B" w:rsidP="000B0F27">
            <w:pPr>
              <w:tabs>
                <w:tab w:val="left" w:pos="585"/>
              </w:tabs>
              <w:jc w:val="center"/>
              <w:rPr>
                <w:noProof/>
              </w:rPr>
            </w:pPr>
          </w:p>
        </w:tc>
        <w:tc>
          <w:tcPr>
            <w:tcW w:w="6768" w:type="dxa"/>
            <w:shd w:val="clear" w:color="auto" w:fill="auto"/>
          </w:tcPr>
          <w:p w14:paraId="7487A0A5" w14:textId="2FFE13AE" w:rsidR="007D052B" w:rsidRDefault="007D052B" w:rsidP="007D052B">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17</w:t>
            </w:r>
          </w:p>
          <w:p w14:paraId="393DC9B3" w14:textId="77777777" w:rsidR="00B8176F" w:rsidRPr="00B8176F" w:rsidRDefault="00B8176F" w:rsidP="00B8176F">
            <w:pPr>
              <w:spacing w:after="120"/>
              <w:rPr>
                <w:rFonts w:ascii="Arial" w:hAnsi="Arial" w:cs="Arial"/>
                <w:iCs/>
                <w:sz w:val="28"/>
                <w:szCs w:val="28"/>
              </w:rPr>
            </w:pPr>
            <w:r w:rsidRPr="00B8176F">
              <w:rPr>
                <w:rFonts w:ascii="Arial" w:hAnsi="Arial" w:cs="Arial"/>
                <w:iCs/>
                <w:sz w:val="28"/>
                <w:szCs w:val="28"/>
              </w:rPr>
              <w:t>When we’re satisfied, we’re safely aviating and navigating it’s time to let other folks in on our plans.  Communicate your intentions to ATC if IFR or in a towered environment.  IFR operations to non-towered airports require a call to ATC and perhaps a call on the common traffic advisory frequency.</w:t>
            </w:r>
          </w:p>
          <w:p w14:paraId="126F97A5" w14:textId="77777777" w:rsidR="00B8176F" w:rsidRPr="00B8176F" w:rsidRDefault="00B8176F" w:rsidP="00B8176F">
            <w:pPr>
              <w:spacing w:after="120"/>
              <w:rPr>
                <w:rFonts w:ascii="Arial" w:hAnsi="Arial" w:cs="Arial"/>
                <w:iCs/>
                <w:sz w:val="28"/>
                <w:szCs w:val="28"/>
              </w:rPr>
            </w:pPr>
            <w:r w:rsidRPr="00B8176F">
              <w:rPr>
                <w:rFonts w:ascii="Arial" w:hAnsi="Arial" w:cs="Arial"/>
                <w:iCs/>
                <w:sz w:val="28"/>
                <w:szCs w:val="28"/>
              </w:rPr>
              <w:t>VFR will be one call only on the tower frequency or local traffic advisory frequency as appropriate.</w:t>
            </w:r>
          </w:p>
          <w:p w14:paraId="3C4A285D" w14:textId="1C80847B" w:rsidR="007D052B" w:rsidRPr="00305A93" w:rsidRDefault="00C47DA9" w:rsidP="00C47DA9">
            <w:pPr>
              <w:spacing w:after="120"/>
              <w:rPr>
                <w:rFonts w:ascii="Arial" w:hAnsi="Arial" w:cs="Arial"/>
                <w:b/>
                <w:iCs/>
                <w:sz w:val="28"/>
                <w:szCs w:val="28"/>
                <w:u w:val="single"/>
              </w:rPr>
            </w:pPr>
            <w:r w:rsidRPr="00C47DA9">
              <w:rPr>
                <w:rFonts w:ascii="Arial" w:hAnsi="Arial" w:cs="Arial"/>
                <w:b/>
                <w:bCs/>
                <w:iCs/>
                <w:sz w:val="28"/>
                <w:szCs w:val="28"/>
              </w:rPr>
              <w:t>(Next Slide)</w:t>
            </w:r>
          </w:p>
        </w:tc>
      </w:tr>
      <w:tr w:rsidR="00816BF2" w14:paraId="5DB53043" w14:textId="77777777" w:rsidTr="00C61DA5">
        <w:tblPrEx>
          <w:tblLook w:val="04A0" w:firstRow="1" w:lastRow="0" w:firstColumn="1" w:lastColumn="0" w:noHBand="0" w:noVBand="1"/>
        </w:tblPrEx>
        <w:tc>
          <w:tcPr>
            <w:tcW w:w="2358" w:type="dxa"/>
            <w:shd w:val="clear" w:color="auto" w:fill="auto"/>
          </w:tcPr>
          <w:p w14:paraId="2E12A342" w14:textId="1A3A377D" w:rsidR="00816BF2" w:rsidRDefault="00816BF2" w:rsidP="000B0F27">
            <w:pPr>
              <w:tabs>
                <w:tab w:val="left" w:pos="585"/>
              </w:tabs>
              <w:jc w:val="center"/>
              <w:rPr>
                <w:noProof/>
              </w:rPr>
            </w:pPr>
          </w:p>
        </w:tc>
        <w:tc>
          <w:tcPr>
            <w:tcW w:w="6768" w:type="dxa"/>
            <w:shd w:val="clear" w:color="auto" w:fill="auto"/>
          </w:tcPr>
          <w:p w14:paraId="01004E1A" w14:textId="77777777" w:rsidR="00816BF2" w:rsidRPr="00305A93" w:rsidRDefault="00816BF2" w:rsidP="00816BF2">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18</w:t>
            </w:r>
          </w:p>
          <w:p w14:paraId="3348D0EB"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 xml:space="preserve">For many years we’ve been developing automation for general aviation pilots and we’ve encouraged pilots to use it.  That’s led to a reduced “hands on” workload and increased situational awareness.  Those are good things.  But paradoxically, reliance on automation is beginning to erode basic pilot skills and, when the situation calls for pilots to take over, they’re often not performing as well as they would have if they were hand flying all along.  </w:t>
            </w:r>
          </w:p>
          <w:p w14:paraId="0B839D3E"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 xml:space="preserve">We recommend that pilots be familiar with and comfortable in operating all the automation in the airplanes they fly.  But we also recommend that they practice hand flying regularly so, when the occasion arises, they’ll be on top of their game.  </w:t>
            </w:r>
          </w:p>
          <w:p w14:paraId="53340D24"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 xml:space="preserve">This is a good subject to explore in refresher training.  </w:t>
            </w:r>
          </w:p>
          <w:p w14:paraId="0EE91212" w14:textId="77777777" w:rsidR="00B8176F" w:rsidRPr="00B8176F" w:rsidRDefault="00B8176F" w:rsidP="00B8176F">
            <w:pPr>
              <w:spacing w:after="120"/>
              <w:rPr>
                <w:rFonts w:ascii="Arial" w:hAnsi="Arial" w:cs="Arial"/>
                <w:bCs/>
                <w:iCs/>
                <w:sz w:val="28"/>
                <w:szCs w:val="28"/>
              </w:rPr>
            </w:pPr>
            <w:r w:rsidRPr="00B8176F">
              <w:rPr>
                <w:rFonts w:ascii="Arial" w:hAnsi="Arial" w:cs="Arial"/>
                <w:b/>
                <w:bCs/>
                <w:iCs/>
                <w:sz w:val="28"/>
                <w:szCs w:val="28"/>
              </w:rPr>
              <w:lastRenderedPageBreak/>
              <w:t xml:space="preserve">Presentation Note:  </w:t>
            </w:r>
            <w:r w:rsidRPr="00B8176F">
              <w:rPr>
                <w:rFonts w:ascii="Arial" w:hAnsi="Arial" w:cs="Arial"/>
                <w:bCs/>
                <w:i/>
                <w:iCs/>
                <w:sz w:val="28"/>
                <w:szCs w:val="28"/>
              </w:rPr>
              <w:t xml:space="preserve"> Poll audience as to what sort of instrumentation they’re flying.  If there are glass cockpit aviators in the audience, ask them to talk about their hand flying experience and what ratio of hand to automated flying they recommend.</w:t>
            </w:r>
          </w:p>
          <w:p w14:paraId="1C0DEFCC" w14:textId="0CF1E089" w:rsidR="00816BF2" w:rsidRPr="00816BF2" w:rsidRDefault="00816BF2" w:rsidP="007D052B">
            <w:pPr>
              <w:spacing w:after="120"/>
              <w:rPr>
                <w:rFonts w:ascii="Arial" w:hAnsi="Arial" w:cs="Arial"/>
                <w:bCs/>
                <w:iCs/>
                <w:sz w:val="28"/>
                <w:szCs w:val="28"/>
              </w:rPr>
            </w:pPr>
            <w:r w:rsidRPr="00C47DA9">
              <w:rPr>
                <w:rFonts w:ascii="Arial" w:hAnsi="Arial" w:cs="Arial"/>
                <w:b/>
                <w:bCs/>
                <w:iCs/>
                <w:sz w:val="28"/>
                <w:szCs w:val="28"/>
              </w:rPr>
              <w:t>(Next Slide)</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466F73A1" w:rsidR="00AE3E37" w:rsidRPr="009F60DD" w:rsidRDefault="00AE3E37" w:rsidP="000B0F27">
            <w:pPr>
              <w:tabs>
                <w:tab w:val="left" w:pos="585"/>
              </w:tabs>
              <w:jc w:val="center"/>
              <w:rPr>
                <w:noProof/>
                <w:sz w:val="28"/>
                <w:szCs w:val="28"/>
              </w:rPr>
            </w:pPr>
          </w:p>
        </w:tc>
        <w:tc>
          <w:tcPr>
            <w:tcW w:w="6768" w:type="dxa"/>
            <w:shd w:val="clear" w:color="auto" w:fill="auto"/>
          </w:tcPr>
          <w:p w14:paraId="06F19644" w14:textId="1A5B93C4"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816BF2">
              <w:rPr>
                <w:rFonts w:ascii="Arial" w:hAnsi="Arial" w:cs="Arial"/>
                <w:b/>
                <w:iCs/>
                <w:sz w:val="28"/>
                <w:szCs w:val="28"/>
                <w:u w:val="single"/>
              </w:rPr>
              <w:t>19</w:t>
            </w:r>
          </w:p>
          <w:p w14:paraId="0ED003D8"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Just because we have a great avionics suite and autopilot doesn’t mean we can neglect our hand-flying skills.  They may be needed at any time so </w:t>
            </w:r>
          </w:p>
          <w:p w14:paraId="5D303CB9" w14:textId="77777777" w:rsidR="00B8176F" w:rsidRPr="00B8176F" w:rsidRDefault="00B8176F" w:rsidP="00B8176F">
            <w:pPr>
              <w:spacing w:after="120"/>
              <w:rPr>
                <w:rFonts w:ascii="Arial" w:hAnsi="Arial" w:cs="Arial"/>
                <w:sz w:val="28"/>
                <w:szCs w:val="28"/>
              </w:rPr>
            </w:pPr>
            <w:r w:rsidRPr="00B8176F">
              <w:rPr>
                <w:rFonts w:ascii="Arial" w:hAnsi="Arial" w:cs="Arial"/>
                <w:sz w:val="28"/>
                <w:szCs w:val="28"/>
              </w:rPr>
              <w:t xml:space="preserve">it makes sense to keep them honed.  We encourage pilots to hand-fly departures, climbs, descents, and arrivals regularly. </w:t>
            </w:r>
          </w:p>
          <w:p w14:paraId="7DFFC10B" w14:textId="36283A8E"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5A7E3E">
              <w:rPr>
                <w:rFonts w:ascii="Arial" w:hAnsi="Arial" w:cs="Arial"/>
                <w:b/>
                <w:bCs/>
                <w:sz w:val="28"/>
                <w:szCs w:val="28"/>
              </w:rPr>
              <w:t>Next Slide</w:t>
            </w:r>
            <w:r w:rsidRPr="00305A93">
              <w:rPr>
                <w:rFonts w:ascii="Arial" w:hAnsi="Arial" w:cs="Arial"/>
                <w:b/>
                <w:bCs/>
                <w:sz w:val="28"/>
                <w:szCs w:val="28"/>
              </w:rPr>
              <w:t>)</w:t>
            </w:r>
          </w:p>
        </w:tc>
      </w:tr>
      <w:tr w:rsidR="005A7E3E" w14:paraId="0CB5117F" w14:textId="77777777" w:rsidTr="00C61DA5">
        <w:tblPrEx>
          <w:tblLook w:val="04A0" w:firstRow="1" w:lastRow="0" w:firstColumn="1" w:lastColumn="0" w:noHBand="0" w:noVBand="1"/>
        </w:tblPrEx>
        <w:tc>
          <w:tcPr>
            <w:tcW w:w="2358" w:type="dxa"/>
            <w:shd w:val="clear" w:color="auto" w:fill="auto"/>
          </w:tcPr>
          <w:p w14:paraId="7A87A2F4" w14:textId="3CB3B5D4" w:rsidR="005A7E3E" w:rsidRDefault="005A7E3E" w:rsidP="000B0F27">
            <w:pPr>
              <w:tabs>
                <w:tab w:val="left" w:pos="585"/>
              </w:tabs>
              <w:jc w:val="center"/>
              <w:rPr>
                <w:noProof/>
              </w:rPr>
            </w:pPr>
          </w:p>
        </w:tc>
        <w:tc>
          <w:tcPr>
            <w:tcW w:w="6768" w:type="dxa"/>
            <w:shd w:val="clear" w:color="auto" w:fill="auto"/>
          </w:tcPr>
          <w:p w14:paraId="583C483E" w14:textId="683B1F9C"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20</w:t>
            </w:r>
          </w:p>
          <w:p w14:paraId="2948204B"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Finally, here are some tips and tricks to help you avoid a loss of control accident</w:t>
            </w:r>
            <w:proofErr w:type="gramStart"/>
            <w:r w:rsidRPr="00B8176F">
              <w:rPr>
                <w:rFonts w:ascii="Arial" w:hAnsi="Arial" w:cs="Arial"/>
                <w:bCs/>
                <w:iCs/>
                <w:sz w:val="28"/>
                <w:szCs w:val="28"/>
              </w:rPr>
              <w:t xml:space="preserve">:  </w:t>
            </w:r>
            <w:r w:rsidRPr="00B8176F">
              <w:rPr>
                <w:rFonts w:ascii="Arial" w:hAnsi="Arial" w:cs="Arial"/>
                <w:b/>
                <w:bCs/>
                <w:iCs/>
                <w:sz w:val="28"/>
                <w:szCs w:val="28"/>
              </w:rPr>
              <w:t>(</w:t>
            </w:r>
            <w:proofErr w:type="gramEnd"/>
            <w:r w:rsidRPr="00B8176F">
              <w:rPr>
                <w:rFonts w:ascii="Arial" w:hAnsi="Arial" w:cs="Arial"/>
                <w:b/>
                <w:bCs/>
                <w:iCs/>
                <w:sz w:val="28"/>
                <w:szCs w:val="28"/>
              </w:rPr>
              <w:t>Click)</w:t>
            </w:r>
          </w:p>
          <w:p w14:paraId="4F0BA4CD"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r w:rsidRPr="00B8176F">
              <w:rPr>
                <w:rFonts w:ascii="Arial" w:hAnsi="Arial" w:cs="Arial"/>
                <w:b/>
                <w:bCs/>
                <w:iCs/>
                <w:sz w:val="28"/>
                <w:szCs w:val="28"/>
              </w:rPr>
              <w:t>Plan to miss or go around</w:t>
            </w:r>
          </w:p>
          <w:p w14:paraId="0CBE3839"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r w:rsidRPr="00B8176F">
              <w:rPr>
                <w:rFonts w:ascii="Arial" w:hAnsi="Arial" w:cs="Arial"/>
                <w:bCs/>
                <w:iCs/>
                <w:sz w:val="28"/>
                <w:szCs w:val="28"/>
              </w:rPr>
              <w:tab/>
              <w:t xml:space="preserve">You should plan for and brief (if appropriate) the missed approach or go around for </w:t>
            </w:r>
            <w:proofErr w:type="gramStart"/>
            <w:r w:rsidRPr="00B8176F">
              <w:rPr>
                <w:rFonts w:ascii="Arial" w:hAnsi="Arial" w:cs="Arial"/>
                <w:bCs/>
                <w:iCs/>
                <w:sz w:val="28"/>
                <w:szCs w:val="28"/>
              </w:rPr>
              <w:t>each and every</w:t>
            </w:r>
            <w:proofErr w:type="gramEnd"/>
            <w:r w:rsidRPr="00B8176F">
              <w:rPr>
                <w:rFonts w:ascii="Arial" w:hAnsi="Arial" w:cs="Arial"/>
                <w:bCs/>
                <w:iCs/>
                <w:sz w:val="28"/>
                <w:szCs w:val="28"/>
              </w:rPr>
              <w:t xml:space="preserve"> approach.  Know where you’ll make the decision and miss or go around at that point.  Don’t second guess yourself.  This is the time to stand by your decision. </w:t>
            </w:r>
            <w:r w:rsidRPr="00B8176F">
              <w:rPr>
                <w:rFonts w:ascii="Arial" w:hAnsi="Arial" w:cs="Arial"/>
                <w:b/>
                <w:bCs/>
                <w:iCs/>
                <w:sz w:val="28"/>
                <w:szCs w:val="28"/>
              </w:rPr>
              <w:t xml:space="preserve">(Click) </w:t>
            </w:r>
          </w:p>
          <w:p w14:paraId="787F9DD3"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p>
          <w:p w14:paraId="52D68D8E" w14:textId="77777777" w:rsidR="00B8176F" w:rsidRPr="00B8176F" w:rsidRDefault="00B8176F" w:rsidP="00B8176F">
            <w:pPr>
              <w:spacing w:after="120"/>
              <w:rPr>
                <w:rFonts w:ascii="Arial" w:hAnsi="Arial" w:cs="Arial"/>
                <w:bCs/>
                <w:iCs/>
                <w:sz w:val="28"/>
                <w:szCs w:val="28"/>
              </w:rPr>
            </w:pPr>
            <w:r w:rsidRPr="00B8176F">
              <w:rPr>
                <w:rFonts w:ascii="Arial" w:hAnsi="Arial" w:cs="Arial"/>
                <w:b/>
                <w:bCs/>
                <w:iCs/>
                <w:sz w:val="28"/>
                <w:szCs w:val="28"/>
              </w:rPr>
              <w:tab/>
              <w:t>Preset the frequencies you’ll need</w:t>
            </w:r>
          </w:p>
          <w:p w14:paraId="0C015BA1" w14:textId="77777777" w:rsidR="00B8176F" w:rsidRPr="00B8176F" w:rsidRDefault="00B8176F" w:rsidP="00B8176F">
            <w:pPr>
              <w:spacing w:after="120"/>
              <w:rPr>
                <w:rFonts w:ascii="Arial" w:hAnsi="Arial" w:cs="Arial"/>
                <w:bCs/>
                <w:iCs/>
                <w:sz w:val="28"/>
                <w:szCs w:val="28"/>
              </w:rPr>
            </w:pPr>
            <w:r w:rsidRPr="00B8176F">
              <w:rPr>
                <w:rFonts w:ascii="Arial" w:hAnsi="Arial" w:cs="Arial"/>
                <w:b/>
                <w:bCs/>
                <w:iCs/>
                <w:sz w:val="28"/>
                <w:szCs w:val="28"/>
              </w:rPr>
              <w:tab/>
            </w:r>
            <w:r w:rsidRPr="00B8176F">
              <w:rPr>
                <w:rFonts w:ascii="Arial" w:hAnsi="Arial" w:cs="Arial"/>
                <w:b/>
                <w:bCs/>
                <w:iCs/>
                <w:sz w:val="28"/>
                <w:szCs w:val="28"/>
              </w:rPr>
              <w:tab/>
            </w:r>
            <w:r w:rsidRPr="00B8176F">
              <w:rPr>
                <w:rFonts w:ascii="Arial" w:hAnsi="Arial" w:cs="Arial"/>
                <w:bCs/>
                <w:iCs/>
                <w:sz w:val="28"/>
                <w:szCs w:val="28"/>
              </w:rPr>
              <w:t xml:space="preserve">Planning for misses or go-arounds also involves setting up your nav and comm radios in anticipation of these events.  This is </w:t>
            </w:r>
            <w:proofErr w:type="gramStart"/>
            <w:r w:rsidRPr="00B8176F">
              <w:rPr>
                <w:rFonts w:ascii="Arial" w:hAnsi="Arial" w:cs="Arial"/>
                <w:bCs/>
                <w:iCs/>
                <w:sz w:val="28"/>
                <w:szCs w:val="28"/>
              </w:rPr>
              <w:t>pretty easy</w:t>
            </w:r>
            <w:proofErr w:type="gramEnd"/>
            <w:r w:rsidRPr="00B8176F">
              <w:rPr>
                <w:rFonts w:ascii="Arial" w:hAnsi="Arial" w:cs="Arial"/>
                <w:bCs/>
                <w:iCs/>
                <w:sz w:val="28"/>
                <w:szCs w:val="28"/>
              </w:rPr>
              <w:t xml:space="preserve"> with today’s radios that store multiple frequencies but even if you have one frequency to work with you can list the frequencies in sequence on your knee board or scratch pad.  That way you won’t have to go searching for them in a high workload phase of flight.  </w:t>
            </w:r>
            <w:r w:rsidRPr="00B8176F">
              <w:rPr>
                <w:rFonts w:ascii="Arial" w:hAnsi="Arial" w:cs="Arial"/>
                <w:b/>
                <w:bCs/>
                <w:iCs/>
                <w:sz w:val="28"/>
                <w:szCs w:val="28"/>
              </w:rPr>
              <w:t>(Click)</w:t>
            </w:r>
          </w:p>
          <w:p w14:paraId="2B24D734"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r w:rsidRPr="00B8176F">
              <w:rPr>
                <w:rFonts w:ascii="Arial" w:hAnsi="Arial" w:cs="Arial"/>
                <w:b/>
                <w:bCs/>
                <w:iCs/>
                <w:sz w:val="28"/>
                <w:szCs w:val="28"/>
              </w:rPr>
              <w:t>Manage Distractions</w:t>
            </w:r>
          </w:p>
          <w:p w14:paraId="3F60A3B5"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lastRenderedPageBreak/>
              <w:tab/>
            </w:r>
            <w:r w:rsidRPr="00B8176F">
              <w:rPr>
                <w:rFonts w:ascii="Arial" w:hAnsi="Arial" w:cs="Arial"/>
                <w:bCs/>
                <w:iCs/>
                <w:sz w:val="28"/>
                <w:szCs w:val="28"/>
              </w:rPr>
              <w:tab/>
              <w:t>Learn to manage distractions – especially while maneuvering close to the ground.</w:t>
            </w:r>
          </w:p>
          <w:p w14:paraId="79752AF8" w14:textId="77777777" w:rsidR="00B8176F" w:rsidRPr="00B8176F" w:rsidRDefault="00B8176F" w:rsidP="00B8176F">
            <w:pPr>
              <w:numPr>
                <w:ilvl w:val="4"/>
                <w:numId w:val="31"/>
              </w:numPr>
              <w:spacing w:after="120"/>
              <w:rPr>
                <w:rFonts w:ascii="Arial" w:hAnsi="Arial" w:cs="Arial"/>
                <w:bCs/>
                <w:iCs/>
                <w:sz w:val="28"/>
                <w:szCs w:val="28"/>
              </w:rPr>
            </w:pPr>
            <w:r w:rsidRPr="00B8176F">
              <w:rPr>
                <w:rFonts w:ascii="Arial" w:hAnsi="Arial" w:cs="Arial"/>
                <w:bCs/>
                <w:iCs/>
                <w:sz w:val="28"/>
                <w:szCs w:val="28"/>
              </w:rPr>
              <w:t>Maintain a sterile cockpit while in departure, approach, and landing flight segments and while maneuvering.</w:t>
            </w:r>
          </w:p>
          <w:p w14:paraId="1EFE7298" w14:textId="77777777" w:rsidR="00B8176F" w:rsidRPr="00B8176F" w:rsidRDefault="00B8176F" w:rsidP="00B8176F">
            <w:pPr>
              <w:numPr>
                <w:ilvl w:val="4"/>
                <w:numId w:val="31"/>
              </w:numPr>
              <w:spacing w:after="120"/>
              <w:rPr>
                <w:rFonts w:ascii="Arial" w:hAnsi="Arial" w:cs="Arial"/>
                <w:bCs/>
                <w:iCs/>
                <w:sz w:val="28"/>
                <w:szCs w:val="28"/>
              </w:rPr>
            </w:pPr>
            <w:r w:rsidRPr="00B8176F">
              <w:rPr>
                <w:rFonts w:ascii="Arial" w:hAnsi="Arial" w:cs="Arial"/>
                <w:bCs/>
                <w:iCs/>
                <w:sz w:val="28"/>
                <w:szCs w:val="28"/>
              </w:rPr>
              <w:t>Make sure your aircraft is stable before copying ATC instructions, changing charts, reviewing approach, etc.</w:t>
            </w:r>
          </w:p>
          <w:p w14:paraId="227EE67F" w14:textId="77777777" w:rsidR="00B8176F" w:rsidRPr="00B8176F" w:rsidRDefault="00B8176F" w:rsidP="00B8176F">
            <w:pPr>
              <w:numPr>
                <w:ilvl w:val="4"/>
                <w:numId w:val="31"/>
              </w:numPr>
              <w:spacing w:after="120"/>
              <w:rPr>
                <w:rFonts w:ascii="Arial" w:hAnsi="Arial" w:cs="Arial"/>
                <w:bCs/>
                <w:iCs/>
                <w:sz w:val="28"/>
                <w:szCs w:val="28"/>
              </w:rPr>
            </w:pPr>
            <w:r w:rsidRPr="00B8176F">
              <w:rPr>
                <w:rFonts w:ascii="Arial" w:hAnsi="Arial" w:cs="Arial"/>
                <w:bCs/>
                <w:iCs/>
                <w:sz w:val="28"/>
                <w:szCs w:val="28"/>
              </w:rPr>
              <w:t>Assign the 2</w:t>
            </w:r>
            <w:r w:rsidRPr="00B8176F">
              <w:rPr>
                <w:rFonts w:ascii="Arial" w:hAnsi="Arial" w:cs="Arial"/>
                <w:bCs/>
                <w:iCs/>
                <w:sz w:val="28"/>
                <w:szCs w:val="28"/>
                <w:vertAlign w:val="superscript"/>
              </w:rPr>
              <w:t>nd</w:t>
            </w:r>
            <w:r w:rsidRPr="00B8176F">
              <w:rPr>
                <w:rFonts w:ascii="Arial" w:hAnsi="Arial" w:cs="Arial"/>
                <w:bCs/>
                <w:iCs/>
                <w:sz w:val="28"/>
                <w:szCs w:val="28"/>
              </w:rPr>
              <w:t xml:space="preserve"> pilot or a passenger to help you scan for traffic.</w:t>
            </w:r>
          </w:p>
          <w:p w14:paraId="795D4F3B" w14:textId="77777777" w:rsidR="00B8176F" w:rsidRPr="00B8176F" w:rsidRDefault="00B8176F" w:rsidP="00B8176F">
            <w:pPr>
              <w:numPr>
                <w:ilvl w:val="4"/>
                <w:numId w:val="31"/>
              </w:numPr>
              <w:spacing w:after="120"/>
              <w:rPr>
                <w:rFonts w:ascii="Arial" w:hAnsi="Arial" w:cs="Arial"/>
                <w:bCs/>
                <w:iCs/>
                <w:sz w:val="28"/>
                <w:szCs w:val="28"/>
              </w:rPr>
            </w:pPr>
            <w:r w:rsidRPr="00B8176F">
              <w:rPr>
                <w:rFonts w:ascii="Arial" w:hAnsi="Arial" w:cs="Arial"/>
                <w:bCs/>
                <w:iCs/>
                <w:sz w:val="28"/>
                <w:szCs w:val="28"/>
              </w:rPr>
              <w:t>You can often turn distracting passengers into assets by assigning them a job to do.</w:t>
            </w:r>
          </w:p>
          <w:p w14:paraId="0BB57403" w14:textId="77777777" w:rsidR="00B8176F" w:rsidRPr="00B8176F" w:rsidRDefault="00B8176F" w:rsidP="00B8176F">
            <w:pPr>
              <w:spacing w:after="120"/>
              <w:rPr>
                <w:rFonts w:ascii="Arial" w:hAnsi="Arial" w:cs="Arial"/>
                <w:bCs/>
                <w:iCs/>
                <w:sz w:val="28"/>
                <w:szCs w:val="28"/>
              </w:rPr>
            </w:pPr>
            <w:r w:rsidRPr="00B8176F">
              <w:rPr>
                <w:rFonts w:ascii="Arial" w:hAnsi="Arial" w:cs="Arial"/>
                <w:b/>
                <w:bCs/>
                <w:iCs/>
                <w:sz w:val="28"/>
                <w:szCs w:val="28"/>
              </w:rPr>
              <w:t xml:space="preserve">Presentation Note:  </w:t>
            </w:r>
            <w:r w:rsidRPr="00B8176F">
              <w:rPr>
                <w:rFonts w:ascii="Arial" w:hAnsi="Arial" w:cs="Arial"/>
                <w:bCs/>
                <w:i/>
                <w:iCs/>
                <w:sz w:val="28"/>
                <w:szCs w:val="28"/>
              </w:rPr>
              <w:t xml:space="preserve">Ask audience about how they manage distractions.  Relate additional things you do to keep distractions to a minimum. </w:t>
            </w:r>
            <w:r w:rsidRPr="00B8176F">
              <w:rPr>
                <w:rFonts w:ascii="Arial" w:hAnsi="Arial" w:cs="Arial"/>
                <w:b/>
                <w:bCs/>
                <w:iCs/>
                <w:sz w:val="28"/>
                <w:szCs w:val="28"/>
              </w:rPr>
              <w:t>(Click)</w:t>
            </w:r>
          </w:p>
          <w:p w14:paraId="4B304805" w14:textId="77777777" w:rsidR="00B8176F" w:rsidRPr="00B8176F" w:rsidRDefault="00B8176F" w:rsidP="00B8176F">
            <w:pPr>
              <w:spacing w:after="120"/>
              <w:rPr>
                <w:rFonts w:ascii="Arial" w:hAnsi="Arial" w:cs="Arial"/>
                <w:bCs/>
                <w:iCs/>
                <w:sz w:val="28"/>
                <w:szCs w:val="28"/>
              </w:rPr>
            </w:pPr>
            <w:r w:rsidRPr="00B8176F">
              <w:rPr>
                <w:rFonts w:ascii="Arial" w:hAnsi="Arial" w:cs="Arial"/>
                <w:b/>
                <w:bCs/>
                <w:iCs/>
                <w:sz w:val="28"/>
                <w:szCs w:val="28"/>
              </w:rPr>
              <w:tab/>
              <w:t>Practice Missed Approaches and Go-arounds</w:t>
            </w:r>
          </w:p>
          <w:p w14:paraId="1647B2BF"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 xml:space="preserve">Don’t wait until you </w:t>
            </w:r>
            <w:proofErr w:type="gramStart"/>
            <w:r w:rsidRPr="00B8176F">
              <w:rPr>
                <w:rFonts w:ascii="Arial" w:hAnsi="Arial" w:cs="Arial"/>
                <w:bCs/>
                <w:iCs/>
                <w:sz w:val="28"/>
                <w:szCs w:val="28"/>
              </w:rPr>
              <w:t>have to</w:t>
            </w:r>
            <w:proofErr w:type="gramEnd"/>
            <w:r w:rsidRPr="00B8176F">
              <w:rPr>
                <w:rFonts w:ascii="Arial" w:hAnsi="Arial" w:cs="Arial"/>
                <w:bCs/>
                <w:iCs/>
                <w:sz w:val="28"/>
                <w:szCs w:val="28"/>
              </w:rPr>
              <w:t xml:space="preserve"> do it for real to practice these maneuvers.  At least once a quarter fly a missed approach.  Pick one that </w:t>
            </w:r>
            <w:r w:rsidRPr="00B8176F">
              <w:rPr>
                <w:rFonts w:ascii="Arial" w:hAnsi="Arial" w:cs="Arial"/>
                <w:bCs/>
                <w:iCs/>
                <w:sz w:val="28"/>
                <w:szCs w:val="28"/>
              </w:rPr>
              <w:tab/>
              <w:t>requires pilot navigation – not just vectors for another approach.  If your usually vectored to final for most of your approaches you should practice a complete approach procedure without vectors quarterly too.</w:t>
            </w:r>
          </w:p>
          <w:p w14:paraId="57A11570"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 xml:space="preserve">The same is true for go-arounds.  It’s a good idea to practice them from time to time as well.  Going around, </w:t>
            </w:r>
            <w:proofErr w:type="spellStart"/>
            <w:r w:rsidRPr="00B8176F">
              <w:rPr>
                <w:rFonts w:ascii="Arial" w:hAnsi="Arial" w:cs="Arial"/>
                <w:bCs/>
                <w:iCs/>
                <w:sz w:val="28"/>
                <w:szCs w:val="28"/>
              </w:rPr>
              <w:t>re entering</w:t>
            </w:r>
            <w:proofErr w:type="spellEnd"/>
            <w:r w:rsidRPr="00B8176F">
              <w:rPr>
                <w:rFonts w:ascii="Arial" w:hAnsi="Arial" w:cs="Arial"/>
                <w:bCs/>
                <w:iCs/>
                <w:sz w:val="28"/>
                <w:szCs w:val="28"/>
              </w:rPr>
              <w:t xml:space="preserve"> the pattern, collision avoidance, and communicating your intentions really increases </w:t>
            </w:r>
            <w:r w:rsidRPr="00B8176F">
              <w:rPr>
                <w:rFonts w:ascii="Arial" w:hAnsi="Arial" w:cs="Arial"/>
                <w:bCs/>
                <w:iCs/>
                <w:sz w:val="28"/>
                <w:szCs w:val="28"/>
              </w:rPr>
              <w:lastRenderedPageBreak/>
              <w:t xml:space="preserve">pilot workload and, with practice, you’ll look like a pro when you </w:t>
            </w:r>
            <w:proofErr w:type="gramStart"/>
            <w:r w:rsidRPr="00B8176F">
              <w:rPr>
                <w:rFonts w:ascii="Arial" w:hAnsi="Arial" w:cs="Arial"/>
                <w:bCs/>
                <w:iCs/>
                <w:sz w:val="28"/>
                <w:szCs w:val="28"/>
              </w:rPr>
              <w:t>have to</w:t>
            </w:r>
            <w:proofErr w:type="gramEnd"/>
            <w:r w:rsidRPr="00B8176F">
              <w:rPr>
                <w:rFonts w:ascii="Arial" w:hAnsi="Arial" w:cs="Arial"/>
                <w:bCs/>
                <w:iCs/>
                <w:sz w:val="28"/>
                <w:szCs w:val="28"/>
              </w:rPr>
              <w:t xml:space="preserve"> do it for real.   </w:t>
            </w:r>
            <w:r w:rsidRPr="00B8176F">
              <w:rPr>
                <w:rFonts w:ascii="Arial" w:hAnsi="Arial" w:cs="Arial"/>
                <w:b/>
                <w:bCs/>
                <w:iCs/>
                <w:sz w:val="28"/>
                <w:szCs w:val="28"/>
              </w:rPr>
              <w:t>(Click)</w:t>
            </w:r>
          </w:p>
          <w:p w14:paraId="59C05189"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p>
          <w:p w14:paraId="4204EB88"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r w:rsidRPr="00B8176F">
              <w:rPr>
                <w:rFonts w:ascii="Arial" w:hAnsi="Arial" w:cs="Arial"/>
                <w:b/>
                <w:bCs/>
                <w:iCs/>
                <w:sz w:val="28"/>
                <w:szCs w:val="28"/>
              </w:rPr>
              <w:t>Seek regular refresher training</w:t>
            </w:r>
            <w:r w:rsidRPr="00B8176F">
              <w:rPr>
                <w:rFonts w:ascii="Arial" w:hAnsi="Arial" w:cs="Arial"/>
                <w:bCs/>
                <w:iCs/>
                <w:sz w:val="28"/>
                <w:szCs w:val="28"/>
              </w:rPr>
              <w:t xml:space="preserve">.  </w:t>
            </w:r>
          </w:p>
          <w:p w14:paraId="51CC966C"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r w:rsidRPr="00B8176F">
              <w:rPr>
                <w:rFonts w:ascii="Arial" w:hAnsi="Arial" w:cs="Arial"/>
                <w:bCs/>
                <w:iCs/>
                <w:sz w:val="28"/>
                <w:szCs w:val="28"/>
              </w:rPr>
              <w:tab/>
              <w:t xml:space="preserve">We suggest you do annual refresher training at a minimum – more frequently if you’re new to flying – and when returning to flying after a lay off.  Ask your CFI to include full approach procedures and misses as well as a go-around or two.  </w:t>
            </w:r>
          </w:p>
          <w:p w14:paraId="30B39B28" w14:textId="77777777" w:rsidR="00B8176F" w:rsidRPr="00B8176F" w:rsidRDefault="00B8176F" w:rsidP="00B8176F">
            <w:pPr>
              <w:spacing w:after="120"/>
              <w:rPr>
                <w:rFonts w:ascii="Arial" w:hAnsi="Arial" w:cs="Arial"/>
                <w:bCs/>
                <w:iCs/>
                <w:sz w:val="28"/>
                <w:szCs w:val="28"/>
              </w:rPr>
            </w:pPr>
            <w:r w:rsidRPr="00B8176F">
              <w:rPr>
                <w:rFonts w:ascii="Arial" w:hAnsi="Arial" w:cs="Arial"/>
                <w:bCs/>
                <w:iCs/>
                <w:sz w:val="28"/>
                <w:szCs w:val="28"/>
              </w:rPr>
              <w:tab/>
            </w:r>
            <w:r w:rsidRPr="00B8176F">
              <w:rPr>
                <w:rFonts w:ascii="Arial" w:hAnsi="Arial" w:cs="Arial"/>
                <w:bCs/>
                <w:iCs/>
                <w:sz w:val="28"/>
                <w:szCs w:val="28"/>
              </w:rPr>
              <w:tab/>
              <w:t xml:space="preserve">The </w:t>
            </w:r>
            <w:r w:rsidRPr="00B8176F">
              <w:rPr>
                <w:rFonts w:ascii="Arial" w:hAnsi="Arial" w:cs="Arial"/>
                <w:b/>
                <w:bCs/>
                <w:i/>
                <w:iCs/>
                <w:sz w:val="28"/>
                <w:szCs w:val="28"/>
              </w:rPr>
              <w:t>WINGS</w:t>
            </w:r>
            <w:r w:rsidRPr="00B8176F">
              <w:rPr>
                <w:rFonts w:ascii="Arial" w:hAnsi="Arial" w:cs="Arial"/>
                <w:bCs/>
                <w:iCs/>
                <w:sz w:val="28"/>
                <w:szCs w:val="28"/>
              </w:rPr>
              <w:t xml:space="preserve"> Pilot Proficiency Program is a good place to document your training.</w:t>
            </w:r>
          </w:p>
          <w:p w14:paraId="40836B38" w14:textId="5C6442F1" w:rsidR="005A7E3E" w:rsidRPr="002427AD" w:rsidRDefault="002427AD" w:rsidP="00AE3E37">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917B81D" w14:textId="77777777" w:rsidTr="00C61DA5">
        <w:tblPrEx>
          <w:tblLook w:val="04A0" w:firstRow="1" w:lastRow="0" w:firstColumn="1" w:lastColumn="0" w:noHBand="0" w:noVBand="1"/>
        </w:tblPrEx>
        <w:tc>
          <w:tcPr>
            <w:tcW w:w="2358" w:type="dxa"/>
            <w:shd w:val="clear" w:color="auto" w:fill="auto"/>
          </w:tcPr>
          <w:p w14:paraId="53BFA5E3" w14:textId="55534900" w:rsidR="005A7E3E" w:rsidRDefault="005A7E3E" w:rsidP="005A7E3E">
            <w:pPr>
              <w:tabs>
                <w:tab w:val="left" w:pos="585"/>
              </w:tabs>
              <w:jc w:val="center"/>
              <w:rPr>
                <w:noProof/>
              </w:rPr>
            </w:pPr>
          </w:p>
        </w:tc>
        <w:tc>
          <w:tcPr>
            <w:tcW w:w="6768" w:type="dxa"/>
            <w:shd w:val="clear" w:color="auto" w:fill="auto"/>
          </w:tcPr>
          <w:p w14:paraId="76FE0217" w14:textId="0A6050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21</w:t>
            </w:r>
          </w:p>
          <w:p w14:paraId="2923FF6F"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Ask the audience to answer this question.  When they have answered; click to reveal the correct answers.</w:t>
            </w:r>
          </w:p>
          <w:p w14:paraId="650B090F"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Now for a quick review:</w:t>
            </w:r>
          </w:p>
          <w:p w14:paraId="73676614"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Stabilized approaches are essential to safe – blank - flying:</w:t>
            </w:r>
          </w:p>
          <w:p w14:paraId="60C4011A"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A stabilized approach is essential </w:t>
            </w:r>
            <w:proofErr w:type="gramStart"/>
            <w:r w:rsidRPr="00BD2809">
              <w:rPr>
                <w:rFonts w:ascii="Arial" w:hAnsi="Arial" w:cs="Arial"/>
                <w:bCs/>
                <w:iCs/>
                <w:sz w:val="28"/>
                <w:szCs w:val="28"/>
              </w:rPr>
              <w:t xml:space="preserve">to  </w:t>
            </w:r>
            <w:r w:rsidRPr="00BD2809">
              <w:rPr>
                <w:rFonts w:ascii="Arial" w:hAnsi="Arial" w:cs="Arial"/>
                <w:b/>
                <w:bCs/>
                <w:iCs/>
                <w:sz w:val="28"/>
                <w:szCs w:val="28"/>
              </w:rPr>
              <w:t>(</w:t>
            </w:r>
            <w:proofErr w:type="gramEnd"/>
            <w:r w:rsidRPr="00BD2809">
              <w:rPr>
                <w:rFonts w:ascii="Arial" w:hAnsi="Arial" w:cs="Arial"/>
                <w:b/>
                <w:bCs/>
                <w:iCs/>
                <w:sz w:val="28"/>
                <w:szCs w:val="28"/>
              </w:rPr>
              <w:t xml:space="preserve">Click)  </w:t>
            </w:r>
            <w:r w:rsidRPr="00BD2809">
              <w:rPr>
                <w:rFonts w:ascii="Arial" w:hAnsi="Arial" w:cs="Arial"/>
                <w:bCs/>
                <w:iCs/>
                <w:sz w:val="28"/>
                <w:szCs w:val="28"/>
              </w:rPr>
              <w:t xml:space="preserve">instrument and </w:t>
            </w:r>
            <w:r w:rsidRPr="00BD2809">
              <w:rPr>
                <w:rFonts w:ascii="Arial" w:hAnsi="Arial" w:cs="Arial"/>
                <w:b/>
                <w:bCs/>
                <w:iCs/>
                <w:sz w:val="28"/>
                <w:szCs w:val="28"/>
              </w:rPr>
              <w:t xml:space="preserve">(Click)  </w:t>
            </w:r>
            <w:r w:rsidRPr="00BD2809">
              <w:rPr>
                <w:rFonts w:ascii="Arial" w:hAnsi="Arial" w:cs="Arial"/>
                <w:bCs/>
                <w:iCs/>
                <w:sz w:val="28"/>
                <w:szCs w:val="28"/>
              </w:rPr>
              <w:t xml:space="preserve">VFR flying. </w:t>
            </w:r>
            <w:r w:rsidRPr="00BD2809">
              <w:rPr>
                <w:rFonts w:ascii="Arial" w:hAnsi="Arial" w:cs="Arial"/>
                <w:b/>
                <w:bCs/>
                <w:iCs/>
                <w:sz w:val="28"/>
                <w:szCs w:val="28"/>
              </w:rPr>
              <w:t xml:space="preserve">(Click) </w:t>
            </w:r>
          </w:p>
          <w:p w14:paraId="5A6B3BC1"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And it matters not whether you’re an airline pilot with thousands of hours or a </w:t>
            </w:r>
            <w:proofErr w:type="gramStart"/>
            <w:r w:rsidRPr="00BD2809">
              <w:rPr>
                <w:rFonts w:ascii="Arial" w:hAnsi="Arial" w:cs="Arial"/>
                <w:bCs/>
                <w:iCs/>
                <w:sz w:val="28"/>
                <w:szCs w:val="28"/>
              </w:rPr>
              <w:t>Private</w:t>
            </w:r>
            <w:proofErr w:type="gramEnd"/>
            <w:r w:rsidRPr="00BD2809">
              <w:rPr>
                <w:rFonts w:ascii="Arial" w:hAnsi="Arial" w:cs="Arial"/>
                <w:bCs/>
                <w:iCs/>
                <w:sz w:val="28"/>
                <w:szCs w:val="28"/>
              </w:rPr>
              <w:t xml:space="preserve"> pilot just starting out, so this is definitely an “all of the above” question.</w:t>
            </w:r>
          </w:p>
          <w:p w14:paraId="7A4BCD81" w14:textId="7A0D1C14"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47F51E6" w14:textId="77777777" w:rsidTr="00C61DA5">
        <w:tblPrEx>
          <w:tblLook w:val="04A0" w:firstRow="1" w:lastRow="0" w:firstColumn="1" w:lastColumn="0" w:noHBand="0" w:noVBand="1"/>
        </w:tblPrEx>
        <w:tc>
          <w:tcPr>
            <w:tcW w:w="2358" w:type="dxa"/>
            <w:shd w:val="clear" w:color="auto" w:fill="auto"/>
          </w:tcPr>
          <w:p w14:paraId="16D9924E" w14:textId="77246DAC" w:rsidR="005A7E3E" w:rsidRDefault="005A7E3E" w:rsidP="005A7E3E">
            <w:pPr>
              <w:tabs>
                <w:tab w:val="left" w:pos="585"/>
              </w:tabs>
              <w:jc w:val="center"/>
              <w:rPr>
                <w:noProof/>
              </w:rPr>
            </w:pPr>
          </w:p>
        </w:tc>
        <w:tc>
          <w:tcPr>
            <w:tcW w:w="6768" w:type="dxa"/>
            <w:shd w:val="clear" w:color="auto" w:fill="auto"/>
          </w:tcPr>
          <w:p w14:paraId="26782593" w14:textId="6FA7D9E6"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22</w:t>
            </w:r>
            <w:r>
              <w:rPr>
                <w:rFonts w:ascii="Arial" w:hAnsi="Arial" w:cs="Arial"/>
                <w:bCs/>
                <w:iCs/>
                <w:sz w:val="28"/>
                <w:szCs w:val="28"/>
              </w:rPr>
              <w:t xml:space="preserve"> </w:t>
            </w:r>
          </w:p>
          <w:p w14:paraId="0F37ED0B"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Ask the audience to answer this question.  When they have answered; click to reveal the correct answers.</w:t>
            </w:r>
          </w:p>
          <w:p w14:paraId="6F8D66B5"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After you begin a go around you can change your mind but only once </w:t>
            </w:r>
            <w:r w:rsidRPr="00BD2809">
              <w:rPr>
                <w:rFonts w:ascii="Arial" w:hAnsi="Arial" w:cs="Arial"/>
                <w:b/>
                <w:bCs/>
                <w:iCs/>
                <w:sz w:val="28"/>
                <w:szCs w:val="28"/>
              </w:rPr>
              <w:t>(</w:t>
            </w:r>
            <w:proofErr w:type="gramStart"/>
            <w:r w:rsidRPr="00BD2809">
              <w:rPr>
                <w:rFonts w:ascii="Arial" w:hAnsi="Arial" w:cs="Arial"/>
                <w:b/>
                <w:bCs/>
                <w:iCs/>
                <w:sz w:val="28"/>
                <w:szCs w:val="28"/>
              </w:rPr>
              <w:t xml:space="preserve">Click)  </w:t>
            </w:r>
            <w:r w:rsidRPr="00BD2809">
              <w:rPr>
                <w:rFonts w:ascii="Arial" w:hAnsi="Arial" w:cs="Arial"/>
                <w:bCs/>
                <w:iCs/>
                <w:sz w:val="28"/>
                <w:szCs w:val="28"/>
              </w:rPr>
              <w:t>This</w:t>
            </w:r>
            <w:proofErr w:type="gramEnd"/>
            <w:r w:rsidRPr="00BD2809">
              <w:rPr>
                <w:rFonts w:ascii="Arial" w:hAnsi="Arial" w:cs="Arial"/>
                <w:bCs/>
                <w:iCs/>
                <w:sz w:val="28"/>
                <w:szCs w:val="28"/>
              </w:rPr>
              <w:t xml:space="preserve"> is false.  Changing you mind and trying to complete a landing after you’ve started the go around is de-stabilizing.  You’re better off to complete the go-around and return for another landing attempt.</w:t>
            </w:r>
          </w:p>
          <w:p w14:paraId="33CE82DE" w14:textId="732DF2C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lastRenderedPageBreak/>
              <w:t>(Next Slide)</w:t>
            </w:r>
          </w:p>
        </w:tc>
      </w:tr>
      <w:tr w:rsidR="005A7E3E" w14:paraId="4952253D" w14:textId="77777777" w:rsidTr="00C61DA5">
        <w:tblPrEx>
          <w:tblLook w:val="04A0" w:firstRow="1" w:lastRow="0" w:firstColumn="1" w:lastColumn="0" w:noHBand="0" w:noVBand="1"/>
        </w:tblPrEx>
        <w:tc>
          <w:tcPr>
            <w:tcW w:w="2358" w:type="dxa"/>
            <w:shd w:val="clear" w:color="auto" w:fill="auto"/>
          </w:tcPr>
          <w:p w14:paraId="62970C45" w14:textId="4B90562C" w:rsidR="005A7E3E" w:rsidRDefault="005A7E3E" w:rsidP="005A7E3E">
            <w:pPr>
              <w:tabs>
                <w:tab w:val="left" w:pos="585"/>
              </w:tabs>
              <w:jc w:val="center"/>
              <w:rPr>
                <w:noProof/>
              </w:rPr>
            </w:pPr>
          </w:p>
        </w:tc>
        <w:tc>
          <w:tcPr>
            <w:tcW w:w="6768" w:type="dxa"/>
            <w:shd w:val="clear" w:color="auto" w:fill="auto"/>
          </w:tcPr>
          <w:p w14:paraId="1AB466BE" w14:textId="7E533C87"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23</w:t>
            </w:r>
            <w:r>
              <w:rPr>
                <w:rFonts w:ascii="Arial" w:hAnsi="Arial" w:cs="Arial"/>
                <w:bCs/>
                <w:iCs/>
                <w:sz w:val="28"/>
                <w:szCs w:val="28"/>
              </w:rPr>
              <w:t xml:space="preserve"> </w:t>
            </w:r>
          </w:p>
          <w:p w14:paraId="50FD062F"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Ask the audience to answer this question.  When they have answered; click to reveal the correct answers.</w:t>
            </w:r>
          </w:p>
          <w:p w14:paraId="15E31E28"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Flight Instructors should demonstrate how to salvage un-stabile approaches.</w:t>
            </w:r>
          </w:p>
          <w:p w14:paraId="45089948"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w:t>
            </w:r>
            <w:proofErr w:type="gramStart"/>
            <w:r w:rsidRPr="00BD2809">
              <w:rPr>
                <w:rFonts w:ascii="Arial" w:hAnsi="Arial" w:cs="Arial"/>
                <w:b/>
                <w:bCs/>
                <w:iCs/>
                <w:sz w:val="28"/>
                <w:szCs w:val="28"/>
              </w:rPr>
              <w:t xml:space="preserve">Click)  </w:t>
            </w:r>
            <w:r w:rsidRPr="00BD2809">
              <w:rPr>
                <w:rFonts w:ascii="Arial" w:hAnsi="Arial" w:cs="Arial"/>
                <w:bCs/>
                <w:iCs/>
                <w:sz w:val="28"/>
                <w:szCs w:val="28"/>
              </w:rPr>
              <w:t>False</w:t>
            </w:r>
            <w:proofErr w:type="gramEnd"/>
            <w:r w:rsidRPr="00BD2809">
              <w:rPr>
                <w:rFonts w:ascii="Arial" w:hAnsi="Arial" w:cs="Arial"/>
                <w:bCs/>
                <w:iCs/>
                <w:sz w:val="28"/>
                <w:szCs w:val="28"/>
              </w:rPr>
              <w:t xml:space="preserve"> – This practice, though common, is usually not recommended.  If CFIs always take over and stabilize the approach or complete the landing; students don’t get to make the go-around decision. Nor do they get practice in go-arounds.   As certificated pilots they may be less inclined to exercise the go-around option and that has contributed to a significant number of approach and landing accidents.  </w:t>
            </w:r>
          </w:p>
          <w:p w14:paraId="57BEAF26" w14:textId="1EC3C81D"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1776E96B" w14:textId="77777777" w:rsidTr="00C61DA5">
        <w:tblPrEx>
          <w:tblLook w:val="04A0" w:firstRow="1" w:lastRow="0" w:firstColumn="1" w:lastColumn="0" w:noHBand="0" w:noVBand="1"/>
        </w:tblPrEx>
        <w:tc>
          <w:tcPr>
            <w:tcW w:w="2358" w:type="dxa"/>
            <w:shd w:val="clear" w:color="auto" w:fill="auto"/>
          </w:tcPr>
          <w:p w14:paraId="648E8FEE" w14:textId="7B46A508" w:rsidR="005A7E3E" w:rsidRDefault="005A7E3E" w:rsidP="005A7E3E">
            <w:pPr>
              <w:tabs>
                <w:tab w:val="left" w:pos="585"/>
              </w:tabs>
              <w:jc w:val="center"/>
              <w:rPr>
                <w:noProof/>
              </w:rPr>
            </w:pPr>
          </w:p>
          <w:p w14:paraId="0CF34EBF" w14:textId="77777777" w:rsidR="002427AD" w:rsidRPr="002427AD" w:rsidRDefault="002427AD" w:rsidP="002427AD">
            <w:pPr>
              <w:jc w:val="center"/>
            </w:pPr>
          </w:p>
        </w:tc>
        <w:tc>
          <w:tcPr>
            <w:tcW w:w="6768" w:type="dxa"/>
            <w:shd w:val="clear" w:color="auto" w:fill="auto"/>
          </w:tcPr>
          <w:p w14:paraId="78142E20" w14:textId="737B228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24</w:t>
            </w:r>
          </w:p>
          <w:p w14:paraId="743198A4"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Ask the audience to answer this question.  When they have answered; click to reveal the correct answers.</w:t>
            </w:r>
          </w:p>
          <w:p w14:paraId="2DB9B36E"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The order of priority in executing a missed approach or go-around is</w:t>
            </w:r>
            <w:proofErr w:type="gramStart"/>
            <w:r w:rsidRPr="00BD2809">
              <w:rPr>
                <w:rFonts w:ascii="Arial" w:hAnsi="Arial" w:cs="Arial"/>
                <w:bCs/>
                <w:iCs/>
                <w:sz w:val="28"/>
                <w:szCs w:val="28"/>
              </w:rPr>
              <w:t xml:space="preserve">:  </w:t>
            </w:r>
            <w:r w:rsidRPr="00BD2809">
              <w:rPr>
                <w:rFonts w:ascii="Arial" w:hAnsi="Arial" w:cs="Arial"/>
                <w:b/>
                <w:bCs/>
                <w:iCs/>
                <w:sz w:val="28"/>
                <w:szCs w:val="28"/>
              </w:rPr>
              <w:t>(</w:t>
            </w:r>
            <w:proofErr w:type="gramEnd"/>
            <w:r w:rsidRPr="00BD2809">
              <w:rPr>
                <w:rFonts w:ascii="Arial" w:hAnsi="Arial" w:cs="Arial"/>
                <w:b/>
                <w:bCs/>
                <w:iCs/>
                <w:sz w:val="28"/>
                <w:szCs w:val="28"/>
              </w:rPr>
              <w:t xml:space="preserve">Click) </w:t>
            </w:r>
          </w:p>
          <w:p w14:paraId="48255382"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C – Aviate, navigate, communicate.  It’s true that all of these things happen at nearly the same </w:t>
            </w:r>
            <w:proofErr w:type="gramStart"/>
            <w:r w:rsidRPr="00BD2809">
              <w:rPr>
                <w:rFonts w:ascii="Arial" w:hAnsi="Arial" w:cs="Arial"/>
                <w:bCs/>
                <w:iCs/>
                <w:sz w:val="28"/>
                <w:szCs w:val="28"/>
              </w:rPr>
              <w:t>time</w:t>
            </w:r>
            <w:proofErr w:type="gramEnd"/>
            <w:r w:rsidRPr="00BD2809">
              <w:rPr>
                <w:rFonts w:ascii="Arial" w:hAnsi="Arial" w:cs="Arial"/>
                <w:bCs/>
                <w:iCs/>
                <w:sz w:val="28"/>
                <w:szCs w:val="28"/>
              </w:rPr>
              <w:t xml:space="preserve"> but your first priority is to fly the airplane, followed by navigating so as to avoid impacting terrain.  Once you’ve got those under control, it’s time to communicate your intentions.  </w:t>
            </w:r>
            <w:r w:rsidRPr="00BD2809">
              <w:rPr>
                <w:rFonts w:ascii="Arial" w:hAnsi="Arial" w:cs="Arial"/>
                <w:b/>
                <w:bCs/>
                <w:iCs/>
                <w:sz w:val="28"/>
                <w:szCs w:val="28"/>
              </w:rPr>
              <w:t xml:space="preserve">  </w:t>
            </w:r>
          </w:p>
          <w:p w14:paraId="6D209EBF" w14:textId="5916D5A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52B79858" w14:textId="77777777" w:rsidTr="00C61DA5">
        <w:tblPrEx>
          <w:tblLook w:val="04A0" w:firstRow="1" w:lastRow="0" w:firstColumn="1" w:lastColumn="0" w:noHBand="0" w:noVBand="1"/>
        </w:tblPrEx>
        <w:tc>
          <w:tcPr>
            <w:tcW w:w="2358" w:type="dxa"/>
            <w:shd w:val="clear" w:color="auto" w:fill="auto"/>
          </w:tcPr>
          <w:p w14:paraId="520AEB7A" w14:textId="603615F2" w:rsidR="005A7E3E" w:rsidRDefault="005A7E3E" w:rsidP="005A7E3E">
            <w:pPr>
              <w:tabs>
                <w:tab w:val="left" w:pos="585"/>
              </w:tabs>
              <w:jc w:val="center"/>
              <w:rPr>
                <w:noProof/>
              </w:rPr>
            </w:pPr>
          </w:p>
          <w:p w14:paraId="0D83ED34" w14:textId="77777777" w:rsidR="002427AD" w:rsidRPr="002427AD" w:rsidRDefault="002427AD" w:rsidP="002427AD">
            <w:pPr>
              <w:jc w:val="center"/>
            </w:pPr>
          </w:p>
        </w:tc>
        <w:tc>
          <w:tcPr>
            <w:tcW w:w="6768" w:type="dxa"/>
            <w:shd w:val="clear" w:color="auto" w:fill="auto"/>
          </w:tcPr>
          <w:p w14:paraId="4585DCD8" w14:textId="04BE3CB5"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3C04AE20"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Ask the audience to answer this question.  When they have answered; click to reveal the correct answers.</w:t>
            </w:r>
          </w:p>
          <w:p w14:paraId="1A98CB65"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Good practices to avoid Loss of Control are:  </w:t>
            </w:r>
            <w:proofErr w:type="gramStart"/>
            <w:r w:rsidRPr="00BD2809">
              <w:rPr>
                <w:rFonts w:ascii="Arial" w:hAnsi="Arial" w:cs="Arial"/>
                <w:bCs/>
                <w:iCs/>
                <w:sz w:val="28"/>
                <w:szCs w:val="28"/>
              </w:rPr>
              <w:t xml:space="preserve">   </w:t>
            </w:r>
            <w:r w:rsidRPr="00BD2809">
              <w:rPr>
                <w:rFonts w:ascii="Arial" w:hAnsi="Arial" w:cs="Arial"/>
                <w:b/>
                <w:bCs/>
                <w:iCs/>
                <w:sz w:val="28"/>
                <w:szCs w:val="28"/>
              </w:rPr>
              <w:t>(</w:t>
            </w:r>
            <w:proofErr w:type="gramEnd"/>
            <w:r w:rsidRPr="00BD2809">
              <w:rPr>
                <w:rFonts w:ascii="Arial" w:hAnsi="Arial" w:cs="Arial"/>
                <w:b/>
                <w:bCs/>
                <w:iCs/>
                <w:sz w:val="28"/>
                <w:szCs w:val="28"/>
              </w:rPr>
              <w:t xml:space="preserve">Click)   </w:t>
            </w:r>
          </w:p>
          <w:p w14:paraId="72BFA1AD" w14:textId="77777777" w:rsidR="00BD2809" w:rsidRPr="00BD2809" w:rsidRDefault="00BD2809" w:rsidP="00BD2809">
            <w:pPr>
              <w:spacing w:after="120"/>
              <w:rPr>
                <w:rFonts w:ascii="Arial" w:hAnsi="Arial" w:cs="Arial"/>
                <w:bCs/>
                <w:iCs/>
                <w:sz w:val="28"/>
                <w:szCs w:val="28"/>
              </w:rPr>
            </w:pPr>
            <w:proofErr w:type="gramStart"/>
            <w:r w:rsidRPr="00BD2809">
              <w:rPr>
                <w:rFonts w:ascii="Arial" w:hAnsi="Arial" w:cs="Arial"/>
                <w:bCs/>
                <w:iCs/>
                <w:sz w:val="28"/>
                <w:szCs w:val="28"/>
              </w:rPr>
              <w:lastRenderedPageBreak/>
              <w:t>All of</w:t>
            </w:r>
            <w:proofErr w:type="gramEnd"/>
            <w:r w:rsidRPr="00BD2809">
              <w:rPr>
                <w:rFonts w:ascii="Arial" w:hAnsi="Arial" w:cs="Arial"/>
                <w:bCs/>
                <w:iCs/>
                <w:sz w:val="28"/>
                <w:szCs w:val="28"/>
              </w:rPr>
              <w:t xml:space="preserve"> the above.  </w:t>
            </w:r>
          </w:p>
          <w:p w14:paraId="192F9D70" w14:textId="41408616"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9DBFCF0" w14:textId="77777777" w:rsidTr="00C61DA5">
        <w:tblPrEx>
          <w:tblLook w:val="04A0" w:firstRow="1" w:lastRow="0" w:firstColumn="1" w:lastColumn="0" w:noHBand="0" w:noVBand="1"/>
        </w:tblPrEx>
        <w:tc>
          <w:tcPr>
            <w:tcW w:w="2358" w:type="dxa"/>
            <w:shd w:val="clear" w:color="auto" w:fill="auto"/>
          </w:tcPr>
          <w:p w14:paraId="59B9D954" w14:textId="15F4D070" w:rsidR="005A7E3E" w:rsidRDefault="005A7E3E" w:rsidP="005A7E3E">
            <w:pPr>
              <w:tabs>
                <w:tab w:val="left" w:pos="585"/>
              </w:tabs>
              <w:jc w:val="center"/>
              <w:rPr>
                <w:noProof/>
              </w:rPr>
            </w:pPr>
          </w:p>
        </w:tc>
        <w:tc>
          <w:tcPr>
            <w:tcW w:w="6768" w:type="dxa"/>
            <w:shd w:val="clear" w:color="auto" w:fill="auto"/>
          </w:tcPr>
          <w:p w14:paraId="2AD1E839" w14:textId="34A8ACD3"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2B98E4B2"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Note:   </w:t>
            </w:r>
            <w:r w:rsidRPr="00BD2809">
              <w:rPr>
                <w:rFonts w:ascii="Arial" w:hAnsi="Arial" w:cs="Arial"/>
                <w:bCs/>
                <w:i/>
                <w:iCs/>
                <w:sz w:val="28"/>
                <w:szCs w:val="28"/>
              </w:rPr>
              <w:t xml:space="preserve">You may wish to provide your contact information and main FSDO phone number here.  Modify with </w:t>
            </w:r>
          </w:p>
          <w:p w14:paraId="238A48F9" w14:textId="77777777" w:rsidR="00BD2809" w:rsidRPr="00BD2809" w:rsidRDefault="00BD2809" w:rsidP="00BD2809">
            <w:pPr>
              <w:spacing w:after="120"/>
              <w:rPr>
                <w:rFonts w:ascii="Arial" w:hAnsi="Arial" w:cs="Arial"/>
                <w:bCs/>
                <w:iCs/>
                <w:sz w:val="28"/>
                <w:szCs w:val="28"/>
              </w:rPr>
            </w:pPr>
            <w:r w:rsidRPr="00BD2809">
              <w:rPr>
                <w:rFonts w:ascii="Arial" w:hAnsi="Arial" w:cs="Arial"/>
                <w:bCs/>
                <w:i/>
                <w:iCs/>
                <w:sz w:val="28"/>
                <w:szCs w:val="28"/>
              </w:rPr>
              <w:t xml:space="preserve">Your information or leave blank.   </w:t>
            </w:r>
          </w:p>
          <w:p w14:paraId="49D34A73" w14:textId="6469D55B"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4798C8A3" w14:textId="77777777" w:rsidTr="00C61DA5">
        <w:tblPrEx>
          <w:tblLook w:val="04A0" w:firstRow="1" w:lastRow="0" w:firstColumn="1" w:lastColumn="0" w:noHBand="0" w:noVBand="1"/>
        </w:tblPrEx>
        <w:tc>
          <w:tcPr>
            <w:tcW w:w="2358" w:type="dxa"/>
            <w:shd w:val="clear" w:color="auto" w:fill="auto"/>
          </w:tcPr>
          <w:p w14:paraId="4A300874" w14:textId="6BED2543" w:rsidR="005A7E3E" w:rsidRDefault="005A7E3E" w:rsidP="005A7E3E">
            <w:pPr>
              <w:tabs>
                <w:tab w:val="left" w:pos="585"/>
              </w:tabs>
              <w:jc w:val="center"/>
              <w:rPr>
                <w:noProof/>
              </w:rPr>
            </w:pPr>
          </w:p>
          <w:p w14:paraId="0A50C016" w14:textId="77777777" w:rsidR="002427AD" w:rsidRPr="002427AD" w:rsidRDefault="002427AD" w:rsidP="002427AD">
            <w:pPr>
              <w:jc w:val="center"/>
            </w:pPr>
          </w:p>
        </w:tc>
        <w:tc>
          <w:tcPr>
            <w:tcW w:w="6768" w:type="dxa"/>
            <w:shd w:val="clear" w:color="auto" w:fill="auto"/>
          </w:tcPr>
          <w:p w14:paraId="16A708E5" w14:textId="50C226E2"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27</w:t>
            </w:r>
          </w:p>
          <w:p w14:paraId="3DDA101A"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There’s nothing like the feeling you get when you know you’re playing your A game and in order to do that you need a good </w:t>
            </w:r>
            <w:proofErr w:type="gramStart"/>
            <w:r w:rsidRPr="00BD2809">
              <w:rPr>
                <w:rFonts w:ascii="Arial" w:hAnsi="Arial" w:cs="Arial"/>
                <w:bCs/>
                <w:iCs/>
                <w:sz w:val="28"/>
                <w:szCs w:val="28"/>
              </w:rPr>
              <w:t xml:space="preserve">coach  </w:t>
            </w:r>
            <w:r w:rsidRPr="00BD2809">
              <w:rPr>
                <w:rFonts w:ascii="Arial" w:hAnsi="Arial" w:cs="Arial"/>
                <w:b/>
                <w:bCs/>
                <w:iCs/>
                <w:sz w:val="28"/>
                <w:szCs w:val="28"/>
              </w:rPr>
              <w:t>(</w:t>
            </w:r>
            <w:proofErr w:type="gramEnd"/>
            <w:r w:rsidRPr="00BD2809">
              <w:rPr>
                <w:rFonts w:ascii="Arial" w:hAnsi="Arial" w:cs="Arial"/>
                <w:b/>
                <w:bCs/>
                <w:iCs/>
                <w:sz w:val="28"/>
                <w:szCs w:val="28"/>
              </w:rPr>
              <w:t xml:space="preserve">Click) </w:t>
            </w:r>
          </w:p>
          <w:p w14:paraId="71A89C78" w14:textId="77777777" w:rsidR="00BD2809" w:rsidRPr="00BD2809" w:rsidRDefault="00BD2809" w:rsidP="00BD2809">
            <w:pPr>
              <w:spacing w:after="120"/>
              <w:rPr>
                <w:rFonts w:ascii="Arial" w:hAnsi="Arial" w:cs="Arial"/>
                <w:bCs/>
                <w:iCs/>
                <w:sz w:val="28"/>
                <w:szCs w:val="28"/>
              </w:rPr>
            </w:pPr>
            <w:proofErr w:type="gramStart"/>
            <w:r w:rsidRPr="00BD2809">
              <w:rPr>
                <w:rFonts w:ascii="Arial" w:hAnsi="Arial" w:cs="Arial"/>
                <w:bCs/>
                <w:iCs/>
                <w:sz w:val="28"/>
                <w:szCs w:val="28"/>
              </w:rPr>
              <w:t>So</w:t>
            </w:r>
            <w:proofErr w:type="gramEnd"/>
            <w:r w:rsidRPr="00BD2809">
              <w:rPr>
                <w:rFonts w:ascii="Arial" w:hAnsi="Arial" w:cs="Arial"/>
                <w:bCs/>
                <w:iCs/>
                <w:sz w:val="28"/>
                <w:szCs w:val="28"/>
              </w:rPr>
              <w:t xml:space="preserve"> fly regularly with a CFI who will challenge you to review what you know, explore new horizons, and to always do your best.  </w:t>
            </w:r>
            <w:proofErr w:type="gramStart"/>
            <w:r w:rsidRPr="00BD2809">
              <w:rPr>
                <w:rFonts w:ascii="Arial" w:hAnsi="Arial" w:cs="Arial"/>
                <w:bCs/>
                <w:iCs/>
                <w:sz w:val="28"/>
                <w:szCs w:val="28"/>
              </w:rPr>
              <w:t>Of course</w:t>
            </w:r>
            <w:proofErr w:type="gramEnd"/>
            <w:r w:rsidRPr="00BD2809">
              <w:rPr>
                <w:rFonts w:ascii="Arial" w:hAnsi="Arial" w:cs="Arial"/>
                <w:bCs/>
                <w:iCs/>
                <w:sz w:val="28"/>
                <w:szCs w:val="28"/>
              </w:rPr>
              <w:t xml:space="preserve"> you’ll</w:t>
            </w:r>
            <w:r w:rsidRPr="00BD2809">
              <w:rPr>
                <w:rFonts w:ascii="Arial" w:hAnsi="Arial" w:cs="Arial"/>
                <w:bCs/>
                <w:iCs/>
                <w:sz w:val="28"/>
                <w:szCs w:val="28"/>
              </w:rPr>
              <w:br/>
              <w:t xml:space="preserve">have to dedicate time and money to your proficiency program but it’s well worth it for the peace of mind that comes with confidence.  </w:t>
            </w:r>
            <w:r w:rsidRPr="00BD2809">
              <w:rPr>
                <w:rFonts w:ascii="Arial" w:hAnsi="Arial" w:cs="Arial"/>
                <w:b/>
                <w:bCs/>
                <w:iCs/>
                <w:sz w:val="28"/>
                <w:szCs w:val="28"/>
              </w:rPr>
              <w:t xml:space="preserve">(Click) </w:t>
            </w:r>
          </w:p>
          <w:p w14:paraId="6C879E6D"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Vince Lombardi, the famous football coach said, “Practice does not make perfect.  Only perfect practice makes perfect.”  For pilots that means</w:t>
            </w:r>
            <w:r w:rsidRPr="00BD2809">
              <w:rPr>
                <w:rFonts w:ascii="Arial" w:hAnsi="Arial" w:cs="Arial"/>
                <w:bCs/>
                <w:iCs/>
                <w:sz w:val="28"/>
                <w:szCs w:val="28"/>
              </w:rPr>
              <w:br/>
              <w:t xml:space="preserve">flying with precision.  On course, on altitude, on speed all the time. </w:t>
            </w:r>
            <w:r w:rsidRPr="00BD2809">
              <w:rPr>
                <w:rFonts w:ascii="Arial" w:hAnsi="Arial" w:cs="Arial"/>
                <w:b/>
                <w:bCs/>
                <w:iCs/>
                <w:sz w:val="28"/>
                <w:szCs w:val="28"/>
              </w:rPr>
              <w:t xml:space="preserve">(Click) </w:t>
            </w:r>
          </w:p>
          <w:p w14:paraId="29D5BF19"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And be sure to document your achievement in the Wings Proficiency Program.  It’s a great way to stay on top of your game and keep you flight review current.</w:t>
            </w:r>
          </w:p>
          <w:p w14:paraId="56E5C3E3" w14:textId="017F33A7"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r w:rsidRPr="002427AD">
              <w:rPr>
                <w:rFonts w:ascii="Arial" w:hAnsi="Arial" w:cs="Arial"/>
                <w:bCs/>
                <w:iCs/>
                <w:sz w:val="28"/>
                <w:szCs w:val="28"/>
              </w:rPr>
              <w:t xml:space="preserve">  </w:t>
            </w:r>
          </w:p>
        </w:tc>
      </w:tr>
      <w:tr w:rsidR="005A7E3E" w14:paraId="4AF48427" w14:textId="77777777" w:rsidTr="00C61DA5">
        <w:tblPrEx>
          <w:tblLook w:val="04A0" w:firstRow="1" w:lastRow="0" w:firstColumn="1" w:lastColumn="0" w:noHBand="0" w:noVBand="1"/>
        </w:tblPrEx>
        <w:tc>
          <w:tcPr>
            <w:tcW w:w="2358" w:type="dxa"/>
            <w:shd w:val="clear" w:color="auto" w:fill="auto"/>
          </w:tcPr>
          <w:p w14:paraId="74008A6F" w14:textId="03BB6D9C" w:rsidR="005A7E3E" w:rsidRDefault="005A7E3E" w:rsidP="005A7E3E">
            <w:pPr>
              <w:tabs>
                <w:tab w:val="left" w:pos="585"/>
              </w:tabs>
              <w:jc w:val="center"/>
              <w:rPr>
                <w:noProof/>
              </w:rPr>
            </w:pPr>
          </w:p>
        </w:tc>
        <w:tc>
          <w:tcPr>
            <w:tcW w:w="6768" w:type="dxa"/>
            <w:shd w:val="clear" w:color="auto" w:fill="auto"/>
          </w:tcPr>
          <w:p w14:paraId="47F6A261" w14:textId="57DA9871"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28</w:t>
            </w:r>
            <w:r>
              <w:rPr>
                <w:rFonts w:ascii="Arial" w:hAnsi="Arial" w:cs="Arial"/>
                <w:bCs/>
                <w:iCs/>
                <w:sz w:val="28"/>
                <w:szCs w:val="28"/>
              </w:rPr>
              <w:t xml:space="preserve"> </w:t>
            </w:r>
          </w:p>
          <w:p w14:paraId="62258674"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Management Systems are a set of policies and processes that can increase the safety and efficiency of any flight operation.  And FAA is bringing SMS to General Aviation.  You may have heard of SMS but thought it was only for large organizations but </w:t>
            </w:r>
            <w:proofErr w:type="gramStart"/>
            <w:r w:rsidRPr="00BD2809">
              <w:rPr>
                <w:rFonts w:ascii="Arial" w:hAnsi="Arial" w:cs="Arial"/>
                <w:bCs/>
                <w:iCs/>
                <w:sz w:val="28"/>
                <w:szCs w:val="28"/>
              </w:rPr>
              <w:t>actually SMS</w:t>
            </w:r>
            <w:proofErr w:type="gramEnd"/>
            <w:r w:rsidRPr="00BD2809">
              <w:rPr>
                <w:rFonts w:ascii="Arial" w:hAnsi="Arial" w:cs="Arial"/>
                <w:bCs/>
                <w:iCs/>
                <w:sz w:val="28"/>
                <w:szCs w:val="28"/>
              </w:rPr>
              <w:t xml:space="preserve"> can be scaled to fit any operation large or small.</w:t>
            </w:r>
          </w:p>
          <w:p w14:paraId="54A40A0C"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lastRenderedPageBreak/>
              <w:t xml:space="preserve">There are 4 major components to a Safety Management System </w:t>
            </w:r>
            <w:r w:rsidRPr="00BD2809">
              <w:rPr>
                <w:rFonts w:ascii="Arial" w:hAnsi="Arial" w:cs="Arial"/>
                <w:b/>
                <w:bCs/>
                <w:iCs/>
                <w:sz w:val="28"/>
                <w:szCs w:val="28"/>
              </w:rPr>
              <w:t>(Click)</w:t>
            </w:r>
          </w:p>
          <w:p w14:paraId="34225C81"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Policy – a documented commitment to safety that runs from the head of an organization to its newest member. </w:t>
            </w:r>
            <w:r w:rsidRPr="00BD2809">
              <w:rPr>
                <w:rFonts w:ascii="Arial" w:hAnsi="Arial" w:cs="Arial"/>
                <w:b/>
                <w:bCs/>
                <w:iCs/>
                <w:sz w:val="28"/>
                <w:szCs w:val="28"/>
              </w:rPr>
              <w:t>(Click)</w:t>
            </w:r>
          </w:p>
          <w:p w14:paraId="25439B27"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BD2809">
              <w:rPr>
                <w:rFonts w:ascii="Arial" w:hAnsi="Arial" w:cs="Arial"/>
                <w:b/>
                <w:bCs/>
                <w:iCs/>
                <w:sz w:val="28"/>
                <w:szCs w:val="28"/>
              </w:rPr>
              <w:t>(Click)</w:t>
            </w:r>
          </w:p>
          <w:p w14:paraId="2DA3FC4A"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Assurance – By collecting and analyzing information derived from safety performance data Safety Assurance ensures the performance and effectiveness of Safety Risk Controls. </w:t>
            </w:r>
            <w:r w:rsidRPr="00BD2809">
              <w:rPr>
                <w:rFonts w:ascii="Arial" w:hAnsi="Arial" w:cs="Arial"/>
                <w:b/>
                <w:bCs/>
                <w:iCs/>
                <w:sz w:val="28"/>
                <w:szCs w:val="28"/>
              </w:rPr>
              <w:t>(Click)</w:t>
            </w:r>
          </w:p>
          <w:p w14:paraId="0712638D"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 xml:space="preserve">Safety Promotion communicates safety information and commitment throughout the organization. </w:t>
            </w:r>
            <w:r w:rsidRPr="00BD2809">
              <w:rPr>
                <w:rFonts w:ascii="Arial" w:hAnsi="Arial" w:cs="Arial"/>
                <w:b/>
                <w:bCs/>
                <w:iCs/>
                <w:sz w:val="28"/>
                <w:szCs w:val="28"/>
              </w:rPr>
              <w:t>(Click)</w:t>
            </w:r>
          </w:p>
          <w:p w14:paraId="6781C255"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You can find more information about Safety Management Systems at the URL on the Screen.</w:t>
            </w:r>
          </w:p>
          <w:p w14:paraId="780913DD" w14:textId="77777777" w:rsidR="00BD2809" w:rsidRPr="00BD2809" w:rsidRDefault="00BD2809" w:rsidP="00BD2809">
            <w:pPr>
              <w:spacing w:after="120"/>
              <w:rPr>
                <w:rFonts w:ascii="Arial" w:hAnsi="Arial" w:cs="Arial"/>
                <w:bCs/>
                <w:iCs/>
                <w:sz w:val="28"/>
                <w:szCs w:val="28"/>
              </w:rPr>
            </w:pPr>
            <w:r w:rsidRPr="00BD2809">
              <w:rPr>
                <w:rFonts w:ascii="Arial" w:hAnsi="Arial" w:cs="Arial"/>
                <w:b/>
                <w:bCs/>
                <w:iCs/>
                <w:sz w:val="28"/>
                <w:szCs w:val="28"/>
              </w:rPr>
              <w:t xml:space="preserve">Presentation </w:t>
            </w:r>
            <w:proofErr w:type="gramStart"/>
            <w:r w:rsidRPr="00BD2809">
              <w:rPr>
                <w:rFonts w:ascii="Arial" w:hAnsi="Arial" w:cs="Arial"/>
                <w:b/>
                <w:bCs/>
                <w:iCs/>
                <w:sz w:val="28"/>
                <w:szCs w:val="28"/>
              </w:rPr>
              <w:t>note</w:t>
            </w:r>
            <w:proofErr w:type="gramEnd"/>
            <w:r w:rsidRPr="00BD2809">
              <w:rPr>
                <w:rFonts w:ascii="Arial" w:hAnsi="Arial" w:cs="Arial"/>
                <w:b/>
                <w:bCs/>
                <w:iCs/>
                <w:sz w:val="28"/>
                <w:szCs w:val="28"/>
              </w:rPr>
              <w:t xml:space="preserve">:  </w:t>
            </w:r>
            <w:r w:rsidRPr="00BD2809">
              <w:rPr>
                <w:rFonts w:ascii="Arial" w:hAnsi="Arial" w:cs="Arial"/>
                <w:bCs/>
                <w:i/>
                <w:iCs/>
                <w:sz w:val="28"/>
                <w:szCs w:val="28"/>
              </w:rPr>
              <w:t>Allow sufficient time for audience to copy link then:</w:t>
            </w:r>
          </w:p>
          <w:p w14:paraId="53CBC294" w14:textId="4F1BFEA9"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5A7E3E" w14:paraId="60D4A851" w14:textId="77777777" w:rsidTr="00C61DA5">
        <w:tblPrEx>
          <w:tblLook w:val="04A0" w:firstRow="1" w:lastRow="0" w:firstColumn="1" w:lastColumn="0" w:noHBand="0" w:noVBand="1"/>
        </w:tblPrEx>
        <w:tc>
          <w:tcPr>
            <w:tcW w:w="2358" w:type="dxa"/>
            <w:shd w:val="clear" w:color="auto" w:fill="auto"/>
          </w:tcPr>
          <w:p w14:paraId="59188285" w14:textId="4868AD4C" w:rsidR="005A7E3E" w:rsidRDefault="005A7E3E" w:rsidP="005A7E3E">
            <w:pPr>
              <w:tabs>
                <w:tab w:val="left" w:pos="585"/>
              </w:tabs>
              <w:jc w:val="center"/>
              <w:rPr>
                <w:noProof/>
              </w:rPr>
            </w:pPr>
          </w:p>
        </w:tc>
        <w:tc>
          <w:tcPr>
            <w:tcW w:w="6768" w:type="dxa"/>
            <w:shd w:val="clear" w:color="auto" w:fill="auto"/>
          </w:tcPr>
          <w:p w14:paraId="3CF342A3" w14:textId="27BA8349" w:rsidR="005A7E3E" w:rsidRDefault="005A7E3E" w:rsidP="005A7E3E">
            <w:pPr>
              <w:spacing w:after="120"/>
              <w:rPr>
                <w:rFonts w:ascii="Arial" w:hAnsi="Arial" w:cs="Arial"/>
                <w:bCs/>
                <w:iCs/>
                <w:sz w:val="28"/>
                <w:szCs w:val="28"/>
              </w:rPr>
            </w:pPr>
            <w:r w:rsidRPr="00305A93">
              <w:rPr>
                <w:rFonts w:ascii="Arial" w:hAnsi="Arial" w:cs="Arial"/>
                <w:b/>
                <w:iCs/>
                <w:sz w:val="28"/>
                <w:szCs w:val="28"/>
                <w:u w:val="single"/>
              </w:rPr>
              <w:t xml:space="preserve">Slide </w:t>
            </w:r>
            <w:r>
              <w:rPr>
                <w:rFonts w:ascii="Arial" w:hAnsi="Arial" w:cs="Arial"/>
                <w:b/>
                <w:iCs/>
                <w:sz w:val="28"/>
                <w:szCs w:val="28"/>
                <w:u w:val="single"/>
              </w:rPr>
              <w:t>29</w:t>
            </w:r>
            <w:r>
              <w:rPr>
                <w:rFonts w:ascii="Arial" w:hAnsi="Arial" w:cs="Arial"/>
                <w:bCs/>
                <w:iCs/>
                <w:sz w:val="28"/>
                <w:szCs w:val="28"/>
              </w:rPr>
              <w:t xml:space="preserve"> </w:t>
            </w:r>
          </w:p>
          <w:p w14:paraId="084ADA77"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Your presence here shows that you are vital members of our General Aviation Safety Community.  The high standards you keep and the examples you set are a great credit to you and to GA.</w:t>
            </w:r>
          </w:p>
          <w:p w14:paraId="3AABC905" w14:textId="77777777" w:rsidR="00BD2809" w:rsidRPr="00BD2809" w:rsidRDefault="00BD2809" w:rsidP="00BD2809">
            <w:pPr>
              <w:spacing w:after="120"/>
              <w:rPr>
                <w:rFonts w:ascii="Arial" w:hAnsi="Arial" w:cs="Arial"/>
                <w:bCs/>
                <w:iCs/>
                <w:sz w:val="28"/>
                <w:szCs w:val="28"/>
              </w:rPr>
            </w:pPr>
            <w:r w:rsidRPr="00BD2809">
              <w:rPr>
                <w:rFonts w:ascii="Arial" w:hAnsi="Arial" w:cs="Arial"/>
                <w:bCs/>
                <w:iCs/>
                <w:sz w:val="28"/>
                <w:szCs w:val="28"/>
              </w:rPr>
              <w:t>Thank you for attending.</w:t>
            </w:r>
          </w:p>
          <w:p w14:paraId="1C5415CA" w14:textId="635D212C" w:rsidR="005A7E3E" w:rsidRPr="002427AD" w:rsidRDefault="002427AD" w:rsidP="005A7E3E">
            <w:pPr>
              <w:spacing w:after="120"/>
              <w:rPr>
                <w:rFonts w:ascii="Arial" w:hAnsi="Arial" w:cs="Arial"/>
                <w:bCs/>
                <w:iCs/>
                <w:sz w:val="28"/>
                <w:szCs w:val="28"/>
              </w:rPr>
            </w:pPr>
            <w:r w:rsidRPr="002427AD">
              <w:rPr>
                <w:rFonts w:ascii="Arial" w:hAnsi="Arial" w:cs="Arial"/>
                <w:b/>
                <w:bCs/>
                <w:iCs/>
                <w:sz w:val="28"/>
                <w:szCs w:val="28"/>
              </w:rPr>
              <w:t>(Next Slide)</w:t>
            </w:r>
          </w:p>
        </w:tc>
      </w:tr>
      <w:tr w:rsidR="006B3225" w14:paraId="44A524D6" w14:textId="77777777" w:rsidTr="00C61DA5">
        <w:tblPrEx>
          <w:tblLook w:val="04A0" w:firstRow="1" w:lastRow="0" w:firstColumn="1" w:lastColumn="0" w:noHBand="0" w:noVBand="1"/>
        </w:tblPrEx>
        <w:tc>
          <w:tcPr>
            <w:tcW w:w="2358" w:type="dxa"/>
            <w:shd w:val="clear" w:color="auto" w:fill="auto"/>
          </w:tcPr>
          <w:p w14:paraId="71B8B46E" w14:textId="72CD1C37" w:rsidR="006B3225" w:rsidRDefault="006B3225" w:rsidP="005A7E3E">
            <w:pPr>
              <w:tabs>
                <w:tab w:val="left" w:pos="585"/>
              </w:tabs>
              <w:jc w:val="center"/>
              <w:rPr>
                <w:noProof/>
              </w:rPr>
            </w:pPr>
          </w:p>
        </w:tc>
        <w:tc>
          <w:tcPr>
            <w:tcW w:w="6768" w:type="dxa"/>
            <w:shd w:val="clear" w:color="auto" w:fill="auto"/>
          </w:tcPr>
          <w:p w14:paraId="4A44AC13" w14:textId="478A1FC1" w:rsidR="006B3225" w:rsidRDefault="006B3225" w:rsidP="006B3225">
            <w:pPr>
              <w:spacing w:after="120"/>
              <w:rPr>
                <w:rFonts w:ascii="Arial" w:hAnsi="Arial" w:cs="Arial"/>
                <w:bCs/>
                <w:iCs/>
                <w:sz w:val="28"/>
                <w:szCs w:val="28"/>
              </w:rPr>
            </w:pPr>
            <w:r>
              <w:rPr>
                <w:rFonts w:ascii="Arial" w:hAnsi="Arial" w:cs="Arial"/>
                <w:b/>
                <w:iCs/>
                <w:sz w:val="28"/>
                <w:szCs w:val="28"/>
                <w:u w:val="single"/>
              </w:rPr>
              <w:t>S</w:t>
            </w:r>
            <w:r w:rsidRPr="00305A93">
              <w:rPr>
                <w:rFonts w:ascii="Arial" w:hAnsi="Arial" w:cs="Arial"/>
                <w:b/>
                <w:iCs/>
                <w:sz w:val="28"/>
                <w:szCs w:val="28"/>
                <w:u w:val="single"/>
              </w:rPr>
              <w:t xml:space="preserve">lide </w:t>
            </w:r>
            <w:r>
              <w:rPr>
                <w:rFonts w:ascii="Arial" w:hAnsi="Arial" w:cs="Arial"/>
                <w:b/>
                <w:iCs/>
                <w:sz w:val="28"/>
                <w:szCs w:val="28"/>
                <w:u w:val="single"/>
              </w:rPr>
              <w:t>30</w:t>
            </w:r>
          </w:p>
          <w:p w14:paraId="55EEC916" w14:textId="42165491" w:rsidR="006B3225" w:rsidRPr="006B3225" w:rsidRDefault="006B3225" w:rsidP="005A7E3E">
            <w:pPr>
              <w:spacing w:after="120"/>
              <w:rPr>
                <w:rFonts w:ascii="Arial" w:hAnsi="Arial" w:cs="Arial"/>
                <w:bCs/>
                <w:iCs/>
                <w:sz w:val="28"/>
                <w:szCs w:val="28"/>
              </w:rPr>
            </w:pPr>
            <w:r w:rsidRPr="006B3225">
              <w:rPr>
                <w:rFonts w:ascii="Arial" w:hAnsi="Arial" w:cs="Arial"/>
                <w:b/>
                <w:bCs/>
                <w:iCs/>
                <w:sz w:val="28"/>
                <w:szCs w:val="28"/>
              </w:rPr>
              <w:t>(</w:t>
            </w:r>
            <w:r w:rsidR="00BD2809">
              <w:rPr>
                <w:rFonts w:ascii="Arial" w:hAnsi="Arial" w:cs="Arial"/>
                <w:b/>
                <w:bCs/>
                <w:iCs/>
                <w:sz w:val="28"/>
                <w:szCs w:val="28"/>
              </w:rPr>
              <w:t>The End</w:t>
            </w:r>
            <w:r w:rsidRPr="006B3225">
              <w:rPr>
                <w:rFonts w:ascii="Arial" w:hAnsi="Arial" w:cs="Arial"/>
                <w:b/>
                <w:bCs/>
                <w:iCs/>
                <w:sz w:val="28"/>
                <w:szCs w:val="28"/>
              </w:rPr>
              <w:t>)</w:t>
            </w:r>
          </w:p>
        </w:tc>
      </w:tr>
    </w:tbl>
    <w:p w14:paraId="3A6CED0D" w14:textId="77777777" w:rsidR="005A7E3E" w:rsidRPr="005A7E3E" w:rsidRDefault="005A7E3E" w:rsidP="005A7E3E">
      <w:pPr>
        <w:spacing w:after="120"/>
        <w:rPr>
          <w:rFonts w:ascii="Arial" w:hAnsi="Arial" w:cs="Arial"/>
          <w:bCs/>
          <w:iCs/>
          <w:sz w:val="28"/>
          <w:szCs w:val="28"/>
        </w:rPr>
      </w:pPr>
    </w:p>
    <w:p w14:paraId="5B7A65E2" w14:textId="31A6ABB8" w:rsidR="00305A93" w:rsidRDefault="00305A93" w:rsidP="00305A93">
      <w:pPr>
        <w:rPr>
          <w:rFonts w:ascii="Arial" w:hAnsi="Arial"/>
          <w:sz w:val="20"/>
        </w:rPr>
      </w:pP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lastRenderedPageBreak/>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36698272"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9262DA3" w:rsidR="00541CA3" w:rsidRPr="00C76A72" w:rsidRDefault="009F5D99" w:rsidP="000C5542">
      <w:pPr>
        <w:rPr>
          <w:rFonts w:ascii="Arial" w:hAnsi="Arial"/>
        </w:rPr>
      </w:pPr>
      <w:r w:rsidRPr="009F5D99">
        <w:rPr>
          <w:rFonts w:ascii="Arial" w:hAnsi="Arial"/>
          <w:noProof/>
        </w:rPr>
        <w:lastRenderedPageBreak/>
        <w:drawing>
          <wp:inline distT="0" distB="0" distL="0" distR="0" wp14:anchorId="4ADD3FD1" wp14:editId="5115B74F">
            <wp:extent cx="5943600" cy="3063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email">
                      <a:extLst>
                        <a:ext uri="{28A0092B-C50C-407E-A947-70E740481C1C}">
                          <a14:useLocalDpi xmlns:a14="http://schemas.microsoft.com/office/drawing/2010/main"/>
                        </a:ext>
                      </a:extLst>
                    </a:blip>
                    <a:stretch>
                      <a:fillRect/>
                    </a:stretch>
                  </pic:blipFill>
                  <pic:spPr>
                    <a:xfrm>
                      <a:off x="0" y="0"/>
                      <a:ext cx="5943600" cy="3063240"/>
                    </a:xfrm>
                    <a:prstGeom prst="rect">
                      <a:avLst/>
                    </a:prstGeom>
                  </pic:spPr>
                </pic:pic>
              </a:graphicData>
            </a:graphic>
          </wp:inline>
        </w:drawing>
      </w:r>
    </w:p>
    <w:sectPr w:rsidR="00541CA3" w:rsidRPr="00C76A72" w:rsidSect="00804107">
      <w:headerReference w:type="default" r:id="rId14"/>
      <w:footerReference w:type="default" r:id="rId1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C1F4B" w14:textId="77777777" w:rsidR="002A13CF" w:rsidRDefault="002A13CF" w:rsidP="00283474">
      <w:r>
        <w:separator/>
      </w:r>
    </w:p>
  </w:endnote>
  <w:endnote w:type="continuationSeparator" w:id="0">
    <w:p w14:paraId="3DE049F9" w14:textId="77777777" w:rsidR="002A13CF" w:rsidRDefault="002A13C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8F41" w14:textId="39C055BE"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01190B">
      <w:rPr>
        <w:rFonts w:ascii="Arial" w:hAnsi="Arial" w:cs="Arial"/>
        <w:noProof/>
        <w:sz w:val="20"/>
        <w:szCs w:val="20"/>
      </w:rPr>
      <w:t>3/25/25</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A3662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99168" w14:textId="77777777" w:rsidR="002A13CF" w:rsidRDefault="002A13CF" w:rsidP="00283474">
      <w:r>
        <w:separator/>
      </w:r>
    </w:p>
  </w:footnote>
  <w:footnote w:type="continuationSeparator" w:id="0">
    <w:p w14:paraId="32F3E0E6" w14:textId="77777777" w:rsidR="002A13CF" w:rsidRDefault="002A13C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EA" w14:textId="4A17AC1B" w:rsidR="009D42C2" w:rsidRDefault="006144B6" w:rsidP="006144B6">
    <w:pPr>
      <w:rPr>
        <w:rFonts w:ascii="Arial" w:hAnsi="Arial"/>
      </w:rPr>
    </w:pPr>
    <w:r w:rsidRPr="006144B6">
      <w:rPr>
        <w:rFonts w:ascii="Arial" w:eastAsia="Times New Roman" w:hAnsi="Arial" w:cs="Arial"/>
        <w:b/>
        <w:bCs/>
        <w:sz w:val="20"/>
        <w:szCs w:val="20"/>
      </w:rPr>
      <w:t>2023/10-29-29</w:t>
    </w:r>
    <w:r w:rsidR="003F0BDB">
      <w:rPr>
        <w:rFonts w:ascii="Arial" w:eastAsia="Times New Roman" w:hAnsi="Arial" w:cs="Arial"/>
        <w:b/>
        <w:bCs/>
        <w:sz w:val="20"/>
        <w:szCs w:val="20"/>
      </w:rPr>
      <w:t>8</w:t>
    </w:r>
    <w:r w:rsidRPr="006144B6">
      <w:rPr>
        <w:rFonts w:ascii="Arial" w:eastAsia="Times New Roman" w:hAnsi="Arial" w:cs="Arial"/>
        <w:b/>
        <w:bCs/>
        <w:sz w:val="20"/>
        <w:szCs w:val="20"/>
      </w:rPr>
      <w:t>(I)</w:t>
    </w:r>
    <w:proofErr w:type="gramStart"/>
    <w:r w:rsidRPr="006144B6">
      <w:rPr>
        <w:rFonts w:ascii="Arial" w:eastAsia="Times New Roman" w:hAnsi="Arial" w:cs="Arial"/>
        <w:b/>
        <w:bCs/>
        <w:sz w:val="20"/>
        <w:szCs w:val="20"/>
      </w:rPr>
      <w:t>PP</w:t>
    </w:r>
    <w:r>
      <w:rPr>
        <w:rFonts w:ascii="Arial" w:eastAsia="Times New Roman" w:hAnsi="Arial" w:cs="Arial"/>
        <w:b/>
        <w:bCs/>
        <w:sz w:val="20"/>
        <w:szCs w:val="20"/>
      </w:rPr>
      <w:t xml:space="preserve">  </w:t>
    </w:r>
    <w:r w:rsidR="00475B1C">
      <w:rPr>
        <w:rFonts w:ascii="Arial" w:hAnsi="Arial"/>
        <w:bCs/>
      </w:rPr>
      <w:t>Topic</w:t>
    </w:r>
    <w:proofErr w:type="gramEnd"/>
    <w:r w:rsidR="00475B1C">
      <w:rPr>
        <w:rFonts w:ascii="Arial" w:hAnsi="Arial"/>
        <w:bCs/>
      </w:rPr>
      <w:t xml:space="preserve"> </w:t>
    </w:r>
    <w:r w:rsidR="009D42C2">
      <w:rPr>
        <w:rFonts w:ascii="Arial" w:hAnsi="Arial"/>
      </w:rPr>
      <w:t xml:space="preserve">of the Month </w:t>
    </w:r>
    <w:r w:rsidR="00C81030">
      <w:rPr>
        <w:rFonts w:ascii="Arial" w:hAnsi="Arial"/>
      </w:rPr>
      <w:t xml:space="preserve">April </w:t>
    </w:r>
    <w:r w:rsidR="009D42C2">
      <w:rPr>
        <w:rFonts w:ascii="Arial" w:hAnsi="Arial"/>
      </w:rPr>
      <w:t>–</w:t>
    </w:r>
    <w:r w:rsidR="007813BF">
      <w:rPr>
        <w:rFonts w:ascii="Arial" w:hAnsi="Arial"/>
      </w:rPr>
      <w:t xml:space="preserve"> </w:t>
    </w:r>
    <w:r w:rsidR="00C81030">
      <w:rPr>
        <w:rFonts w:ascii="Arial" w:hAnsi="Arial"/>
      </w:rPr>
      <w:t>Stabilized Approach</w:t>
    </w:r>
    <w:r w:rsidR="00461344">
      <w:rPr>
        <w:rFonts w:ascii="Arial" w:hAnsi="Arial"/>
      </w:rPr>
      <w:t xml:space="preserve">   </w:t>
    </w:r>
    <w:r w:rsidR="009D42C2">
      <w:rPr>
        <w:rFonts w:ascii="Arial" w:hAnsi="Arial"/>
      </w:rPr>
      <w:t xml:space="preserve">Rev 0  </w:t>
    </w:r>
    <w:r w:rsidR="00C81030">
      <w:rPr>
        <w:rFonts w:ascii="Arial" w:hAnsi="Arial"/>
      </w:rPr>
      <w:t>25</w:t>
    </w:r>
    <w:r w:rsidR="00E60FFC">
      <w:rPr>
        <w:rFonts w:ascii="Arial" w:hAnsi="Arial"/>
      </w:rPr>
      <w:t xml:space="preserve"> </w:t>
    </w:r>
    <w:r w:rsidR="00C81030">
      <w:rPr>
        <w:rFonts w:ascii="Arial" w:hAnsi="Arial"/>
      </w:rPr>
      <w:t>Apr</w:t>
    </w:r>
    <w:r w:rsidR="00475B1C">
      <w:rPr>
        <w:rFonts w:ascii="Arial" w:hAnsi="Arial"/>
      </w:rPr>
      <w:t xml:space="preserve"> 202</w:t>
    </w:r>
    <w:r w:rsidR="007813BF">
      <w:rPr>
        <w:rFonts w:ascii="Arial" w:hAnsi="Arial"/>
      </w:rPr>
      <w:t>4</w:t>
    </w:r>
  </w:p>
  <w:p w14:paraId="445B3B27" w14:textId="77777777" w:rsidR="00617C18" w:rsidRDefault="00617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DD9"/>
    <w:multiLevelType w:val="hybridMultilevel"/>
    <w:tmpl w:val="AD1486CA"/>
    <w:lvl w:ilvl="0" w:tplc="942847F4">
      <w:start w:val="1"/>
      <w:numFmt w:val="bullet"/>
      <w:lvlText w:val="•"/>
      <w:lvlJc w:val="left"/>
      <w:pPr>
        <w:tabs>
          <w:tab w:val="num" w:pos="720"/>
        </w:tabs>
        <w:ind w:left="720" w:hanging="360"/>
      </w:pPr>
      <w:rPr>
        <w:rFonts w:ascii="Arial" w:hAnsi="Arial" w:hint="default"/>
      </w:rPr>
    </w:lvl>
    <w:lvl w:ilvl="1" w:tplc="EED2A9C2" w:tentative="1">
      <w:start w:val="1"/>
      <w:numFmt w:val="bullet"/>
      <w:lvlText w:val="•"/>
      <w:lvlJc w:val="left"/>
      <w:pPr>
        <w:tabs>
          <w:tab w:val="num" w:pos="1440"/>
        </w:tabs>
        <w:ind w:left="1440" w:hanging="360"/>
      </w:pPr>
      <w:rPr>
        <w:rFonts w:ascii="Arial" w:hAnsi="Arial" w:hint="default"/>
      </w:rPr>
    </w:lvl>
    <w:lvl w:ilvl="2" w:tplc="F8B603FC" w:tentative="1">
      <w:start w:val="1"/>
      <w:numFmt w:val="bullet"/>
      <w:lvlText w:val="•"/>
      <w:lvlJc w:val="left"/>
      <w:pPr>
        <w:tabs>
          <w:tab w:val="num" w:pos="2160"/>
        </w:tabs>
        <w:ind w:left="2160" w:hanging="360"/>
      </w:pPr>
      <w:rPr>
        <w:rFonts w:ascii="Arial" w:hAnsi="Arial" w:hint="default"/>
      </w:rPr>
    </w:lvl>
    <w:lvl w:ilvl="3" w:tplc="467A0E10" w:tentative="1">
      <w:start w:val="1"/>
      <w:numFmt w:val="bullet"/>
      <w:lvlText w:val="•"/>
      <w:lvlJc w:val="left"/>
      <w:pPr>
        <w:tabs>
          <w:tab w:val="num" w:pos="2880"/>
        </w:tabs>
        <w:ind w:left="2880" w:hanging="360"/>
      </w:pPr>
      <w:rPr>
        <w:rFonts w:ascii="Arial" w:hAnsi="Arial" w:hint="default"/>
      </w:rPr>
    </w:lvl>
    <w:lvl w:ilvl="4" w:tplc="EB5023F8" w:tentative="1">
      <w:start w:val="1"/>
      <w:numFmt w:val="bullet"/>
      <w:lvlText w:val="•"/>
      <w:lvlJc w:val="left"/>
      <w:pPr>
        <w:tabs>
          <w:tab w:val="num" w:pos="3600"/>
        </w:tabs>
        <w:ind w:left="3600" w:hanging="360"/>
      </w:pPr>
      <w:rPr>
        <w:rFonts w:ascii="Arial" w:hAnsi="Arial" w:hint="default"/>
      </w:rPr>
    </w:lvl>
    <w:lvl w:ilvl="5" w:tplc="56206202" w:tentative="1">
      <w:start w:val="1"/>
      <w:numFmt w:val="bullet"/>
      <w:lvlText w:val="•"/>
      <w:lvlJc w:val="left"/>
      <w:pPr>
        <w:tabs>
          <w:tab w:val="num" w:pos="4320"/>
        </w:tabs>
        <w:ind w:left="4320" w:hanging="360"/>
      </w:pPr>
      <w:rPr>
        <w:rFonts w:ascii="Arial" w:hAnsi="Arial" w:hint="default"/>
      </w:rPr>
    </w:lvl>
    <w:lvl w:ilvl="6" w:tplc="65A85BA2" w:tentative="1">
      <w:start w:val="1"/>
      <w:numFmt w:val="bullet"/>
      <w:lvlText w:val="•"/>
      <w:lvlJc w:val="left"/>
      <w:pPr>
        <w:tabs>
          <w:tab w:val="num" w:pos="5040"/>
        </w:tabs>
        <w:ind w:left="5040" w:hanging="360"/>
      </w:pPr>
      <w:rPr>
        <w:rFonts w:ascii="Arial" w:hAnsi="Arial" w:hint="default"/>
      </w:rPr>
    </w:lvl>
    <w:lvl w:ilvl="7" w:tplc="DAAA2784" w:tentative="1">
      <w:start w:val="1"/>
      <w:numFmt w:val="bullet"/>
      <w:lvlText w:val="•"/>
      <w:lvlJc w:val="left"/>
      <w:pPr>
        <w:tabs>
          <w:tab w:val="num" w:pos="5760"/>
        </w:tabs>
        <w:ind w:left="5760" w:hanging="360"/>
      </w:pPr>
      <w:rPr>
        <w:rFonts w:ascii="Arial" w:hAnsi="Arial" w:hint="default"/>
      </w:rPr>
    </w:lvl>
    <w:lvl w:ilvl="8" w:tplc="80BE6B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096BAE"/>
    <w:multiLevelType w:val="hybridMultilevel"/>
    <w:tmpl w:val="62C21B7A"/>
    <w:lvl w:ilvl="0" w:tplc="761EBB28">
      <w:start w:val="1"/>
      <w:numFmt w:val="bullet"/>
      <w:lvlText w:val="•"/>
      <w:lvlJc w:val="left"/>
      <w:pPr>
        <w:tabs>
          <w:tab w:val="num" w:pos="720"/>
        </w:tabs>
        <w:ind w:left="720" w:hanging="360"/>
      </w:pPr>
      <w:rPr>
        <w:rFonts w:ascii="Arial" w:hAnsi="Arial" w:hint="default"/>
      </w:rPr>
    </w:lvl>
    <w:lvl w:ilvl="1" w:tplc="66C02F38" w:tentative="1">
      <w:start w:val="1"/>
      <w:numFmt w:val="bullet"/>
      <w:lvlText w:val="•"/>
      <w:lvlJc w:val="left"/>
      <w:pPr>
        <w:tabs>
          <w:tab w:val="num" w:pos="1440"/>
        </w:tabs>
        <w:ind w:left="1440" w:hanging="360"/>
      </w:pPr>
      <w:rPr>
        <w:rFonts w:ascii="Arial" w:hAnsi="Arial" w:hint="default"/>
      </w:rPr>
    </w:lvl>
    <w:lvl w:ilvl="2" w:tplc="C9F094F6" w:tentative="1">
      <w:start w:val="1"/>
      <w:numFmt w:val="bullet"/>
      <w:lvlText w:val="•"/>
      <w:lvlJc w:val="left"/>
      <w:pPr>
        <w:tabs>
          <w:tab w:val="num" w:pos="2160"/>
        </w:tabs>
        <w:ind w:left="2160" w:hanging="360"/>
      </w:pPr>
      <w:rPr>
        <w:rFonts w:ascii="Arial" w:hAnsi="Arial" w:hint="default"/>
      </w:rPr>
    </w:lvl>
    <w:lvl w:ilvl="3" w:tplc="29089770" w:tentative="1">
      <w:start w:val="1"/>
      <w:numFmt w:val="bullet"/>
      <w:lvlText w:val="•"/>
      <w:lvlJc w:val="left"/>
      <w:pPr>
        <w:tabs>
          <w:tab w:val="num" w:pos="2880"/>
        </w:tabs>
        <w:ind w:left="2880" w:hanging="360"/>
      </w:pPr>
      <w:rPr>
        <w:rFonts w:ascii="Arial" w:hAnsi="Arial" w:hint="default"/>
      </w:rPr>
    </w:lvl>
    <w:lvl w:ilvl="4" w:tplc="0F18911E" w:tentative="1">
      <w:start w:val="1"/>
      <w:numFmt w:val="bullet"/>
      <w:lvlText w:val="•"/>
      <w:lvlJc w:val="left"/>
      <w:pPr>
        <w:tabs>
          <w:tab w:val="num" w:pos="3600"/>
        </w:tabs>
        <w:ind w:left="3600" w:hanging="360"/>
      </w:pPr>
      <w:rPr>
        <w:rFonts w:ascii="Arial" w:hAnsi="Arial" w:hint="default"/>
      </w:rPr>
    </w:lvl>
    <w:lvl w:ilvl="5" w:tplc="C0F65010" w:tentative="1">
      <w:start w:val="1"/>
      <w:numFmt w:val="bullet"/>
      <w:lvlText w:val="•"/>
      <w:lvlJc w:val="left"/>
      <w:pPr>
        <w:tabs>
          <w:tab w:val="num" w:pos="4320"/>
        </w:tabs>
        <w:ind w:left="4320" w:hanging="360"/>
      </w:pPr>
      <w:rPr>
        <w:rFonts w:ascii="Arial" w:hAnsi="Arial" w:hint="default"/>
      </w:rPr>
    </w:lvl>
    <w:lvl w:ilvl="6" w:tplc="F5B4A5D4" w:tentative="1">
      <w:start w:val="1"/>
      <w:numFmt w:val="bullet"/>
      <w:lvlText w:val="•"/>
      <w:lvlJc w:val="left"/>
      <w:pPr>
        <w:tabs>
          <w:tab w:val="num" w:pos="5040"/>
        </w:tabs>
        <w:ind w:left="5040" w:hanging="360"/>
      </w:pPr>
      <w:rPr>
        <w:rFonts w:ascii="Arial" w:hAnsi="Arial" w:hint="default"/>
      </w:rPr>
    </w:lvl>
    <w:lvl w:ilvl="7" w:tplc="5192D914" w:tentative="1">
      <w:start w:val="1"/>
      <w:numFmt w:val="bullet"/>
      <w:lvlText w:val="•"/>
      <w:lvlJc w:val="left"/>
      <w:pPr>
        <w:tabs>
          <w:tab w:val="num" w:pos="5760"/>
        </w:tabs>
        <w:ind w:left="5760" w:hanging="360"/>
      </w:pPr>
      <w:rPr>
        <w:rFonts w:ascii="Arial" w:hAnsi="Arial" w:hint="default"/>
      </w:rPr>
    </w:lvl>
    <w:lvl w:ilvl="8" w:tplc="517A1A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4"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A5560"/>
    <w:multiLevelType w:val="hybridMultilevel"/>
    <w:tmpl w:val="036A6548"/>
    <w:lvl w:ilvl="0" w:tplc="D9008838">
      <w:start w:val="1"/>
      <w:numFmt w:val="bullet"/>
      <w:lvlText w:val="–"/>
      <w:lvlJc w:val="left"/>
      <w:pPr>
        <w:tabs>
          <w:tab w:val="num" w:pos="720"/>
        </w:tabs>
        <w:ind w:left="720" w:hanging="360"/>
      </w:pPr>
      <w:rPr>
        <w:rFonts w:ascii="Times New Roman" w:hAnsi="Times New Roman" w:hint="default"/>
      </w:rPr>
    </w:lvl>
    <w:lvl w:ilvl="1" w:tplc="459034A2">
      <w:start w:val="1"/>
      <w:numFmt w:val="bullet"/>
      <w:lvlText w:val="–"/>
      <w:lvlJc w:val="left"/>
      <w:pPr>
        <w:tabs>
          <w:tab w:val="num" w:pos="1440"/>
        </w:tabs>
        <w:ind w:left="1440" w:hanging="360"/>
      </w:pPr>
      <w:rPr>
        <w:rFonts w:ascii="Times New Roman" w:hAnsi="Times New Roman" w:hint="default"/>
      </w:rPr>
    </w:lvl>
    <w:lvl w:ilvl="2" w:tplc="8D72EDA4" w:tentative="1">
      <w:start w:val="1"/>
      <w:numFmt w:val="bullet"/>
      <w:lvlText w:val="–"/>
      <w:lvlJc w:val="left"/>
      <w:pPr>
        <w:tabs>
          <w:tab w:val="num" w:pos="2160"/>
        </w:tabs>
        <w:ind w:left="2160" w:hanging="360"/>
      </w:pPr>
      <w:rPr>
        <w:rFonts w:ascii="Times New Roman" w:hAnsi="Times New Roman" w:hint="default"/>
      </w:rPr>
    </w:lvl>
    <w:lvl w:ilvl="3" w:tplc="5246A2B2" w:tentative="1">
      <w:start w:val="1"/>
      <w:numFmt w:val="bullet"/>
      <w:lvlText w:val="–"/>
      <w:lvlJc w:val="left"/>
      <w:pPr>
        <w:tabs>
          <w:tab w:val="num" w:pos="2880"/>
        </w:tabs>
        <w:ind w:left="2880" w:hanging="360"/>
      </w:pPr>
      <w:rPr>
        <w:rFonts w:ascii="Times New Roman" w:hAnsi="Times New Roman" w:hint="default"/>
      </w:rPr>
    </w:lvl>
    <w:lvl w:ilvl="4" w:tplc="15C0ED80" w:tentative="1">
      <w:start w:val="1"/>
      <w:numFmt w:val="bullet"/>
      <w:lvlText w:val="–"/>
      <w:lvlJc w:val="left"/>
      <w:pPr>
        <w:tabs>
          <w:tab w:val="num" w:pos="3600"/>
        </w:tabs>
        <w:ind w:left="3600" w:hanging="360"/>
      </w:pPr>
      <w:rPr>
        <w:rFonts w:ascii="Times New Roman" w:hAnsi="Times New Roman" w:hint="default"/>
      </w:rPr>
    </w:lvl>
    <w:lvl w:ilvl="5" w:tplc="E42883D8" w:tentative="1">
      <w:start w:val="1"/>
      <w:numFmt w:val="bullet"/>
      <w:lvlText w:val="–"/>
      <w:lvlJc w:val="left"/>
      <w:pPr>
        <w:tabs>
          <w:tab w:val="num" w:pos="4320"/>
        </w:tabs>
        <w:ind w:left="4320" w:hanging="360"/>
      </w:pPr>
      <w:rPr>
        <w:rFonts w:ascii="Times New Roman" w:hAnsi="Times New Roman" w:hint="default"/>
      </w:rPr>
    </w:lvl>
    <w:lvl w:ilvl="6" w:tplc="7E1674F4" w:tentative="1">
      <w:start w:val="1"/>
      <w:numFmt w:val="bullet"/>
      <w:lvlText w:val="–"/>
      <w:lvlJc w:val="left"/>
      <w:pPr>
        <w:tabs>
          <w:tab w:val="num" w:pos="5040"/>
        </w:tabs>
        <w:ind w:left="5040" w:hanging="360"/>
      </w:pPr>
      <w:rPr>
        <w:rFonts w:ascii="Times New Roman" w:hAnsi="Times New Roman" w:hint="default"/>
      </w:rPr>
    </w:lvl>
    <w:lvl w:ilvl="7" w:tplc="1BEED352" w:tentative="1">
      <w:start w:val="1"/>
      <w:numFmt w:val="bullet"/>
      <w:lvlText w:val="–"/>
      <w:lvlJc w:val="left"/>
      <w:pPr>
        <w:tabs>
          <w:tab w:val="num" w:pos="5760"/>
        </w:tabs>
        <w:ind w:left="5760" w:hanging="360"/>
      </w:pPr>
      <w:rPr>
        <w:rFonts w:ascii="Times New Roman" w:hAnsi="Times New Roman" w:hint="default"/>
      </w:rPr>
    </w:lvl>
    <w:lvl w:ilvl="8" w:tplc="A8AEAC6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6975F50"/>
    <w:multiLevelType w:val="hybridMultilevel"/>
    <w:tmpl w:val="A2123064"/>
    <w:lvl w:ilvl="0" w:tplc="EF7E48A0">
      <w:start w:val="1"/>
      <w:numFmt w:val="bullet"/>
      <w:lvlText w:val="•"/>
      <w:lvlJc w:val="left"/>
      <w:pPr>
        <w:tabs>
          <w:tab w:val="num" w:pos="720"/>
        </w:tabs>
        <w:ind w:left="720" w:hanging="360"/>
      </w:pPr>
      <w:rPr>
        <w:rFonts w:ascii="Arial" w:hAnsi="Arial" w:hint="default"/>
      </w:rPr>
    </w:lvl>
    <w:lvl w:ilvl="1" w:tplc="815ABF46" w:tentative="1">
      <w:start w:val="1"/>
      <w:numFmt w:val="bullet"/>
      <w:lvlText w:val="•"/>
      <w:lvlJc w:val="left"/>
      <w:pPr>
        <w:tabs>
          <w:tab w:val="num" w:pos="1440"/>
        </w:tabs>
        <w:ind w:left="1440" w:hanging="360"/>
      </w:pPr>
      <w:rPr>
        <w:rFonts w:ascii="Arial" w:hAnsi="Arial" w:hint="default"/>
      </w:rPr>
    </w:lvl>
    <w:lvl w:ilvl="2" w:tplc="5BFE92E0" w:tentative="1">
      <w:start w:val="1"/>
      <w:numFmt w:val="bullet"/>
      <w:lvlText w:val="•"/>
      <w:lvlJc w:val="left"/>
      <w:pPr>
        <w:tabs>
          <w:tab w:val="num" w:pos="2160"/>
        </w:tabs>
        <w:ind w:left="2160" w:hanging="360"/>
      </w:pPr>
      <w:rPr>
        <w:rFonts w:ascii="Arial" w:hAnsi="Arial" w:hint="default"/>
      </w:rPr>
    </w:lvl>
    <w:lvl w:ilvl="3" w:tplc="2A14C0FA" w:tentative="1">
      <w:start w:val="1"/>
      <w:numFmt w:val="bullet"/>
      <w:lvlText w:val="•"/>
      <w:lvlJc w:val="left"/>
      <w:pPr>
        <w:tabs>
          <w:tab w:val="num" w:pos="2880"/>
        </w:tabs>
        <w:ind w:left="2880" w:hanging="360"/>
      </w:pPr>
      <w:rPr>
        <w:rFonts w:ascii="Arial" w:hAnsi="Arial" w:hint="default"/>
      </w:rPr>
    </w:lvl>
    <w:lvl w:ilvl="4" w:tplc="B55862F8" w:tentative="1">
      <w:start w:val="1"/>
      <w:numFmt w:val="bullet"/>
      <w:lvlText w:val="•"/>
      <w:lvlJc w:val="left"/>
      <w:pPr>
        <w:tabs>
          <w:tab w:val="num" w:pos="3600"/>
        </w:tabs>
        <w:ind w:left="3600" w:hanging="360"/>
      </w:pPr>
      <w:rPr>
        <w:rFonts w:ascii="Arial" w:hAnsi="Arial" w:hint="default"/>
      </w:rPr>
    </w:lvl>
    <w:lvl w:ilvl="5" w:tplc="23886980" w:tentative="1">
      <w:start w:val="1"/>
      <w:numFmt w:val="bullet"/>
      <w:lvlText w:val="•"/>
      <w:lvlJc w:val="left"/>
      <w:pPr>
        <w:tabs>
          <w:tab w:val="num" w:pos="4320"/>
        </w:tabs>
        <w:ind w:left="4320" w:hanging="360"/>
      </w:pPr>
      <w:rPr>
        <w:rFonts w:ascii="Arial" w:hAnsi="Arial" w:hint="default"/>
      </w:rPr>
    </w:lvl>
    <w:lvl w:ilvl="6" w:tplc="C43CE306" w:tentative="1">
      <w:start w:val="1"/>
      <w:numFmt w:val="bullet"/>
      <w:lvlText w:val="•"/>
      <w:lvlJc w:val="left"/>
      <w:pPr>
        <w:tabs>
          <w:tab w:val="num" w:pos="5040"/>
        </w:tabs>
        <w:ind w:left="5040" w:hanging="360"/>
      </w:pPr>
      <w:rPr>
        <w:rFonts w:ascii="Arial" w:hAnsi="Arial" w:hint="default"/>
      </w:rPr>
    </w:lvl>
    <w:lvl w:ilvl="7" w:tplc="DFDA5D70" w:tentative="1">
      <w:start w:val="1"/>
      <w:numFmt w:val="bullet"/>
      <w:lvlText w:val="•"/>
      <w:lvlJc w:val="left"/>
      <w:pPr>
        <w:tabs>
          <w:tab w:val="num" w:pos="5760"/>
        </w:tabs>
        <w:ind w:left="5760" w:hanging="360"/>
      </w:pPr>
      <w:rPr>
        <w:rFonts w:ascii="Arial" w:hAnsi="Arial" w:hint="default"/>
      </w:rPr>
    </w:lvl>
    <w:lvl w:ilvl="8" w:tplc="0D70F2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2D7E34"/>
    <w:multiLevelType w:val="hybridMultilevel"/>
    <w:tmpl w:val="E3EC7A4A"/>
    <w:lvl w:ilvl="0" w:tplc="099CFBA2">
      <w:start w:val="1"/>
      <w:numFmt w:val="bullet"/>
      <w:lvlText w:val="•"/>
      <w:lvlJc w:val="left"/>
      <w:pPr>
        <w:tabs>
          <w:tab w:val="num" w:pos="720"/>
        </w:tabs>
        <w:ind w:left="720" w:hanging="360"/>
      </w:pPr>
      <w:rPr>
        <w:rFonts w:ascii="Arial" w:hAnsi="Arial" w:hint="default"/>
      </w:rPr>
    </w:lvl>
    <w:lvl w:ilvl="1" w:tplc="0CC64D72">
      <w:numFmt w:val="bullet"/>
      <w:lvlText w:val="•"/>
      <w:lvlJc w:val="left"/>
      <w:pPr>
        <w:tabs>
          <w:tab w:val="num" w:pos="1440"/>
        </w:tabs>
        <w:ind w:left="1440" w:hanging="360"/>
      </w:pPr>
      <w:rPr>
        <w:rFonts w:ascii="Arial" w:hAnsi="Arial" w:hint="default"/>
      </w:rPr>
    </w:lvl>
    <w:lvl w:ilvl="2" w:tplc="6B5C461A">
      <w:numFmt w:val="bullet"/>
      <w:lvlText w:val="•"/>
      <w:lvlJc w:val="left"/>
      <w:pPr>
        <w:tabs>
          <w:tab w:val="num" w:pos="2160"/>
        </w:tabs>
        <w:ind w:left="2160" w:hanging="360"/>
      </w:pPr>
      <w:rPr>
        <w:rFonts w:ascii="Arial" w:hAnsi="Arial" w:hint="default"/>
      </w:rPr>
    </w:lvl>
    <w:lvl w:ilvl="3" w:tplc="EA2298E2" w:tentative="1">
      <w:start w:val="1"/>
      <w:numFmt w:val="bullet"/>
      <w:lvlText w:val="•"/>
      <w:lvlJc w:val="left"/>
      <w:pPr>
        <w:tabs>
          <w:tab w:val="num" w:pos="2880"/>
        </w:tabs>
        <w:ind w:left="2880" w:hanging="360"/>
      </w:pPr>
      <w:rPr>
        <w:rFonts w:ascii="Arial" w:hAnsi="Arial" w:hint="default"/>
      </w:rPr>
    </w:lvl>
    <w:lvl w:ilvl="4" w:tplc="8F96E83A" w:tentative="1">
      <w:start w:val="1"/>
      <w:numFmt w:val="bullet"/>
      <w:lvlText w:val="•"/>
      <w:lvlJc w:val="left"/>
      <w:pPr>
        <w:tabs>
          <w:tab w:val="num" w:pos="3600"/>
        </w:tabs>
        <w:ind w:left="3600" w:hanging="360"/>
      </w:pPr>
      <w:rPr>
        <w:rFonts w:ascii="Arial" w:hAnsi="Arial" w:hint="default"/>
      </w:rPr>
    </w:lvl>
    <w:lvl w:ilvl="5" w:tplc="97727504" w:tentative="1">
      <w:start w:val="1"/>
      <w:numFmt w:val="bullet"/>
      <w:lvlText w:val="•"/>
      <w:lvlJc w:val="left"/>
      <w:pPr>
        <w:tabs>
          <w:tab w:val="num" w:pos="4320"/>
        </w:tabs>
        <w:ind w:left="4320" w:hanging="360"/>
      </w:pPr>
      <w:rPr>
        <w:rFonts w:ascii="Arial" w:hAnsi="Arial" w:hint="default"/>
      </w:rPr>
    </w:lvl>
    <w:lvl w:ilvl="6" w:tplc="8926E96A" w:tentative="1">
      <w:start w:val="1"/>
      <w:numFmt w:val="bullet"/>
      <w:lvlText w:val="•"/>
      <w:lvlJc w:val="left"/>
      <w:pPr>
        <w:tabs>
          <w:tab w:val="num" w:pos="5040"/>
        </w:tabs>
        <w:ind w:left="5040" w:hanging="360"/>
      </w:pPr>
      <w:rPr>
        <w:rFonts w:ascii="Arial" w:hAnsi="Arial" w:hint="default"/>
      </w:rPr>
    </w:lvl>
    <w:lvl w:ilvl="7" w:tplc="0B984AF0" w:tentative="1">
      <w:start w:val="1"/>
      <w:numFmt w:val="bullet"/>
      <w:lvlText w:val="•"/>
      <w:lvlJc w:val="left"/>
      <w:pPr>
        <w:tabs>
          <w:tab w:val="num" w:pos="5760"/>
        </w:tabs>
        <w:ind w:left="5760" w:hanging="360"/>
      </w:pPr>
      <w:rPr>
        <w:rFonts w:ascii="Arial" w:hAnsi="Arial" w:hint="default"/>
      </w:rPr>
    </w:lvl>
    <w:lvl w:ilvl="8" w:tplc="3C2486D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8C80B63"/>
    <w:multiLevelType w:val="hybridMultilevel"/>
    <w:tmpl w:val="3C920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22330"/>
    <w:multiLevelType w:val="hybridMultilevel"/>
    <w:tmpl w:val="42F88C82"/>
    <w:lvl w:ilvl="0" w:tplc="B88417C2">
      <w:start w:val="1"/>
      <w:numFmt w:val="bullet"/>
      <w:lvlText w:val="•"/>
      <w:lvlJc w:val="left"/>
      <w:pPr>
        <w:tabs>
          <w:tab w:val="num" w:pos="720"/>
        </w:tabs>
        <w:ind w:left="720" w:hanging="360"/>
      </w:pPr>
      <w:rPr>
        <w:rFonts w:ascii="Arial" w:hAnsi="Arial" w:hint="default"/>
      </w:rPr>
    </w:lvl>
    <w:lvl w:ilvl="1" w:tplc="D046ABFE" w:tentative="1">
      <w:start w:val="1"/>
      <w:numFmt w:val="bullet"/>
      <w:lvlText w:val="•"/>
      <w:lvlJc w:val="left"/>
      <w:pPr>
        <w:tabs>
          <w:tab w:val="num" w:pos="1440"/>
        </w:tabs>
        <w:ind w:left="1440" w:hanging="360"/>
      </w:pPr>
      <w:rPr>
        <w:rFonts w:ascii="Arial" w:hAnsi="Arial" w:hint="default"/>
      </w:rPr>
    </w:lvl>
    <w:lvl w:ilvl="2" w:tplc="CC740B5E" w:tentative="1">
      <w:start w:val="1"/>
      <w:numFmt w:val="bullet"/>
      <w:lvlText w:val="•"/>
      <w:lvlJc w:val="left"/>
      <w:pPr>
        <w:tabs>
          <w:tab w:val="num" w:pos="2160"/>
        </w:tabs>
        <w:ind w:left="2160" w:hanging="360"/>
      </w:pPr>
      <w:rPr>
        <w:rFonts w:ascii="Arial" w:hAnsi="Arial" w:hint="default"/>
      </w:rPr>
    </w:lvl>
    <w:lvl w:ilvl="3" w:tplc="5482807E" w:tentative="1">
      <w:start w:val="1"/>
      <w:numFmt w:val="bullet"/>
      <w:lvlText w:val="•"/>
      <w:lvlJc w:val="left"/>
      <w:pPr>
        <w:tabs>
          <w:tab w:val="num" w:pos="2880"/>
        </w:tabs>
        <w:ind w:left="2880" w:hanging="360"/>
      </w:pPr>
      <w:rPr>
        <w:rFonts w:ascii="Arial" w:hAnsi="Arial" w:hint="default"/>
      </w:rPr>
    </w:lvl>
    <w:lvl w:ilvl="4" w:tplc="C73E34D4" w:tentative="1">
      <w:start w:val="1"/>
      <w:numFmt w:val="bullet"/>
      <w:lvlText w:val="•"/>
      <w:lvlJc w:val="left"/>
      <w:pPr>
        <w:tabs>
          <w:tab w:val="num" w:pos="3600"/>
        </w:tabs>
        <w:ind w:left="3600" w:hanging="360"/>
      </w:pPr>
      <w:rPr>
        <w:rFonts w:ascii="Arial" w:hAnsi="Arial" w:hint="default"/>
      </w:rPr>
    </w:lvl>
    <w:lvl w:ilvl="5" w:tplc="F51A7BB2" w:tentative="1">
      <w:start w:val="1"/>
      <w:numFmt w:val="bullet"/>
      <w:lvlText w:val="•"/>
      <w:lvlJc w:val="left"/>
      <w:pPr>
        <w:tabs>
          <w:tab w:val="num" w:pos="4320"/>
        </w:tabs>
        <w:ind w:left="4320" w:hanging="360"/>
      </w:pPr>
      <w:rPr>
        <w:rFonts w:ascii="Arial" w:hAnsi="Arial" w:hint="default"/>
      </w:rPr>
    </w:lvl>
    <w:lvl w:ilvl="6" w:tplc="E0220132" w:tentative="1">
      <w:start w:val="1"/>
      <w:numFmt w:val="bullet"/>
      <w:lvlText w:val="•"/>
      <w:lvlJc w:val="left"/>
      <w:pPr>
        <w:tabs>
          <w:tab w:val="num" w:pos="5040"/>
        </w:tabs>
        <w:ind w:left="5040" w:hanging="360"/>
      </w:pPr>
      <w:rPr>
        <w:rFonts w:ascii="Arial" w:hAnsi="Arial" w:hint="default"/>
      </w:rPr>
    </w:lvl>
    <w:lvl w:ilvl="7" w:tplc="27B49184" w:tentative="1">
      <w:start w:val="1"/>
      <w:numFmt w:val="bullet"/>
      <w:lvlText w:val="•"/>
      <w:lvlJc w:val="left"/>
      <w:pPr>
        <w:tabs>
          <w:tab w:val="num" w:pos="5760"/>
        </w:tabs>
        <w:ind w:left="5760" w:hanging="360"/>
      </w:pPr>
      <w:rPr>
        <w:rFonts w:ascii="Arial" w:hAnsi="Arial" w:hint="default"/>
      </w:rPr>
    </w:lvl>
    <w:lvl w:ilvl="8" w:tplc="E9B0963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7C1594"/>
    <w:multiLevelType w:val="hybridMultilevel"/>
    <w:tmpl w:val="2742825E"/>
    <w:lvl w:ilvl="0" w:tplc="D732377E">
      <w:start w:val="1"/>
      <w:numFmt w:val="bullet"/>
      <w:lvlText w:val="•"/>
      <w:lvlJc w:val="left"/>
      <w:pPr>
        <w:tabs>
          <w:tab w:val="num" w:pos="720"/>
        </w:tabs>
        <w:ind w:left="720" w:hanging="360"/>
      </w:pPr>
      <w:rPr>
        <w:rFonts w:ascii="Arial" w:hAnsi="Arial" w:hint="default"/>
      </w:rPr>
    </w:lvl>
    <w:lvl w:ilvl="1" w:tplc="5486EC24" w:tentative="1">
      <w:start w:val="1"/>
      <w:numFmt w:val="bullet"/>
      <w:lvlText w:val="•"/>
      <w:lvlJc w:val="left"/>
      <w:pPr>
        <w:tabs>
          <w:tab w:val="num" w:pos="1440"/>
        </w:tabs>
        <w:ind w:left="1440" w:hanging="360"/>
      </w:pPr>
      <w:rPr>
        <w:rFonts w:ascii="Arial" w:hAnsi="Arial" w:hint="default"/>
      </w:rPr>
    </w:lvl>
    <w:lvl w:ilvl="2" w:tplc="D6CE38B2" w:tentative="1">
      <w:start w:val="1"/>
      <w:numFmt w:val="bullet"/>
      <w:lvlText w:val="•"/>
      <w:lvlJc w:val="left"/>
      <w:pPr>
        <w:tabs>
          <w:tab w:val="num" w:pos="2160"/>
        </w:tabs>
        <w:ind w:left="2160" w:hanging="360"/>
      </w:pPr>
      <w:rPr>
        <w:rFonts w:ascii="Arial" w:hAnsi="Arial" w:hint="default"/>
      </w:rPr>
    </w:lvl>
    <w:lvl w:ilvl="3" w:tplc="5E6602F2" w:tentative="1">
      <w:start w:val="1"/>
      <w:numFmt w:val="bullet"/>
      <w:lvlText w:val="•"/>
      <w:lvlJc w:val="left"/>
      <w:pPr>
        <w:tabs>
          <w:tab w:val="num" w:pos="2880"/>
        </w:tabs>
        <w:ind w:left="2880" w:hanging="360"/>
      </w:pPr>
      <w:rPr>
        <w:rFonts w:ascii="Arial" w:hAnsi="Arial" w:hint="default"/>
      </w:rPr>
    </w:lvl>
    <w:lvl w:ilvl="4" w:tplc="464C67D0" w:tentative="1">
      <w:start w:val="1"/>
      <w:numFmt w:val="bullet"/>
      <w:lvlText w:val="•"/>
      <w:lvlJc w:val="left"/>
      <w:pPr>
        <w:tabs>
          <w:tab w:val="num" w:pos="3600"/>
        </w:tabs>
        <w:ind w:left="3600" w:hanging="360"/>
      </w:pPr>
      <w:rPr>
        <w:rFonts w:ascii="Arial" w:hAnsi="Arial" w:hint="default"/>
      </w:rPr>
    </w:lvl>
    <w:lvl w:ilvl="5" w:tplc="35E89732" w:tentative="1">
      <w:start w:val="1"/>
      <w:numFmt w:val="bullet"/>
      <w:lvlText w:val="•"/>
      <w:lvlJc w:val="left"/>
      <w:pPr>
        <w:tabs>
          <w:tab w:val="num" w:pos="4320"/>
        </w:tabs>
        <w:ind w:left="4320" w:hanging="360"/>
      </w:pPr>
      <w:rPr>
        <w:rFonts w:ascii="Arial" w:hAnsi="Arial" w:hint="default"/>
      </w:rPr>
    </w:lvl>
    <w:lvl w:ilvl="6" w:tplc="00947F0C" w:tentative="1">
      <w:start w:val="1"/>
      <w:numFmt w:val="bullet"/>
      <w:lvlText w:val="•"/>
      <w:lvlJc w:val="left"/>
      <w:pPr>
        <w:tabs>
          <w:tab w:val="num" w:pos="5040"/>
        </w:tabs>
        <w:ind w:left="5040" w:hanging="360"/>
      </w:pPr>
      <w:rPr>
        <w:rFonts w:ascii="Arial" w:hAnsi="Arial" w:hint="default"/>
      </w:rPr>
    </w:lvl>
    <w:lvl w:ilvl="7" w:tplc="83AA7744" w:tentative="1">
      <w:start w:val="1"/>
      <w:numFmt w:val="bullet"/>
      <w:lvlText w:val="•"/>
      <w:lvlJc w:val="left"/>
      <w:pPr>
        <w:tabs>
          <w:tab w:val="num" w:pos="5760"/>
        </w:tabs>
        <w:ind w:left="5760" w:hanging="360"/>
      </w:pPr>
      <w:rPr>
        <w:rFonts w:ascii="Arial" w:hAnsi="Arial" w:hint="default"/>
      </w:rPr>
    </w:lvl>
    <w:lvl w:ilvl="8" w:tplc="CA5A66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673C0B"/>
    <w:multiLevelType w:val="hybridMultilevel"/>
    <w:tmpl w:val="740ED42A"/>
    <w:lvl w:ilvl="0" w:tplc="CFC8E102">
      <w:start w:val="1"/>
      <w:numFmt w:val="bullet"/>
      <w:lvlText w:val="•"/>
      <w:lvlJc w:val="left"/>
      <w:pPr>
        <w:tabs>
          <w:tab w:val="num" w:pos="720"/>
        </w:tabs>
        <w:ind w:left="720" w:hanging="360"/>
      </w:pPr>
      <w:rPr>
        <w:rFonts w:ascii="Arial" w:hAnsi="Arial" w:hint="default"/>
      </w:rPr>
    </w:lvl>
    <w:lvl w:ilvl="1" w:tplc="8FE83DE8" w:tentative="1">
      <w:start w:val="1"/>
      <w:numFmt w:val="bullet"/>
      <w:lvlText w:val="•"/>
      <w:lvlJc w:val="left"/>
      <w:pPr>
        <w:tabs>
          <w:tab w:val="num" w:pos="1440"/>
        </w:tabs>
        <w:ind w:left="1440" w:hanging="360"/>
      </w:pPr>
      <w:rPr>
        <w:rFonts w:ascii="Arial" w:hAnsi="Arial" w:hint="default"/>
      </w:rPr>
    </w:lvl>
    <w:lvl w:ilvl="2" w:tplc="81504344" w:tentative="1">
      <w:start w:val="1"/>
      <w:numFmt w:val="bullet"/>
      <w:lvlText w:val="•"/>
      <w:lvlJc w:val="left"/>
      <w:pPr>
        <w:tabs>
          <w:tab w:val="num" w:pos="2160"/>
        </w:tabs>
        <w:ind w:left="2160" w:hanging="360"/>
      </w:pPr>
      <w:rPr>
        <w:rFonts w:ascii="Arial" w:hAnsi="Arial" w:hint="default"/>
      </w:rPr>
    </w:lvl>
    <w:lvl w:ilvl="3" w:tplc="E00E3DA4" w:tentative="1">
      <w:start w:val="1"/>
      <w:numFmt w:val="bullet"/>
      <w:lvlText w:val="•"/>
      <w:lvlJc w:val="left"/>
      <w:pPr>
        <w:tabs>
          <w:tab w:val="num" w:pos="2880"/>
        </w:tabs>
        <w:ind w:left="2880" w:hanging="360"/>
      </w:pPr>
      <w:rPr>
        <w:rFonts w:ascii="Arial" w:hAnsi="Arial" w:hint="default"/>
      </w:rPr>
    </w:lvl>
    <w:lvl w:ilvl="4" w:tplc="40EAB1A6" w:tentative="1">
      <w:start w:val="1"/>
      <w:numFmt w:val="bullet"/>
      <w:lvlText w:val="•"/>
      <w:lvlJc w:val="left"/>
      <w:pPr>
        <w:tabs>
          <w:tab w:val="num" w:pos="3600"/>
        </w:tabs>
        <w:ind w:left="3600" w:hanging="360"/>
      </w:pPr>
      <w:rPr>
        <w:rFonts w:ascii="Arial" w:hAnsi="Arial" w:hint="default"/>
      </w:rPr>
    </w:lvl>
    <w:lvl w:ilvl="5" w:tplc="D9729680" w:tentative="1">
      <w:start w:val="1"/>
      <w:numFmt w:val="bullet"/>
      <w:lvlText w:val="•"/>
      <w:lvlJc w:val="left"/>
      <w:pPr>
        <w:tabs>
          <w:tab w:val="num" w:pos="4320"/>
        </w:tabs>
        <w:ind w:left="4320" w:hanging="360"/>
      </w:pPr>
      <w:rPr>
        <w:rFonts w:ascii="Arial" w:hAnsi="Arial" w:hint="default"/>
      </w:rPr>
    </w:lvl>
    <w:lvl w:ilvl="6" w:tplc="141E3D7A" w:tentative="1">
      <w:start w:val="1"/>
      <w:numFmt w:val="bullet"/>
      <w:lvlText w:val="•"/>
      <w:lvlJc w:val="left"/>
      <w:pPr>
        <w:tabs>
          <w:tab w:val="num" w:pos="5040"/>
        </w:tabs>
        <w:ind w:left="5040" w:hanging="360"/>
      </w:pPr>
      <w:rPr>
        <w:rFonts w:ascii="Arial" w:hAnsi="Arial" w:hint="default"/>
      </w:rPr>
    </w:lvl>
    <w:lvl w:ilvl="7" w:tplc="049054F0" w:tentative="1">
      <w:start w:val="1"/>
      <w:numFmt w:val="bullet"/>
      <w:lvlText w:val="•"/>
      <w:lvlJc w:val="left"/>
      <w:pPr>
        <w:tabs>
          <w:tab w:val="num" w:pos="5760"/>
        </w:tabs>
        <w:ind w:left="5760" w:hanging="360"/>
      </w:pPr>
      <w:rPr>
        <w:rFonts w:ascii="Arial" w:hAnsi="Arial" w:hint="default"/>
      </w:rPr>
    </w:lvl>
    <w:lvl w:ilvl="8" w:tplc="0112776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CBF0EFC"/>
    <w:multiLevelType w:val="hybridMultilevel"/>
    <w:tmpl w:val="1946E710"/>
    <w:lvl w:ilvl="0" w:tplc="058E8454">
      <w:start w:val="1"/>
      <w:numFmt w:val="bullet"/>
      <w:lvlText w:val="•"/>
      <w:lvlJc w:val="left"/>
      <w:pPr>
        <w:tabs>
          <w:tab w:val="num" w:pos="720"/>
        </w:tabs>
        <w:ind w:left="720" w:hanging="360"/>
      </w:pPr>
      <w:rPr>
        <w:rFonts w:ascii="Arial" w:hAnsi="Arial" w:hint="default"/>
      </w:rPr>
    </w:lvl>
    <w:lvl w:ilvl="1" w:tplc="223A663E" w:tentative="1">
      <w:start w:val="1"/>
      <w:numFmt w:val="bullet"/>
      <w:lvlText w:val="•"/>
      <w:lvlJc w:val="left"/>
      <w:pPr>
        <w:tabs>
          <w:tab w:val="num" w:pos="1440"/>
        </w:tabs>
        <w:ind w:left="1440" w:hanging="360"/>
      </w:pPr>
      <w:rPr>
        <w:rFonts w:ascii="Arial" w:hAnsi="Arial" w:hint="default"/>
      </w:rPr>
    </w:lvl>
    <w:lvl w:ilvl="2" w:tplc="C11E5892" w:tentative="1">
      <w:start w:val="1"/>
      <w:numFmt w:val="bullet"/>
      <w:lvlText w:val="•"/>
      <w:lvlJc w:val="left"/>
      <w:pPr>
        <w:tabs>
          <w:tab w:val="num" w:pos="2160"/>
        </w:tabs>
        <w:ind w:left="2160" w:hanging="360"/>
      </w:pPr>
      <w:rPr>
        <w:rFonts w:ascii="Arial" w:hAnsi="Arial" w:hint="default"/>
      </w:rPr>
    </w:lvl>
    <w:lvl w:ilvl="3" w:tplc="46FA64C0" w:tentative="1">
      <w:start w:val="1"/>
      <w:numFmt w:val="bullet"/>
      <w:lvlText w:val="•"/>
      <w:lvlJc w:val="left"/>
      <w:pPr>
        <w:tabs>
          <w:tab w:val="num" w:pos="2880"/>
        </w:tabs>
        <w:ind w:left="2880" w:hanging="360"/>
      </w:pPr>
      <w:rPr>
        <w:rFonts w:ascii="Arial" w:hAnsi="Arial" w:hint="default"/>
      </w:rPr>
    </w:lvl>
    <w:lvl w:ilvl="4" w:tplc="B0C63D92">
      <w:start w:val="1"/>
      <w:numFmt w:val="bullet"/>
      <w:lvlText w:val="•"/>
      <w:lvlJc w:val="left"/>
      <w:pPr>
        <w:tabs>
          <w:tab w:val="num" w:pos="3600"/>
        </w:tabs>
        <w:ind w:left="3600" w:hanging="360"/>
      </w:pPr>
      <w:rPr>
        <w:rFonts w:ascii="Arial" w:hAnsi="Arial" w:hint="default"/>
      </w:rPr>
    </w:lvl>
    <w:lvl w:ilvl="5" w:tplc="52FE6F5C" w:tentative="1">
      <w:start w:val="1"/>
      <w:numFmt w:val="bullet"/>
      <w:lvlText w:val="•"/>
      <w:lvlJc w:val="left"/>
      <w:pPr>
        <w:tabs>
          <w:tab w:val="num" w:pos="4320"/>
        </w:tabs>
        <w:ind w:left="4320" w:hanging="360"/>
      </w:pPr>
      <w:rPr>
        <w:rFonts w:ascii="Arial" w:hAnsi="Arial" w:hint="default"/>
      </w:rPr>
    </w:lvl>
    <w:lvl w:ilvl="6" w:tplc="AAB2F966" w:tentative="1">
      <w:start w:val="1"/>
      <w:numFmt w:val="bullet"/>
      <w:lvlText w:val="•"/>
      <w:lvlJc w:val="left"/>
      <w:pPr>
        <w:tabs>
          <w:tab w:val="num" w:pos="5040"/>
        </w:tabs>
        <w:ind w:left="5040" w:hanging="360"/>
      </w:pPr>
      <w:rPr>
        <w:rFonts w:ascii="Arial" w:hAnsi="Arial" w:hint="default"/>
      </w:rPr>
    </w:lvl>
    <w:lvl w:ilvl="7" w:tplc="5DB417A8" w:tentative="1">
      <w:start w:val="1"/>
      <w:numFmt w:val="bullet"/>
      <w:lvlText w:val="•"/>
      <w:lvlJc w:val="left"/>
      <w:pPr>
        <w:tabs>
          <w:tab w:val="num" w:pos="5760"/>
        </w:tabs>
        <w:ind w:left="5760" w:hanging="360"/>
      </w:pPr>
      <w:rPr>
        <w:rFonts w:ascii="Arial" w:hAnsi="Arial" w:hint="default"/>
      </w:rPr>
    </w:lvl>
    <w:lvl w:ilvl="8" w:tplc="F500C79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23" w15:restartNumberingAfterBreak="0">
    <w:nsid w:val="56FC5912"/>
    <w:multiLevelType w:val="hybridMultilevel"/>
    <w:tmpl w:val="84229D9A"/>
    <w:lvl w:ilvl="0" w:tplc="8BFA7A28">
      <w:start w:val="1"/>
      <w:numFmt w:val="bullet"/>
      <w:lvlText w:val="•"/>
      <w:lvlJc w:val="left"/>
      <w:pPr>
        <w:tabs>
          <w:tab w:val="num" w:pos="720"/>
        </w:tabs>
        <w:ind w:left="720" w:hanging="360"/>
      </w:pPr>
      <w:rPr>
        <w:rFonts w:ascii="Arial" w:hAnsi="Arial" w:hint="default"/>
      </w:rPr>
    </w:lvl>
    <w:lvl w:ilvl="1" w:tplc="AEE88D92" w:tentative="1">
      <w:start w:val="1"/>
      <w:numFmt w:val="bullet"/>
      <w:lvlText w:val="•"/>
      <w:lvlJc w:val="left"/>
      <w:pPr>
        <w:tabs>
          <w:tab w:val="num" w:pos="1440"/>
        </w:tabs>
        <w:ind w:left="1440" w:hanging="360"/>
      </w:pPr>
      <w:rPr>
        <w:rFonts w:ascii="Arial" w:hAnsi="Arial" w:hint="default"/>
      </w:rPr>
    </w:lvl>
    <w:lvl w:ilvl="2" w:tplc="8A7E86D2" w:tentative="1">
      <w:start w:val="1"/>
      <w:numFmt w:val="bullet"/>
      <w:lvlText w:val="•"/>
      <w:lvlJc w:val="left"/>
      <w:pPr>
        <w:tabs>
          <w:tab w:val="num" w:pos="2160"/>
        </w:tabs>
        <w:ind w:left="2160" w:hanging="360"/>
      </w:pPr>
      <w:rPr>
        <w:rFonts w:ascii="Arial" w:hAnsi="Arial" w:hint="default"/>
      </w:rPr>
    </w:lvl>
    <w:lvl w:ilvl="3" w:tplc="A330DD3C" w:tentative="1">
      <w:start w:val="1"/>
      <w:numFmt w:val="bullet"/>
      <w:lvlText w:val="•"/>
      <w:lvlJc w:val="left"/>
      <w:pPr>
        <w:tabs>
          <w:tab w:val="num" w:pos="2880"/>
        </w:tabs>
        <w:ind w:left="2880" w:hanging="360"/>
      </w:pPr>
      <w:rPr>
        <w:rFonts w:ascii="Arial" w:hAnsi="Arial" w:hint="default"/>
      </w:rPr>
    </w:lvl>
    <w:lvl w:ilvl="4" w:tplc="EEA617C2" w:tentative="1">
      <w:start w:val="1"/>
      <w:numFmt w:val="bullet"/>
      <w:lvlText w:val="•"/>
      <w:lvlJc w:val="left"/>
      <w:pPr>
        <w:tabs>
          <w:tab w:val="num" w:pos="3600"/>
        </w:tabs>
        <w:ind w:left="3600" w:hanging="360"/>
      </w:pPr>
      <w:rPr>
        <w:rFonts w:ascii="Arial" w:hAnsi="Arial" w:hint="default"/>
      </w:rPr>
    </w:lvl>
    <w:lvl w:ilvl="5" w:tplc="EF402CEC" w:tentative="1">
      <w:start w:val="1"/>
      <w:numFmt w:val="bullet"/>
      <w:lvlText w:val="•"/>
      <w:lvlJc w:val="left"/>
      <w:pPr>
        <w:tabs>
          <w:tab w:val="num" w:pos="4320"/>
        </w:tabs>
        <w:ind w:left="4320" w:hanging="360"/>
      </w:pPr>
      <w:rPr>
        <w:rFonts w:ascii="Arial" w:hAnsi="Arial" w:hint="default"/>
      </w:rPr>
    </w:lvl>
    <w:lvl w:ilvl="6" w:tplc="B31E3796" w:tentative="1">
      <w:start w:val="1"/>
      <w:numFmt w:val="bullet"/>
      <w:lvlText w:val="•"/>
      <w:lvlJc w:val="left"/>
      <w:pPr>
        <w:tabs>
          <w:tab w:val="num" w:pos="5040"/>
        </w:tabs>
        <w:ind w:left="5040" w:hanging="360"/>
      </w:pPr>
      <w:rPr>
        <w:rFonts w:ascii="Arial" w:hAnsi="Arial" w:hint="default"/>
      </w:rPr>
    </w:lvl>
    <w:lvl w:ilvl="7" w:tplc="E432D0BA" w:tentative="1">
      <w:start w:val="1"/>
      <w:numFmt w:val="bullet"/>
      <w:lvlText w:val="•"/>
      <w:lvlJc w:val="left"/>
      <w:pPr>
        <w:tabs>
          <w:tab w:val="num" w:pos="5760"/>
        </w:tabs>
        <w:ind w:left="5760" w:hanging="360"/>
      </w:pPr>
      <w:rPr>
        <w:rFonts w:ascii="Arial" w:hAnsi="Arial" w:hint="default"/>
      </w:rPr>
    </w:lvl>
    <w:lvl w:ilvl="8" w:tplc="10D2A28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9EB581B"/>
    <w:multiLevelType w:val="hybridMultilevel"/>
    <w:tmpl w:val="BE6CCC38"/>
    <w:lvl w:ilvl="0" w:tplc="0DA27F7C">
      <w:start w:val="1"/>
      <w:numFmt w:val="bullet"/>
      <w:lvlText w:val="•"/>
      <w:lvlJc w:val="left"/>
      <w:pPr>
        <w:tabs>
          <w:tab w:val="num" w:pos="720"/>
        </w:tabs>
        <w:ind w:left="720" w:hanging="360"/>
      </w:pPr>
      <w:rPr>
        <w:rFonts w:ascii="Arial" w:hAnsi="Arial" w:hint="default"/>
      </w:rPr>
    </w:lvl>
    <w:lvl w:ilvl="1" w:tplc="55CA7672" w:tentative="1">
      <w:start w:val="1"/>
      <w:numFmt w:val="bullet"/>
      <w:lvlText w:val="•"/>
      <w:lvlJc w:val="left"/>
      <w:pPr>
        <w:tabs>
          <w:tab w:val="num" w:pos="1440"/>
        </w:tabs>
        <w:ind w:left="1440" w:hanging="360"/>
      </w:pPr>
      <w:rPr>
        <w:rFonts w:ascii="Arial" w:hAnsi="Arial" w:hint="default"/>
      </w:rPr>
    </w:lvl>
    <w:lvl w:ilvl="2" w:tplc="877C1A8A" w:tentative="1">
      <w:start w:val="1"/>
      <w:numFmt w:val="bullet"/>
      <w:lvlText w:val="•"/>
      <w:lvlJc w:val="left"/>
      <w:pPr>
        <w:tabs>
          <w:tab w:val="num" w:pos="2160"/>
        </w:tabs>
        <w:ind w:left="2160" w:hanging="360"/>
      </w:pPr>
      <w:rPr>
        <w:rFonts w:ascii="Arial" w:hAnsi="Arial" w:hint="default"/>
      </w:rPr>
    </w:lvl>
    <w:lvl w:ilvl="3" w:tplc="93CEEE38" w:tentative="1">
      <w:start w:val="1"/>
      <w:numFmt w:val="bullet"/>
      <w:lvlText w:val="•"/>
      <w:lvlJc w:val="left"/>
      <w:pPr>
        <w:tabs>
          <w:tab w:val="num" w:pos="2880"/>
        </w:tabs>
        <w:ind w:left="2880" w:hanging="360"/>
      </w:pPr>
      <w:rPr>
        <w:rFonts w:ascii="Arial" w:hAnsi="Arial" w:hint="default"/>
      </w:rPr>
    </w:lvl>
    <w:lvl w:ilvl="4" w:tplc="6E425E2C" w:tentative="1">
      <w:start w:val="1"/>
      <w:numFmt w:val="bullet"/>
      <w:lvlText w:val="•"/>
      <w:lvlJc w:val="left"/>
      <w:pPr>
        <w:tabs>
          <w:tab w:val="num" w:pos="3600"/>
        </w:tabs>
        <w:ind w:left="3600" w:hanging="360"/>
      </w:pPr>
      <w:rPr>
        <w:rFonts w:ascii="Arial" w:hAnsi="Arial" w:hint="default"/>
      </w:rPr>
    </w:lvl>
    <w:lvl w:ilvl="5" w:tplc="2278B39A" w:tentative="1">
      <w:start w:val="1"/>
      <w:numFmt w:val="bullet"/>
      <w:lvlText w:val="•"/>
      <w:lvlJc w:val="left"/>
      <w:pPr>
        <w:tabs>
          <w:tab w:val="num" w:pos="4320"/>
        </w:tabs>
        <w:ind w:left="4320" w:hanging="360"/>
      </w:pPr>
      <w:rPr>
        <w:rFonts w:ascii="Arial" w:hAnsi="Arial" w:hint="default"/>
      </w:rPr>
    </w:lvl>
    <w:lvl w:ilvl="6" w:tplc="A5E25750" w:tentative="1">
      <w:start w:val="1"/>
      <w:numFmt w:val="bullet"/>
      <w:lvlText w:val="•"/>
      <w:lvlJc w:val="left"/>
      <w:pPr>
        <w:tabs>
          <w:tab w:val="num" w:pos="5040"/>
        </w:tabs>
        <w:ind w:left="5040" w:hanging="360"/>
      </w:pPr>
      <w:rPr>
        <w:rFonts w:ascii="Arial" w:hAnsi="Arial" w:hint="default"/>
      </w:rPr>
    </w:lvl>
    <w:lvl w:ilvl="7" w:tplc="F8EE8D62" w:tentative="1">
      <w:start w:val="1"/>
      <w:numFmt w:val="bullet"/>
      <w:lvlText w:val="•"/>
      <w:lvlJc w:val="left"/>
      <w:pPr>
        <w:tabs>
          <w:tab w:val="num" w:pos="5760"/>
        </w:tabs>
        <w:ind w:left="5760" w:hanging="360"/>
      </w:pPr>
      <w:rPr>
        <w:rFonts w:ascii="Arial" w:hAnsi="Arial" w:hint="default"/>
      </w:rPr>
    </w:lvl>
    <w:lvl w:ilvl="8" w:tplc="81CAB0A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2DE0326"/>
    <w:multiLevelType w:val="hybridMultilevel"/>
    <w:tmpl w:val="0152E4DE"/>
    <w:lvl w:ilvl="0" w:tplc="BD84FB08">
      <w:start w:val="1"/>
      <w:numFmt w:val="bullet"/>
      <w:lvlText w:val="•"/>
      <w:lvlJc w:val="left"/>
      <w:pPr>
        <w:tabs>
          <w:tab w:val="num" w:pos="720"/>
        </w:tabs>
        <w:ind w:left="720" w:hanging="360"/>
      </w:pPr>
      <w:rPr>
        <w:rFonts w:ascii="Arial" w:hAnsi="Arial" w:hint="default"/>
      </w:rPr>
    </w:lvl>
    <w:lvl w:ilvl="1" w:tplc="F50C7A12">
      <w:numFmt w:val="bullet"/>
      <w:lvlText w:val="•"/>
      <w:lvlJc w:val="left"/>
      <w:pPr>
        <w:tabs>
          <w:tab w:val="num" w:pos="1440"/>
        </w:tabs>
        <w:ind w:left="1440" w:hanging="360"/>
      </w:pPr>
      <w:rPr>
        <w:rFonts w:ascii="Arial" w:hAnsi="Arial" w:hint="default"/>
      </w:rPr>
    </w:lvl>
    <w:lvl w:ilvl="2" w:tplc="A9362AC4">
      <w:numFmt w:val="bullet"/>
      <w:lvlText w:val="•"/>
      <w:lvlJc w:val="left"/>
      <w:pPr>
        <w:tabs>
          <w:tab w:val="num" w:pos="2160"/>
        </w:tabs>
        <w:ind w:left="2160" w:hanging="360"/>
      </w:pPr>
      <w:rPr>
        <w:rFonts w:ascii="Arial" w:hAnsi="Arial" w:hint="default"/>
      </w:rPr>
    </w:lvl>
    <w:lvl w:ilvl="3" w:tplc="1C64AE2E" w:tentative="1">
      <w:start w:val="1"/>
      <w:numFmt w:val="bullet"/>
      <w:lvlText w:val="•"/>
      <w:lvlJc w:val="left"/>
      <w:pPr>
        <w:tabs>
          <w:tab w:val="num" w:pos="2880"/>
        </w:tabs>
        <w:ind w:left="2880" w:hanging="360"/>
      </w:pPr>
      <w:rPr>
        <w:rFonts w:ascii="Arial" w:hAnsi="Arial" w:hint="default"/>
      </w:rPr>
    </w:lvl>
    <w:lvl w:ilvl="4" w:tplc="CAF48AF0" w:tentative="1">
      <w:start w:val="1"/>
      <w:numFmt w:val="bullet"/>
      <w:lvlText w:val="•"/>
      <w:lvlJc w:val="left"/>
      <w:pPr>
        <w:tabs>
          <w:tab w:val="num" w:pos="3600"/>
        </w:tabs>
        <w:ind w:left="3600" w:hanging="360"/>
      </w:pPr>
      <w:rPr>
        <w:rFonts w:ascii="Arial" w:hAnsi="Arial" w:hint="default"/>
      </w:rPr>
    </w:lvl>
    <w:lvl w:ilvl="5" w:tplc="8474FFD2" w:tentative="1">
      <w:start w:val="1"/>
      <w:numFmt w:val="bullet"/>
      <w:lvlText w:val="•"/>
      <w:lvlJc w:val="left"/>
      <w:pPr>
        <w:tabs>
          <w:tab w:val="num" w:pos="4320"/>
        </w:tabs>
        <w:ind w:left="4320" w:hanging="360"/>
      </w:pPr>
      <w:rPr>
        <w:rFonts w:ascii="Arial" w:hAnsi="Arial" w:hint="default"/>
      </w:rPr>
    </w:lvl>
    <w:lvl w:ilvl="6" w:tplc="E070A376" w:tentative="1">
      <w:start w:val="1"/>
      <w:numFmt w:val="bullet"/>
      <w:lvlText w:val="•"/>
      <w:lvlJc w:val="left"/>
      <w:pPr>
        <w:tabs>
          <w:tab w:val="num" w:pos="5040"/>
        </w:tabs>
        <w:ind w:left="5040" w:hanging="360"/>
      </w:pPr>
      <w:rPr>
        <w:rFonts w:ascii="Arial" w:hAnsi="Arial" w:hint="default"/>
      </w:rPr>
    </w:lvl>
    <w:lvl w:ilvl="7" w:tplc="6FE6385E" w:tentative="1">
      <w:start w:val="1"/>
      <w:numFmt w:val="bullet"/>
      <w:lvlText w:val="•"/>
      <w:lvlJc w:val="left"/>
      <w:pPr>
        <w:tabs>
          <w:tab w:val="num" w:pos="5760"/>
        </w:tabs>
        <w:ind w:left="5760" w:hanging="360"/>
      </w:pPr>
      <w:rPr>
        <w:rFonts w:ascii="Arial" w:hAnsi="Arial" w:hint="default"/>
      </w:rPr>
    </w:lvl>
    <w:lvl w:ilvl="8" w:tplc="F056B8D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3803F28"/>
    <w:multiLevelType w:val="hybridMultilevel"/>
    <w:tmpl w:val="47EA416C"/>
    <w:lvl w:ilvl="0" w:tplc="5042457C">
      <w:start w:val="1"/>
      <w:numFmt w:val="bullet"/>
      <w:lvlText w:val="•"/>
      <w:lvlJc w:val="left"/>
      <w:pPr>
        <w:tabs>
          <w:tab w:val="num" w:pos="720"/>
        </w:tabs>
        <w:ind w:left="720" w:hanging="360"/>
      </w:pPr>
      <w:rPr>
        <w:rFonts w:ascii="Arial" w:hAnsi="Arial" w:hint="default"/>
      </w:rPr>
    </w:lvl>
    <w:lvl w:ilvl="1" w:tplc="35D47032" w:tentative="1">
      <w:start w:val="1"/>
      <w:numFmt w:val="bullet"/>
      <w:lvlText w:val="•"/>
      <w:lvlJc w:val="left"/>
      <w:pPr>
        <w:tabs>
          <w:tab w:val="num" w:pos="1440"/>
        </w:tabs>
        <w:ind w:left="1440" w:hanging="360"/>
      </w:pPr>
      <w:rPr>
        <w:rFonts w:ascii="Arial" w:hAnsi="Arial" w:hint="default"/>
      </w:rPr>
    </w:lvl>
    <w:lvl w:ilvl="2" w:tplc="9D1CE25E" w:tentative="1">
      <w:start w:val="1"/>
      <w:numFmt w:val="bullet"/>
      <w:lvlText w:val="•"/>
      <w:lvlJc w:val="left"/>
      <w:pPr>
        <w:tabs>
          <w:tab w:val="num" w:pos="2160"/>
        </w:tabs>
        <w:ind w:left="2160" w:hanging="360"/>
      </w:pPr>
      <w:rPr>
        <w:rFonts w:ascii="Arial" w:hAnsi="Arial" w:hint="default"/>
      </w:rPr>
    </w:lvl>
    <w:lvl w:ilvl="3" w:tplc="D78A46AA" w:tentative="1">
      <w:start w:val="1"/>
      <w:numFmt w:val="bullet"/>
      <w:lvlText w:val="•"/>
      <w:lvlJc w:val="left"/>
      <w:pPr>
        <w:tabs>
          <w:tab w:val="num" w:pos="2880"/>
        </w:tabs>
        <w:ind w:left="2880" w:hanging="360"/>
      </w:pPr>
      <w:rPr>
        <w:rFonts w:ascii="Arial" w:hAnsi="Arial" w:hint="default"/>
      </w:rPr>
    </w:lvl>
    <w:lvl w:ilvl="4" w:tplc="5EEE2344" w:tentative="1">
      <w:start w:val="1"/>
      <w:numFmt w:val="bullet"/>
      <w:lvlText w:val="•"/>
      <w:lvlJc w:val="left"/>
      <w:pPr>
        <w:tabs>
          <w:tab w:val="num" w:pos="3600"/>
        </w:tabs>
        <w:ind w:left="3600" w:hanging="360"/>
      </w:pPr>
      <w:rPr>
        <w:rFonts w:ascii="Arial" w:hAnsi="Arial" w:hint="default"/>
      </w:rPr>
    </w:lvl>
    <w:lvl w:ilvl="5" w:tplc="4FD41248" w:tentative="1">
      <w:start w:val="1"/>
      <w:numFmt w:val="bullet"/>
      <w:lvlText w:val="•"/>
      <w:lvlJc w:val="left"/>
      <w:pPr>
        <w:tabs>
          <w:tab w:val="num" w:pos="4320"/>
        </w:tabs>
        <w:ind w:left="4320" w:hanging="360"/>
      </w:pPr>
      <w:rPr>
        <w:rFonts w:ascii="Arial" w:hAnsi="Arial" w:hint="default"/>
      </w:rPr>
    </w:lvl>
    <w:lvl w:ilvl="6" w:tplc="DBB0A528" w:tentative="1">
      <w:start w:val="1"/>
      <w:numFmt w:val="bullet"/>
      <w:lvlText w:val="•"/>
      <w:lvlJc w:val="left"/>
      <w:pPr>
        <w:tabs>
          <w:tab w:val="num" w:pos="5040"/>
        </w:tabs>
        <w:ind w:left="5040" w:hanging="360"/>
      </w:pPr>
      <w:rPr>
        <w:rFonts w:ascii="Arial" w:hAnsi="Arial" w:hint="default"/>
      </w:rPr>
    </w:lvl>
    <w:lvl w:ilvl="7" w:tplc="59EC0C82" w:tentative="1">
      <w:start w:val="1"/>
      <w:numFmt w:val="bullet"/>
      <w:lvlText w:val="•"/>
      <w:lvlJc w:val="left"/>
      <w:pPr>
        <w:tabs>
          <w:tab w:val="num" w:pos="5760"/>
        </w:tabs>
        <w:ind w:left="5760" w:hanging="360"/>
      </w:pPr>
      <w:rPr>
        <w:rFonts w:ascii="Arial" w:hAnsi="Arial" w:hint="default"/>
      </w:rPr>
    </w:lvl>
    <w:lvl w:ilvl="8" w:tplc="1E7E20F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30" w15:restartNumberingAfterBreak="0">
    <w:nsid w:val="78F06D6E"/>
    <w:multiLevelType w:val="hybridMultilevel"/>
    <w:tmpl w:val="C4883F18"/>
    <w:lvl w:ilvl="0" w:tplc="DE8E9732">
      <w:start w:val="1"/>
      <w:numFmt w:val="bullet"/>
      <w:lvlText w:val="•"/>
      <w:lvlJc w:val="left"/>
      <w:pPr>
        <w:tabs>
          <w:tab w:val="num" w:pos="720"/>
        </w:tabs>
        <w:ind w:left="720" w:hanging="360"/>
      </w:pPr>
      <w:rPr>
        <w:rFonts w:ascii="Arial" w:hAnsi="Arial" w:hint="default"/>
      </w:rPr>
    </w:lvl>
    <w:lvl w:ilvl="1" w:tplc="09429AC4" w:tentative="1">
      <w:start w:val="1"/>
      <w:numFmt w:val="bullet"/>
      <w:lvlText w:val="•"/>
      <w:lvlJc w:val="left"/>
      <w:pPr>
        <w:tabs>
          <w:tab w:val="num" w:pos="1440"/>
        </w:tabs>
        <w:ind w:left="1440" w:hanging="360"/>
      </w:pPr>
      <w:rPr>
        <w:rFonts w:ascii="Arial" w:hAnsi="Arial" w:hint="default"/>
      </w:rPr>
    </w:lvl>
    <w:lvl w:ilvl="2" w:tplc="DBF00774" w:tentative="1">
      <w:start w:val="1"/>
      <w:numFmt w:val="bullet"/>
      <w:lvlText w:val="•"/>
      <w:lvlJc w:val="left"/>
      <w:pPr>
        <w:tabs>
          <w:tab w:val="num" w:pos="2160"/>
        </w:tabs>
        <w:ind w:left="2160" w:hanging="360"/>
      </w:pPr>
      <w:rPr>
        <w:rFonts w:ascii="Arial" w:hAnsi="Arial" w:hint="default"/>
      </w:rPr>
    </w:lvl>
    <w:lvl w:ilvl="3" w:tplc="33B65512" w:tentative="1">
      <w:start w:val="1"/>
      <w:numFmt w:val="bullet"/>
      <w:lvlText w:val="•"/>
      <w:lvlJc w:val="left"/>
      <w:pPr>
        <w:tabs>
          <w:tab w:val="num" w:pos="2880"/>
        </w:tabs>
        <w:ind w:left="2880" w:hanging="360"/>
      </w:pPr>
      <w:rPr>
        <w:rFonts w:ascii="Arial" w:hAnsi="Arial" w:hint="default"/>
      </w:rPr>
    </w:lvl>
    <w:lvl w:ilvl="4" w:tplc="0CA470AE" w:tentative="1">
      <w:start w:val="1"/>
      <w:numFmt w:val="bullet"/>
      <w:lvlText w:val="•"/>
      <w:lvlJc w:val="left"/>
      <w:pPr>
        <w:tabs>
          <w:tab w:val="num" w:pos="3600"/>
        </w:tabs>
        <w:ind w:left="3600" w:hanging="360"/>
      </w:pPr>
      <w:rPr>
        <w:rFonts w:ascii="Arial" w:hAnsi="Arial" w:hint="default"/>
      </w:rPr>
    </w:lvl>
    <w:lvl w:ilvl="5" w:tplc="491411B4" w:tentative="1">
      <w:start w:val="1"/>
      <w:numFmt w:val="bullet"/>
      <w:lvlText w:val="•"/>
      <w:lvlJc w:val="left"/>
      <w:pPr>
        <w:tabs>
          <w:tab w:val="num" w:pos="4320"/>
        </w:tabs>
        <w:ind w:left="4320" w:hanging="360"/>
      </w:pPr>
      <w:rPr>
        <w:rFonts w:ascii="Arial" w:hAnsi="Arial" w:hint="default"/>
      </w:rPr>
    </w:lvl>
    <w:lvl w:ilvl="6" w:tplc="6E983A96" w:tentative="1">
      <w:start w:val="1"/>
      <w:numFmt w:val="bullet"/>
      <w:lvlText w:val="•"/>
      <w:lvlJc w:val="left"/>
      <w:pPr>
        <w:tabs>
          <w:tab w:val="num" w:pos="5040"/>
        </w:tabs>
        <w:ind w:left="5040" w:hanging="360"/>
      </w:pPr>
      <w:rPr>
        <w:rFonts w:ascii="Arial" w:hAnsi="Arial" w:hint="default"/>
      </w:rPr>
    </w:lvl>
    <w:lvl w:ilvl="7" w:tplc="F2CE6858" w:tentative="1">
      <w:start w:val="1"/>
      <w:numFmt w:val="bullet"/>
      <w:lvlText w:val="•"/>
      <w:lvlJc w:val="left"/>
      <w:pPr>
        <w:tabs>
          <w:tab w:val="num" w:pos="5760"/>
        </w:tabs>
        <w:ind w:left="5760" w:hanging="360"/>
      </w:pPr>
      <w:rPr>
        <w:rFonts w:ascii="Arial" w:hAnsi="Arial" w:hint="default"/>
      </w:rPr>
    </w:lvl>
    <w:lvl w:ilvl="8" w:tplc="5DFCEB70" w:tentative="1">
      <w:start w:val="1"/>
      <w:numFmt w:val="bullet"/>
      <w:lvlText w:val="•"/>
      <w:lvlJc w:val="left"/>
      <w:pPr>
        <w:tabs>
          <w:tab w:val="num" w:pos="6480"/>
        </w:tabs>
        <w:ind w:left="6480" w:hanging="360"/>
      </w:pPr>
      <w:rPr>
        <w:rFonts w:ascii="Arial" w:hAnsi="Arial" w:hint="default"/>
      </w:rPr>
    </w:lvl>
  </w:abstractNum>
  <w:num w:numId="1" w16cid:durableId="532574830">
    <w:abstractNumId w:val="4"/>
  </w:num>
  <w:num w:numId="2" w16cid:durableId="1564367699">
    <w:abstractNumId w:val="17"/>
  </w:num>
  <w:num w:numId="3" w16cid:durableId="41684560">
    <w:abstractNumId w:val="27"/>
  </w:num>
  <w:num w:numId="4" w16cid:durableId="1453741165">
    <w:abstractNumId w:val="13"/>
  </w:num>
  <w:num w:numId="5" w16cid:durableId="18817271">
    <w:abstractNumId w:val="12"/>
  </w:num>
  <w:num w:numId="6" w16cid:durableId="1536507087">
    <w:abstractNumId w:val="28"/>
  </w:num>
  <w:num w:numId="7" w16cid:durableId="982464179">
    <w:abstractNumId w:val="8"/>
  </w:num>
  <w:num w:numId="8" w16cid:durableId="595986301">
    <w:abstractNumId w:val="29"/>
  </w:num>
  <w:num w:numId="9" w16cid:durableId="709257720">
    <w:abstractNumId w:val="20"/>
  </w:num>
  <w:num w:numId="10" w16cid:durableId="855270179">
    <w:abstractNumId w:val="14"/>
  </w:num>
  <w:num w:numId="11" w16cid:durableId="1886793620">
    <w:abstractNumId w:val="10"/>
  </w:num>
  <w:num w:numId="12" w16cid:durableId="1959139573">
    <w:abstractNumId w:val="9"/>
  </w:num>
  <w:num w:numId="13" w16cid:durableId="781001724">
    <w:abstractNumId w:val="1"/>
  </w:num>
  <w:num w:numId="14" w16cid:durableId="1436094612">
    <w:abstractNumId w:val="11"/>
  </w:num>
  <w:num w:numId="15" w16cid:durableId="1572613485">
    <w:abstractNumId w:val="3"/>
  </w:num>
  <w:num w:numId="16" w16cid:durableId="2707763">
    <w:abstractNumId w:val="22"/>
  </w:num>
  <w:num w:numId="17" w16cid:durableId="2122259826">
    <w:abstractNumId w:val="5"/>
  </w:num>
  <w:num w:numId="18" w16cid:durableId="1400204933">
    <w:abstractNumId w:val="2"/>
  </w:num>
  <w:num w:numId="19" w16cid:durableId="432165181">
    <w:abstractNumId w:val="7"/>
  </w:num>
  <w:num w:numId="20" w16cid:durableId="360253993">
    <w:abstractNumId w:val="25"/>
  </w:num>
  <w:num w:numId="21" w16cid:durableId="645089228">
    <w:abstractNumId w:val="6"/>
  </w:num>
  <w:num w:numId="22" w16cid:durableId="303505281">
    <w:abstractNumId w:val="23"/>
  </w:num>
  <w:num w:numId="23" w16cid:durableId="1556624409">
    <w:abstractNumId w:val="19"/>
  </w:num>
  <w:num w:numId="24" w16cid:durableId="1459882065">
    <w:abstractNumId w:val="18"/>
  </w:num>
  <w:num w:numId="25" w16cid:durableId="1030570765">
    <w:abstractNumId w:val="16"/>
  </w:num>
  <w:num w:numId="26" w16cid:durableId="204559416">
    <w:abstractNumId w:val="0"/>
  </w:num>
  <w:num w:numId="27" w16cid:durableId="597759527">
    <w:abstractNumId w:val="26"/>
  </w:num>
  <w:num w:numId="28" w16cid:durableId="1599750489">
    <w:abstractNumId w:val="30"/>
  </w:num>
  <w:num w:numId="29" w16cid:durableId="174349386">
    <w:abstractNumId w:val="24"/>
  </w:num>
  <w:num w:numId="30" w16cid:durableId="451946759">
    <w:abstractNumId w:val="15"/>
  </w:num>
  <w:num w:numId="31" w16cid:durableId="15307943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C3"/>
    <w:rsid w:val="0001190B"/>
    <w:rsid w:val="000156D2"/>
    <w:rsid w:val="00045381"/>
    <w:rsid w:val="00046C47"/>
    <w:rsid w:val="000659CA"/>
    <w:rsid w:val="00071FCD"/>
    <w:rsid w:val="0008335F"/>
    <w:rsid w:val="000915B6"/>
    <w:rsid w:val="000B1964"/>
    <w:rsid w:val="000B310E"/>
    <w:rsid w:val="000B4FD9"/>
    <w:rsid w:val="000B5441"/>
    <w:rsid w:val="000C1FE4"/>
    <w:rsid w:val="000C5542"/>
    <w:rsid w:val="000D76D9"/>
    <w:rsid w:val="000E5C82"/>
    <w:rsid w:val="00105FFD"/>
    <w:rsid w:val="0010707D"/>
    <w:rsid w:val="00114757"/>
    <w:rsid w:val="0012291D"/>
    <w:rsid w:val="001265A0"/>
    <w:rsid w:val="001356B6"/>
    <w:rsid w:val="00137EF2"/>
    <w:rsid w:val="001412CF"/>
    <w:rsid w:val="001514DB"/>
    <w:rsid w:val="0015397E"/>
    <w:rsid w:val="00153E62"/>
    <w:rsid w:val="00155B92"/>
    <w:rsid w:val="00156835"/>
    <w:rsid w:val="00172253"/>
    <w:rsid w:val="0017472E"/>
    <w:rsid w:val="0018518D"/>
    <w:rsid w:val="00190E2C"/>
    <w:rsid w:val="001B6551"/>
    <w:rsid w:val="001C01C6"/>
    <w:rsid w:val="001C37C2"/>
    <w:rsid w:val="001C44D1"/>
    <w:rsid w:val="001C6C55"/>
    <w:rsid w:val="001D3F4B"/>
    <w:rsid w:val="001D7049"/>
    <w:rsid w:val="001E2BC5"/>
    <w:rsid w:val="001E2D0C"/>
    <w:rsid w:val="00230148"/>
    <w:rsid w:val="002309C3"/>
    <w:rsid w:val="002344D9"/>
    <w:rsid w:val="002427AD"/>
    <w:rsid w:val="002438CD"/>
    <w:rsid w:val="00243BD0"/>
    <w:rsid w:val="002822C8"/>
    <w:rsid w:val="0028231D"/>
    <w:rsid w:val="00283474"/>
    <w:rsid w:val="0029360A"/>
    <w:rsid w:val="002A13CF"/>
    <w:rsid w:val="002A4E40"/>
    <w:rsid w:val="002B7B21"/>
    <w:rsid w:val="002C0989"/>
    <w:rsid w:val="002C44DD"/>
    <w:rsid w:val="002C5EC8"/>
    <w:rsid w:val="002C6357"/>
    <w:rsid w:val="002E1045"/>
    <w:rsid w:val="002F019B"/>
    <w:rsid w:val="002F723F"/>
    <w:rsid w:val="002F7C3C"/>
    <w:rsid w:val="003044DB"/>
    <w:rsid w:val="00305A93"/>
    <w:rsid w:val="0031306E"/>
    <w:rsid w:val="00317D65"/>
    <w:rsid w:val="00330DA7"/>
    <w:rsid w:val="00335C8F"/>
    <w:rsid w:val="003404C9"/>
    <w:rsid w:val="00360E65"/>
    <w:rsid w:val="00371282"/>
    <w:rsid w:val="003849F5"/>
    <w:rsid w:val="00395A21"/>
    <w:rsid w:val="00397710"/>
    <w:rsid w:val="003A5192"/>
    <w:rsid w:val="003B1F04"/>
    <w:rsid w:val="003B3FF3"/>
    <w:rsid w:val="003D77A9"/>
    <w:rsid w:val="003E749E"/>
    <w:rsid w:val="003F0479"/>
    <w:rsid w:val="003F0BDB"/>
    <w:rsid w:val="004012EC"/>
    <w:rsid w:val="0042558A"/>
    <w:rsid w:val="00433807"/>
    <w:rsid w:val="00435BD0"/>
    <w:rsid w:val="0043778A"/>
    <w:rsid w:val="00450325"/>
    <w:rsid w:val="004534BD"/>
    <w:rsid w:val="004550A5"/>
    <w:rsid w:val="00455702"/>
    <w:rsid w:val="00461344"/>
    <w:rsid w:val="004714CF"/>
    <w:rsid w:val="00472A4B"/>
    <w:rsid w:val="00475B1C"/>
    <w:rsid w:val="00484F1F"/>
    <w:rsid w:val="004A7397"/>
    <w:rsid w:val="004B1448"/>
    <w:rsid w:val="004D190E"/>
    <w:rsid w:val="004F195A"/>
    <w:rsid w:val="004F2A87"/>
    <w:rsid w:val="00501422"/>
    <w:rsid w:val="00507082"/>
    <w:rsid w:val="00541CA3"/>
    <w:rsid w:val="0054723F"/>
    <w:rsid w:val="00547D66"/>
    <w:rsid w:val="005519F8"/>
    <w:rsid w:val="005559A3"/>
    <w:rsid w:val="0057112B"/>
    <w:rsid w:val="00580B3C"/>
    <w:rsid w:val="00585ABD"/>
    <w:rsid w:val="00585C97"/>
    <w:rsid w:val="00592FD7"/>
    <w:rsid w:val="005937AA"/>
    <w:rsid w:val="00596C7F"/>
    <w:rsid w:val="005972D6"/>
    <w:rsid w:val="005A30DA"/>
    <w:rsid w:val="005A7DB3"/>
    <w:rsid w:val="005A7E3E"/>
    <w:rsid w:val="005D5A55"/>
    <w:rsid w:val="005E62E4"/>
    <w:rsid w:val="00605379"/>
    <w:rsid w:val="0060564B"/>
    <w:rsid w:val="006144B6"/>
    <w:rsid w:val="00617C18"/>
    <w:rsid w:val="0062332E"/>
    <w:rsid w:val="00637300"/>
    <w:rsid w:val="00645B84"/>
    <w:rsid w:val="006503A2"/>
    <w:rsid w:val="006526ED"/>
    <w:rsid w:val="00652F0C"/>
    <w:rsid w:val="0068025B"/>
    <w:rsid w:val="006A2178"/>
    <w:rsid w:val="006B3225"/>
    <w:rsid w:val="006C2EB3"/>
    <w:rsid w:val="006D27FF"/>
    <w:rsid w:val="006E61A0"/>
    <w:rsid w:val="006F1EDD"/>
    <w:rsid w:val="00710CAA"/>
    <w:rsid w:val="0071391F"/>
    <w:rsid w:val="00714427"/>
    <w:rsid w:val="00721856"/>
    <w:rsid w:val="00735AAE"/>
    <w:rsid w:val="0073681C"/>
    <w:rsid w:val="007504A9"/>
    <w:rsid w:val="00764B7B"/>
    <w:rsid w:val="007662AF"/>
    <w:rsid w:val="00775A56"/>
    <w:rsid w:val="007761F8"/>
    <w:rsid w:val="007813BF"/>
    <w:rsid w:val="007967D1"/>
    <w:rsid w:val="007A13E9"/>
    <w:rsid w:val="007A27EF"/>
    <w:rsid w:val="007A4615"/>
    <w:rsid w:val="007B239D"/>
    <w:rsid w:val="007C377E"/>
    <w:rsid w:val="007C712C"/>
    <w:rsid w:val="007D052B"/>
    <w:rsid w:val="007D272A"/>
    <w:rsid w:val="007E50C1"/>
    <w:rsid w:val="007E7939"/>
    <w:rsid w:val="007F7A86"/>
    <w:rsid w:val="00803792"/>
    <w:rsid w:val="00804107"/>
    <w:rsid w:val="00810685"/>
    <w:rsid w:val="00816BF2"/>
    <w:rsid w:val="00834773"/>
    <w:rsid w:val="00840243"/>
    <w:rsid w:val="00843FD7"/>
    <w:rsid w:val="008559E3"/>
    <w:rsid w:val="008604CA"/>
    <w:rsid w:val="008664E2"/>
    <w:rsid w:val="00882621"/>
    <w:rsid w:val="008A318C"/>
    <w:rsid w:val="008A3921"/>
    <w:rsid w:val="008A7A2F"/>
    <w:rsid w:val="008B28AD"/>
    <w:rsid w:val="008C46A3"/>
    <w:rsid w:val="00903A6A"/>
    <w:rsid w:val="00911BEC"/>
    <w:rsid w:val="009314F4"/>
    <w:rsid w:val="00937544"/>
    <w:rsid w:val="00941B72"/>
    <w:rsid w:val="00947C3A"/>
    <w:rsid w:val="00950D5A"/>
    <w:rsid w:val="00954F70"/>
    <w:rsid w:val="009660DA"/>
    <w:rsid w:val="00977AFC"/>
    <w:rsid w:val="009803DB"/>
    <w:rsid w:val="00980543"/>
    <w:rsid w:val="0098433F"/>
    <w:rsid w:val="009B0AB7"/>
    <w:rsid w:val="009B567A"/>
    <w:rsid w:val="009B77D7"/>
    <w:rsid w:val="009C19A5"/>
    <w:rsid w:val="009C7EAA"/>
    <w:rsid w:val="009D42C2"/>
    <w:rsid w:val="009D5311"/>
    <w:rsid w:val="009F5D99"/>
    <w:rsid w:val="009F60DD"/>
    <w:rsid w:val="00A0245E"/>
    <w:rsid w:val="00A040E2"/>
    <w:rsid w:val="00A3662F"/>
    <w:rsid w:val="00A43189"/>
    <w:rsid w:val="00A56C4E"/>
    <w:rsid w:val="00A66EB3"/>
    <w:rsid w:val="00A904B8"/>
    <w:rsid w:val="00AA06EB"/>
    <w:rsid w:val="00AD7CB9"/>
    <w:rsid w:val="00AE3E37"/>
    <w:rsid w:val="00AF5EA4"/>
    <w:rsid w:val="00B061D9"/>
    <w:rsid w:val="00B118D7"/>
    <w:rsid w:val="00B13952"/>
    <w:rsid w:val="00B146FC"/>
    <w:rsid w:val="00B21EE8"/>
    <w:rsid w:val="00B27214"/>
    <w:rsid w:val="00B45DF6"/>
    <w:rsid w:val="00B51A5D"/>
    <w:rsid w:val="00B554C8"/>
    <w:rsid w:val="00B638E5"/>
    <w:rsid w:val="00B678C1"/>
    <w:rsid w:val="00B70836"/>
    <w:rsid w:val="00B72552"/>
    <w:rsid w:val="00B76CF1"/>
    <w:rsid w:val="00B76D14"/>
    <w:rsid w:val="00B8176F"/>
    <w:rsid w:val="00BB0061"/>
    <w:rsid w:val="00BB00C2"/>
    <w:rsid w:val="00BB03AB"/>
    <w:rsid w:val="00BB1BAD"/>
    <w:rsid w:val="00BB4A55"/>
    <w:rsid w:val="00BC2BE1"/>
    <w:rsid w:val="00BD2809"/>
    <w:rsid w:val="00BE2763"/>
    <w:rsid w:val="00BE2C55"/>
    <w:rsid w:val="00BE44C8"/>
    <w:rsid w:val="00C00166"/>
    <w:rsid w:val="00C0433D"/>
    <w:rsid w:val="00C31A11"/>
    <w:rsid w:val="00C360E1"/>
    <w:rsid w:val="00C4520D"/>
    <w:rsid w:val="00C456D8"/>
    <w:rsid w:val="00C45BED"/>
    <w:rsid w:val="00C47DA9"/>
    <w:rsid w:val="00C61DA5"/>
    <w:rsid w:val="00C73361"/>
    <w:rsid w:val="00C74D4F"/>
    <w:rsid w:val="00C766C5"/>
    <w:rsid w:val="00C76A72"/>
    <w:rsid w:val="00C81030"/>
    <w:rsid w:val="00C839B2"/>
    <w:rsid w:val="00C948D6"/>
    <w:rsid w:val="00C95315"/>
    <w:rsid w:val="00CA7A0D"/>
    <w:rsid w:val="00CB40B4"/>
    <w:rsid w:val="00CB5A82"/>
    <w:rsid w:val="00CC0B93"/>
    <w:rsid w:val="00CF3025"/>
    <w:rsid w:val="00D07BC3"/>
    <w:rsid w:val="00D36F7F"/>
    <w:rsid w:val="00D43BD2"/>
    <w:rsid w:val="00D5455A"/>
    <w:rsid w:val="00D563C8"/>
    <w:rsid w:val="00D729FB"/>
    <w:rsid w:val="00D80376"/>
    <w:rsid w:val="00D9112E"/>
    <w:rsid w:val="00D93661"/>
    <w:rsid w:val="00DA274F"/>
    <w:rsid w:val="00DA348F"/>
    <w:rsid w:val="00DB44DC"/>
    <w:rsid w:val="00DC21BD"/>
    <w:rsid w:val="00DD211B"/>
    <w:rsid w:val="00DE26DD"/>
    <w:rsid w:val="00DE54E2"/>
    <w:rsid w:val="00DF1666"/>
    <w:rsid w:val="00DF697E"/>
    <w:rsid w:val="00E03D8D"/>
    <w:rsid w:val="00E04783"/>
    <w:rsid w:val="00E11A2C"/>
    <w:rsid w:val="00E40347"/>
    <w:rsid w:val="00E60FFC"/>
    <w:rsid w:val="00E65980"/>
    <w:rsid w:val="00E8046C"/>
    <w:rsid w:val="00E83FB7"/>
    <w:rsid w:val="00E860DB"/>
    <w:rsid w:val="00E86C24"/>
    <w:rsid w:val="00E90BBC"/>
    <w:rsid w:val="00E935BF"/>
    <w:rsid w:val="00E93DB2"/>
    <w:rsid w:val="00EA62C6"/>
    <w:rsid w:val="00EA6551"/>
    <w:rsid w:val="00EB1016"/>
    <w:rsid w:val="00EB568E"/>
    <w:rsid w:val="00EB57EC"/>
    <w:rsid w:val="00EC220D"/>
    <w:rsid w:val="00EC5834"/>
    <w:rsid w:val="00EC62A6"/>
    <w:rsid w:val="00EE6D41"/>
    <w:rsid w:val="00EF2C47"/>
    <w:rsid w:val="00EF4ACC"/>
    <w:rsid w:val="00F15A07"/>
    <w:rsid w:val="00F235D0"/>
    <w:rsid w:val="00F25A7F"/>
    <w:rsid w:val="00F329CB"/>
    <w:rsid w:val="00F33045"/>
    <w:rsid w:val="00F47759"/>
    <w:rsid w:val="00F521E9"/>
    <w:rsid w:val="00F86FF1"/>
    <w:rsid w:val="00F91A16"/>
    <w:rsid w:val="00F965EF"/>
    <w:rsid w:val="00F97D30"/>
    <w:rsid w:val="00FA415C"/>
    <w:rsid w:val="00FA5711"/>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1C8F11"/>
  <w14:defaultImageDpi w14:val="33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0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24253186">
      <w:bodyDiv w:val="1"/>
      <w:marLeft w:val="0"/>
      <w:marRight w:val="0"/>
      <w:marTop w:val="0"/>
      <w:marBottom w:val="0"/>
      <w:divBdr>
        <w:top w:val="none" w:sz="0" w:space="0" w:color="auto"/>
        <w:left w:val="none" w:sz="0" w:space="0" w:color="auto"/>
        <w:bottom w:val="none" w:sz="0" w:space="0" w:color="auto"/>
        <w:right w:val="none" w:sz="0" w:space="0" w:color="auto"/>
      </w:divBdr>
      <w:divsChild>
        <w:div w:id="1114590926">
          <w:marLeft w:val="0"/>
          <w:marRight w:val="0"/>
          <w:marTop w:val="86"/>
          <w:marBottom w:val="0"/>
          <w:divBdr>
            <w:top w:val="none" w:sz="0" w:space="0" w:color="auto"/>
            <w:left w:val="none" w:sz="0" w:space="0" w:color="auto"/>
            <w:bottom w:val="none" w:sz="0" w:space="0" w:color="auto"/>
            <w:right w:val="none" w:sz="0" w:space="0" w:color="auto"/>
          </w:divBdr>
        </w:div>
        <w:div w:id="674184746">
          <w:marLeft w:val="0"/>
          <w:marRight w:val="0"/>
          <w:marTop w:val="86"/>
          <w:marBottom w:val="0"/>
          <w:divBdr>
            <w:top w:val="none" w:sz="0" w:space="0" w:color="auto"/>
            <w:left w:val="none" w:sz="0" w:space="0" w:color="auto"/>
            <w:bottom w:val="none" w:sz="0" w:space="0" w:color="auto"/>
            <w:right w:val="none" w:sz="0" w:space="0" w:color="auto"/>
          </w:divBdr>
        </w:div>
        <w:div w:id="1539732134">
          <w:marLeft w:val="0"/>
          <w:marRight w:val="0"/>
          <w:marTop w:val="86"/>
          <w:marBottom w:val="0"/>
          <w:divBdr>
            <w:top w:val="none" w:sz="0" w:space="0" w:color="auto"/>
            <w:left w:val="none" w:sz="0" w:space="0" w:color="auto"/>
            <w:bottom w:val="none" w:sz="0" w:space="0" w:color="auto"/>
            <w:right w:val="none" w:sz="0" w:space="0" w:color="auto"/>
          </w:divBdr>
        </w:div>
      </w:divsChild>
    </w:div>
    <w:div w:id="26377588">
      <w:bodyDiv w:val="1"/>
      <w:marLeft w:val="0"/>
      <w:marRight w:val="0"/>
      <w:marTop w:val="0"/>
      <w:marBottom w:val="0"/>
      <w:divBdr>
        <w:top w:val="none" w:sz="0" w:space="0" w:color="auto"/>
        <w:left w:val="none" w:sz="0" w:space="0" w:color="auto"/>
        <w:bottom w:val="none" w:sz="0" w:space="0" w:color="auto"/>
        <w:right w:val="none" w:sz="0" w:space="0" w:color="auto"/>
      </w:divBdr>
    </w:div>
    <w:div w:id="27882046">
      <w:bodyDiv w:val="1"/>
      <w:marLeft w:val="0"/>
      <w:marRight w:val="0"/>
      <w:marTop w:val="0"/>
      <w:marBottom w:val="0"/>
      <w:divBdr>
        <w:top w:val="none" w:sz="0" w:space="0" w:color="auto"/>
        <w:left w:val="none" w:sz="0" w:space="0" w:color="auto"/>
        <w:bottom w:val="none" w:sz="0" w:space="0" w:color="auto"/>
        <w:right w:val="none" w:sz="0" w:space="0" w:color="auto"/>
      </w:divBdr>
    </w:div>
    <w:div w:id="29427102">
      <w:bodyDiv w:val="1"/>
      <w:marLeft w:val="0"/>
      <w:marRight w:val="0"/>
      <w:marTop w:val="0"/>
      <w:marBottom w:val="0"/>
      <w:divBdr>
        <w:top w:val="none" w:sz="0" w:space="0" w:color="auto"/>
        <w:left w:val="none" w:sz="0" w:space="0" w:color="auto"/>
        <w:bottom w:val="none" w:sz="0" w:space="0" w:color="auto"/>
        <w:right w:val="none" w:sz="0" w:space="0" w:color="auto"/>
      </w:divBdr>
    </w:div>
    <w:div w:id="34618948">
      <w:bodyDiv w:val="1"/>
      <w:marLeft w:val="0"/>
      <w:marRight w:val="0"/>
      <w:marTop w:val="0"/>
      <w:marBottom w:val="0"/>
      <w:divBdr>
        <w:top w:val="none" w:sz="0" w:space="0" w:color="auto"/>
        <w:left w:val="none" w:sz="0" w:space="0" w:color="auto"/>
        <w:bottom w:val="none" w:sz="0" w:space="0" w:color="auto"/>
        <w:right w:val="none" w:sz="0" w:space="0" w:color="auto"/>
      </w:divBdr>
    </w:div>
    <w:div w:id="45374526">
      <w:bodyDiv w:val="1"/>
      <w:marLeft w:val="0"/>
      <w:marRight w:val="0"/>
      <w:marTop w:val="0"/>
      <w:marBottom w:val="0"/>
      <w:divBdr>
        <w:top w:val="none" w:sz="0" w:space="0" w:color="auto"/>
        <w:left w:val="none" w:sz="0" w:space="0" w:color="auto"/>
        <w:bottom w:val="none" w:sz="0" w:space="0" w:color="auto"/>
        <w:right w:val="none" w:sz="0" w:space="0" w:color="auto"/>
      </w:divBdr>
    </w:div>
    <w:div w:id="46535225">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54278505">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64111950">
      <w:bodyDiv w:val="1"/>
      <w:marLeft w:val="0"/>
      <w:marRight w:val="0"/>
      <w:marTop w:val="0"/>
      <w:marBottom w:val="0"/>
      <w:divBdr>
        <w:top w:val="none" w:sz="0" w:space="0" w:color="auto"/>
        <w:left w:val="none" w:sz="0" w:space="0" w:color="auto"/>
        <w:bottom w:val="none" w:sz="0" w:space="0" w:color="auto"/>
        <w:right w:val="none" w:sz="0" w:space="0" w:color="auto"/>
      </w:divBdr>
    </w:div>
    <w:div w:id="69154830">
      <w:bodyDiv w:val="1"/>
      <w:marLeft w:val="0"/>
      <w:marRight w:val="0"/>
      <w:marTop w:val="0"/>
      <w:marBottom w:val="0"/>
      <w:divBdr>
        <w:top w:val="none" w:sz="0" w:space="0" w:color="auto"/>
        <w:left w:val="none" w:sz="0" w:space="0" w:color="auto"/>
        <w:bottom w:val="none" w:sz="0" w:space="0" w:color="auto"/>
        <w:right w:val="none" w:sz="0" w:space="0" w:color="auto"/>
      </w:divBdr>
    </w:div>
    <w:div w:id="76052135">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8153656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01269589">
      <w:bodyDiv w:val="1"/>
      <w:marLeft w:val="0"/>
      <w:marRight w:val="0"/>
      <w:marTop w:val="0"/>
      <w:marBottom w:val="0"/>
      <w:divBdr>
        <w:top w:val="none" w:sz="0" w:space="0" w:color="auto"/>
        <w:left w:val="none" w:sz="0" w:space="0" w:color="auto"/>
        <w:bottom w:val="none" w:sz="0" w:space="0" w:color="auto"/>
        <w:right w:val="none" w:sz="0" w:space="0" w:color="auto"/>
      </w:divBdr>
    </w:div>
    <w:div w:id="107510062">
      <w:bodyDiv w:val="1"/>
      <w:marLeft w:val="0"/>
      <w:marRight w:val="0"/>
      <w:marTop w:val="0"/>
      <w:marBottom w:val="0"/>
      <w:divBdr>
        <w:top w:val="none" w:sz="0" w:space="0" w:color="auto"/>
        <w:left w:val="none" w:sz="0" w:space="0" w:color="auto"/>
        <w:bottom w:val="none" w:sz="0" w:space="0" w:color="auto"/>
        <w:right w:val="none" w:sz="0" w:space="0" w:color="auto"/>
      </w:divBdr>
      <w:divsChild>
        <w:div w:id="1372270526">
          <w:marLeft w:val="3154"/>
          <w:marRight w:val="0"/>
          <w:marTop w:val="86"/>
          <w:marBottom w:val="0"/>
          <w:divBdr>
            <w:top w:val="none" w:sz="0" w:space="0" w:color="auto"/>
            <w:left w:val="none" w:sz="0" w:space="0" w:color="auto"/>
            <w:bottom w:val="none" w:sz="0" w:space="0" w:color="auto"/>
            <w:right w:val="none" w:sz="0" w:space="0" w:color="auto"/>
          </w:divBdr>
        </w:div>
        <w:div w:id="1837525492">
          <w:marLeft w:val="3154"/>
          <w:marRight w:val="0"/>
          <w:marTop w:val="86"/>
          <w:marBottom w:val="0"/>
          <w:divBdr>
            <w:top w:val="none" w:sz="0" w:space="0" w:color="auto"/>
            <w:left w:val="none" w:sz="0" w:space="0" w:color="auto"/>
            <w:bottom w:val="none" w:sz="0" w:space="0" w:color="auto"/>
            <w:right w:val="none" w:sz="0" w:space="0" w:color="auto"/>
          </w:divBdr>
        </w:div>
        <w:div w:id="660886708">
          <w:marLeft w:val="3154"/>
          <w:marRight w:val="0"/>
          <w:marTop w:val="86"/>
          <w:marBottom w:val="0"/>
          <w:divBdr>
            <w:top w:val="none" w:sz="0" w:space="0" w:color="auto"/>
            <w:left w:val="none" w:sz="0" w:space="0" w:color="auto"/>
            <w:bottom w:val="none" w:sz="0" w:space="0" w:color="auto"/>
            <w:right w:val="none" w:sz="0" w:space="0" w:color="auto"/>
          </w:divBdr>
        </w:div>
        <w:div w:id="1694763249">
          <w:marLeft w:val="3154"/>
          <w:marRight w:val="0"/>
          <w:marTop w:val="86"/>
          <w:marBottom w:val="0"/>
          <w:divBdr>
            <w:top w:val="none" w:sz="0" w:space="0" w:color="auto"/>
            <w:left w:val="none" w:sz="0" w:space="0" w:color="auto"/>
            <w:bottom w:val="none" w:sz="0" w:space="0" w:color="auto"/>
            <w:right w:val="none" w:sz="0" w:space="0" w:color="auto"/>
          </w:divBdr>
        </w:div>
      </w:divsChild>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2934908">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84293343">
      <w:bodyDiv w:val="1"/>
      <w:marLeft w:val="0"/>
      <w:marRight w:val="0"/>
      <w:marTop w:val="0"/>
      <w:marBottom w:val="0"/>
      <w:divBdr>
        <w:top w:val="none" w:sz="0" w:space="0" w:color="auto"/>
        <w:left w:val="none" w:sz="0" w:space="0" w:color="auto"/>
        <w:bottom w:val="none" w:sz="0" w:space="0" w:color="auto"/>
        <w:right w:val="none" w:sz="0" w:space="0" w:color="auto"/>
      </w:divBdr>
    </w:div>
    <w:div w:id="192035133">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06724357">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16666942">
      <w:bodyDiv w:val="1"/>
      <w:marLeft w:val="0"/>
      <w:marRight w:val="0"/>
      <w:marTop w:val="0"/>
      <w:marBottom w:val="0"/>
      <w:divBdr>
        <w:top w:val="none" w:sz="0" w:space="0" w:color="auto"/>
        <w:left w:val="none" w:sz="0" w:space="0" w:color="auto"/>
        <w:bottom w:val="none" w:sz="0" w:space="0" w:color="auto"/>
        <w:right w:val="none" w:sz="0" w:space="0" w:color="auto"/>
      </w:divBdr>
    </w:div>
    <w:div w:id="220361970">
      <w:bodyDiv w:val="1"/>
      <w:marLeft w:val="0"/>
      <w:marRight w:val="0"/>
      <w:marTop w:val="0"/>
      <w:marBottom w:val="0"/>
      <w:divBdr>
        <w:top w:val="none" w:sz="0" w:space="0" w:color="auto"/>
        <w:left w:val="none" w:sz="0" w:space="0" w:color="auto"/>
        <w:bottom w:val="none" w:sz="0" w:space="0" w:color="auto"/>
        <w:right w:val="none" w:sz="0" w:space="0" w:color="auto"/>
      </w:divBdr>
    </w:div>
    <w:div w:id="226651627">
      <w:bodyDiv w:val="1"/>
      <w:marLeft w:val="0"/>
      <w:marRight w:val="0"/>
      <w:marTop w:val="0"/>
      <w:marBottom w:val="0"/>
      <w:divBdr>
        <w:top w:val="none" w:sz="0" w:space="0" w:color="auto"/>
        <w:left w:val="none" w:sz="0" w:space="0" w:color="auto"/>
        <w:bottom w:val="none" w:sz="0" w:space="0" w:color="auto"/>
        <w:right w:val="none" w:sz="0" w:space="0" w:color="auto"/>
      </w:divBdr>
      <w:divsChild>
        <w:div w:id="1158106655">
          <w:marLeft w:val="1166"/>
          <w:marRight w:val="0"/>
          <w:marTop w:val="115"/>
          <w:marBottom w:val="0"/>
          <w:divBdr>
            <w:top w:val="none" w:sz="0" w:space="0" w:color="auto"/>
            <w:left w:val="none" w:sz="0" w:space="0" w:color="auto"/>
            <w:bottom w:val="none" w:sz="0" w:space="0" w:color="auto"/>
            <w:right w:val="none" w:sz="0" w:space="0" w:color="auto"/>
          </w:divBdr>
        </w:div>
      </w:divsChild>
    </w:div>
    <w:div w:id="232783989">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54244446">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64310485">
      <w:bodyDiv w:val="1"/>
      <w:marLeft w:val="0"/>
      <w:marRight w:val="0"/>
      <w:marTop w:val="0"/>
      <w:marBottom w:val="0"/>
      <w:divBdr>
        <w:top w:val="none" w:sz="0" w:space="0" w:color="auto"/>
        <w:left w:val="none" w:sz="0" w:space="0" w:color="auto"/>
        <w:bottom w:val="none" w:sz="0" w:space="0" w:color="auto"/>
        <w:right w:val="none" w:sz="0" w:space="0" w:color="auto"/>
      </w:divBdr>
    </w:div>
    <w:div w:id="275215624">
      <w:bodyDiv w:val="1"/>
      <w:marLeft w:val="0"/>
      <w:marRight w:val="0"/>
      <w:marTop w:val="0"/>
      <w:marBottom w:val="0"/>
      <w:divBdr>
        <w:top w:val="none" w:sz="0" w:space="0" w:color="auto"/>
        <w:left w:val="none" w:sz="0" w:space="0" w:color="auto"/>
        <w:bottom w:val="none" w:sz="0" w:space="0" w:color="auto"/>
        <w:right w:val="none" w:sz="0" w:space="0" w:color="auto"/>
      </w:divBdr>
    </w:div>
    <w:div w:id="282930417">
      <w:bodyDiv w:val="1"/>
      <w:marLeft w:val="0"/>
      <w:marRight w:val="0"/>
      <w:marTop w:val="0"/>
      <w:marBottom w:val="0"/>
      <w:divBdr>
        <w:top w:val="none" w:sz="0" w:space="0" w:color="auto"/>
        <w:left w:val="none" w:sz="0" w:space="0" w:color="auto"/>
        <w:bottom w:val="none" w:sz="0" w:space="0" w:color="auto"/>
        <w:right w:val="none" w:sz="0" w:space="0" w:color="auto"/>
      </w:divBdr>
    </w:div>
    <w:div w:id="283461616">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10445124">
      <w:bodyDiv w:val="1"/>
      <w:marLeft w:val="0"/>
      <w:marRight w:val="0"/>
      <w:marTop w:val="0"/>
      <w:marBottom w:val="0"/>
      <w:divBdr>
        <w:top w:val="none" w:sz="0" w:space="0" w:color="auto"/>
        <w:left w:val="none" w:sz="0" w:space="0" w:color="auto"/>
        <w:bottom w:val="none" w:sz="0" w:space="0" w:color="auto"/>
        <w:right w:val="none" w:sz="0" w:space="0" w:color="auto"/>
      </w:divBdr>
    </w:div>
    <w:div w:id="330834199">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35233555">
      <w:bodyDiv w:val="1"/>
      <w:marLeft w:val="0"/>
      <w:marRight w:val="0"/>
      <w:marTop w:val="0"/>
      <w:marBottom w:val="0"/>
      <w:divBdr>
        <w:top w:val="none" w:sz="0" w:space="0" w:color="auto"/>
        <w:left w:val="none" w:sz="0" w:space="0" w:color="auto"/>
        <w:bottom w:val="none" w:sz="0" w:space="0" w:color="auto"/>
        <w:right w:val="none" w:sz="0" w:space="0" w:color="auto"/>
      </w:divBdr>
    </w:div>
    <w:div w:id="336004605">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5110731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384527840">
      <w:bodyDiv w:val="1"/>
      <w:marLeft w:val="0"/>
      <w:marRight w:val="0"/>
      <w:marTop w:val="0"/>
      <w:marBottom w:val="0"/>
      <w:divBdr>
        <w:top w:val="none" w:sz="0" w:space="0" w:color="auto"/>
        <w:left w:val="none" w:sz="0" w:space="0" w:color="auto"/>
        <w:bottom w:val="none" w:sz="0" w:space="0" w:color="auto"/>
        <w:right w:val="none" w:sz="0" w:space="0" w:color="auto"/>
      </w:divBdr>
    </w:div>
    <w:div w:id="397090173">
      <w:bodyDiv w:val="1"/>
      <w:marLeft w:val="0"/>
      <w:marRight w:val="0"/>
      <w:marTop w:val="0"/>
      <w:marBottom w:val="0"/>
      <w:divBdr>
        <w:top w:val="none" w:sz="0" w:space="0" w:color="auto"/>
        <w:left w:val="none" w:sz="0" w:space="0" w:color="auto"/>
        <w:bottom w:val="none" w:sz="0" w:space="0" w:color="auto"/>
        <w:right w:val="none" w:sz="0" w:space="0" w:color="auto"/>
      </w:divBdr>
    </w:div>
    <w:div w:id="402289766">
      <w:bodyDiv w:val="1"/>
      <w:marLeft w:val="0"/>
      <w:marRight w:val="0"/>
      <w:marTop w:val="0"/>
      <w:marBottom w:val="0"/>
      <w:divBdr>
        <w:top w:val="none" w:sz="0" w:space="0" w:color="auto"/>
        <w:left w:val="none" w:sz="0" w:space="0" w:color="auto"/>
        <w:bottom w:val="none" w:sz="0" w:space="0" w:color="auto"/>
        <w:right w:val="none" w:sz="0" w:space="0" w:color="auto"/>
      </w:divBdr>
    </w:div>
    <w:div w:id="424300222">
      <w:bodyDiv w:val="1"/>
      <w:marLeft w:val="0"/>
      <w:marRight w:val="0"/>
      <w:marTop w:val="0"/>
      <w:marBottom w:val="0"/>
      <w:divBdr>
        <w:top w:val="none" w:sz="0" w:space="0" w:color="auto"/>
        <w:left w:val="none" w:sz="0" w:space="0" w:color="auto"/>
        <w:bottom w:val="none" w:sz="0" w:space="0" w:color="auto"/>
        <w:right w:val="none" w:sz="0" w:space="0" w:color="auto"/>
      </w:divBdr>
    </w:div>
    <w:div w:id="433594574">
      <w:bodyDiv w:val="1"/>
      <w:marLeft w:val="0"/>
      <w:marRight w:val="0"/>
      <w:marTop w:val="0"/>
      <w:marBottom w:val="0"/>
      <w:divBdr>
        <w:top w:val="none" w:sz="0" w:space="0" w:color="auto"/>
        <w:left w:val="none" w:sz="0" w:space="0" w:color="auto"/>
        <w:bottom w:val="none" w:sz="0" w:space="0" w:color="auto"/>
        <w:right w:val="none" w:sz="0" w:space="0" w:color="auto"/>
      </w:divBdr>
    </w:div>
    <w:div w:id="438380369">
      <w:bodyDiv w:val="1"/>
      <w:marLeft w:val="0"/>
      <w:marRight w:val="0"/>
      <w:marTop w:val="0"/>
      <w:marBottom w:val="0"/>
      <w:divBdr>
        <w:top w:val="none" w:sz="0" w:space="0" w:color="auto"/>
        <w:left w:val="none" w:sz="0" w:space="0" w:color="auto"/>
        <w:bottom w:val="none" w:sz="0" w:space="0" w:color="auto"/>
        <w:right w:val="none" w:sz="0" w:space="0" w:color="auto"/>
      </w:divBdr>
    </w:div>
    <w:div w:id="440105914">
      <w:bodyDiv w:val="1"/>
      <w:marLeft w:val="0"/>
      <w:marRight w:val="0"/>
      <w:marTop w:val="0"/>
      <w:marBottom w:val="0"/>
      <w:divBdr>
        <w:top w:val="none" w:sz="0" w:space="0" w:color="auto"/>
        <w:left w:val="none" w:sz="0" w:space="0" w:color="auto"/>
        <w:bottom w:val="none" w:sz="0" w:space="0" w:color="auto"/>
        <w:right w:val="none" w:sz="0" w:space="0" w:color="auto"/>
      </w:divBdr>
      <w:divsChild>
        <w:div w:id="755900241">
          <w:marLeft w:val="274"/>
          <w:marRight w:val="0"/>
          <w:marTop w:val="86"/>
          <w:marBottom w:val="0"/>
          <w:divBdr>
            <w:top w:val="none" w:sz="0" w:space="0" w:color="auto"/>
            <w:left w:val="none" w:sz="0" w:space="0" w:color="auto"/>
            <w:bottom w:val="none" w:sz="0" w:space="0" w:color="auto"/>
            <w:right w:val="none" w:sz="0" w:space="0" w:color="auto"/>
          </w:divBdr>
        </w:div>
        <w:div w:id="472059985">
          <w:marLeft w:val="274"/>
          <w:marRight w:val="0"/>
          <w:marTop w:val="86"/>
          <w:marBottom w:val="0"/>
          <w:divBdr>
            <w:top w:val="none" w:sz="0" w:space="0" w:color="auto"/>
            <w:left w:val="none" w:sz="0" w:space="0" w:color="auto"/>
            <w:bottom w:val="none" w:sz="0" w:space="0" w:color="auto"/>
            <w:right w:val="none" w:sz="0" w:space="0" w:color="auto"/>
          </w:divBdr>
        </w:div>
        <w:div w:id="2043439997">
          <w:marLeft w:val="274"/>
          <w:marRight w:val="0"/>
          <w:marTop w:val="86"/>
          <w:marBottom w:val="0"/>
          <w:divBdr>
            <w:top w:val="none" w:sz="0" w:space="0" w:color="auto"/>
            <w:left w:val="none" w:sz="0" w:space="0" w:color="auto"/>
            <w:bottom w:val="none" w:sz="0" w:space="0" w:color="auto"/>
            <w:right w:val="none" w:sz="0" w:space="0" w:color="auto"/>
          </w:divBdr>
        </w:div>
        <w:div w:id="727655250">
          <w:marLeft w:val="274"/>
          <w:marRight w:val="0"/>
          <w:marTop w:val="86"/>
          <w:marBottom w:val="0"/>
          <w:divBdr>
            <w:top w:val="none" w:sz="0" w:space="0" w:color="auto"/>
            <w:left w:val="none" w:sz="0" w:space="0" w:color="auto"/>
            <w:bottom w:val="none" w:sz="0" w:space="0" w:color="auto"/>
            <w:right w:val="none" w:sz="0" w:space="0" w:color="auto"/>
          </w:divBdr>
        </w:div>
      </w:divsChild>
    </w:div>
    <w:div w:id="458257413">
      <w:bodyDiv w:val="1"/>
      <w:marLeft w:val="0"/>
      <w:marRight w:val="0"/>
      <w:marTop w:val="0"/>
      <w:marBottom w:val="0"/>
      <w:divBdr>
        <w:top w:val="none" w:sz="0" w:space="0" w:color="auto"/>
        <w:left w:val="none" w:sz="0" w:space="0" w:color="auto"/>
        <w:bottom w:val="none" w:sz="0" w:space="0" w:color="auto"/>
        <w:right w:val="none" w:sz="0" w:space="0" w:color="auto"/>
      </w:divBdr>
    </w:div>
    <w:div w:id="468405623">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23834679">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3690015">
      <w:bodyDiv w:val="1"/>
      <w:marLeft w:val="0"/>
      <w:marRight w:val="0"/>
      <w:marTop w:val="0"/>
      <w:marBottom w:val="0"/>
      <w:divBdr>
        <w:top w:val="none" w:sz="0" w:space="0" w:color="auto"/>
        <w:left w:val="none" w:sz="0" w:space="0" w:color="auto"/>
        <w:bottom w:val="none" w:sz="0" w:space="0" w:color="auto"/>
        <w:right w:val="none" w:sz="0" w:space="0" w:color="auto"/>
      </w:divBdr>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47375363">
      <w:bodyDiv w:val="1"/>
      <w:marLeft w:val="0"/>
      <w:marRight w:val="0"/>
      <w:marTop w:val="0"/>
      <w:marBottom w:val="0"/>
      <w:divBdr>
        <w:top w:val="none" w:sz="0" w:space="0" w:color="auto"/>
        <w:left w:val="none" w:sz="0" w:space="0" w:color="auto"/>
        <w:bottom w:val="none" w:sz="0" w:space="0" w:color="auto"/>
        <w:right w:val="none" w:sz="0" w:space="0" w:color="auto"/>
      </w:divBdr>
    </w:div>
    <w:div w:id="548104333">
      <w:bodyDiv w:val="1"/>
      <w:marLeft w:val="0"/>
      <w:marRight w:val="0"/>
      <w:marTop w:val="0"/>
      <w:marBottom w:val="0"/>
      <w:divBdr>
        <w:top w:val="none" w:sz="0" w:space="0" w:color="auto"/>
        <w:left w:val="none" w:sz="0" w:space="0" w:color="auto"/>
        <w:bottom w:val="none" w:sz="0" w:space="0" w:color="auto"/>
        <w:right w:val="none" w:sz="0" w:space="0" w:color="auto"/>
      </w:divBdr>
    </w:div>
    <w:div w:id="567107296">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78248814">
      <w:bodyDiv w:val="1"/>
      <w:marLeft w:val="0"/>
      <w:marRight w:val="0"/>
      <w:marTop w:val="0"/>
      <w:marBottom w:val="0"/>
      <w:divBdr>
        <w:top w:val="none" w:sz="0" w:space="0" w:color="auto"/>
        <w:left w:val="none" w:sz="0" w:space="0" w:color="auto"/>
        <w:bottom w:val="none" w:sz="0" w:space="0" w:color="auto"/>
        <w:right w:val="none" w:sz="0" w:space="0" w:color="auto"/>
      </w:divBdr>
    </w:div>
    <w:div w:id="58858747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599728338">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03464276">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27904478">
      <w:bodyDiv w:val="1"/>
      <w:marLeft w:val="0"/>
      <w:marRight w:val="0"/>
      <w:marTop w:val="0"/>
      <w:marBottom w:val="0"/>
      <w:divBdr>
        <w:top w:val="none" w:sz="0" w:space="0" w:color="auto"/>
        <w:left w:val="none" w:sz="0" w:space="0" w:color="auto"/>
        <w:bottom w:val="none" w:sz="0" w:space="0" w:color="auto"/>
        <w:right w:val="none" w:sz="0" w:space="0" w:color="auto"/>
      </w:divBdr>
    </w:div>
    <w:div w:id="628973878">
      <w:bodyDiv w:val="1"/>
      <w:marLeft w:val="0"/>
      <w:marRight w:val="0"/>
      <w:marTop w:val="0"/>
      <w:marBottom w:val="0"/>
      <w:divBdr>
        <w:top w:val="none" w:sz="0" w:space="0" w:color="auto"/>
        <w:left w:val="none" w:sz="0" w:space="0" w:color="auto"/>
        <w:bottom w:val="none" w:sz="0" w:space="0" w:color="auto"/>
        <w:right w:val="none" w:sz="0" w:space="0" w:color="auto"/>
      </w:divBdr>
    </w:div>
    <w:div w:id="629820703">
      <w:bodyDiv w:val="1"/>
      <w:marLeft w:val="0"/>
      <w:marRight w:val="0"/>
      <w:marTop w:val="0"/>
      <w:marBottom w:val="0"/>
      <w:divBdr>
        <w:top w:val="none" w:sz="0" w:space="0" w:color="auto"/>
        <w:left w:val="none" w:sz="0" w:space="0" w:color="auto"/>
        <w:bottom w:val="none" w:sz="0" w:space="0" w:color="auto"/>
        <w:right w:val="none" w:sz="0" w:space="0" w:color="auto"/>
      </w:divBdr>
    </w:div>
    <w:div w:id="634218844">
      <w:bodyDiv w:val="1"/>
      <w:marLeft w:val="0"/>
      <w:marRight w:val="0"/>
      <w:marTop w:val="0"/>
      <w:marBottom w:val="0"/>
      <w:divBdr>
        <w:top w:val="none" w:sz="0" w:space="0" w:color="auto"/>
        <w:left w:val="none" w:sz="0" w:space="0" w:color="auto"/>
        <w:bottom w:val="none" w:sz="0" w:space="0" w:color="auto"/>
        <w:right w:val="none" w:sz="0" w:space="0" w:color="auto"/>
      </w:divBdr>
    </w:div>
    <w:div w:id="636764277">
      <w:bodyDiv w:val="1"/>
      <w:marLeft w:val="0"/>
      <w:marRight w:val="0"/>
      <w:marTop w:val="0"/>
      <w:marBottom w:val="0"/>
      <w:divBdr>
        <w:top w:val="none" w:sz="0" w:space="0" w:color="auto"/>
        <w:left w:val="none" w:sz="0" w:space="0" w:color="auto"/>
        <w:bottom w:val="none" w:sz="0" w:space="0" w:color="auto"/>
        <w:right w:val="none" w:sz="0" w:space="0" w:color="auto"/>
      </w:divBdr>
      <w:divsChild>
        <w:div w:id="1919826803">
          <w:marLeft w:val="274"/>
          <w:marRight w:val="0"/>
          <w:marTop w:val="86"/>
          <w:marBottom w:val="0"/>
          <w:divBdr>
            <w:top w:val="none" w:sz="0" w:space="0" w:color="auto"/>
            <w:left w:val="none" w:sz="0" w:space="0" w:color="auto"/>
            <w:bottom w:val="none" w:sz="0" w:space="0" w:color="auto"/>
            <w:right w:val="none" w:sz="0" w:space="0" w:color="auto"/>
          </w:divBdr>
        </w:div>
        <w:div w:id="981232282">
          <w:marLeft w:val="274"/>
          <w:marRight w:val="0"/>
          <w:marTop w:val="86"/>
          <w:marBottom w:val="0"/>
          <w:divBdr>
            <w:top w:val="none" w:sz="0" w:space="0" w:color="auto"/>
            <w:left w:val="none" w:sz="0" w:space="0" w:color="auto"/>
            <w:bottom w:val="none" w:sz="0" w:space="0" w:color="auto"/>
            <w:right w:val="none" w:sz="0" w:space="0" w:color="auto"/>
          </w:divBdr>
        </w:div>
        <w:div w:id="410126110">
          <w:marLeft w:val="274"/>
          <w:marRight w:val="0"/>
          <w:marTop w:val="86"/>
          <w:marBottom w:val="0"/>
          <w:divBdr>
            <w:top w:val="none" w:sz="0" w:space="0" w:color="auto"/>
            <w:left w:val="none" w:sz="0" w:space="0" w:color="auto"/>
            <w:bottom w:val="none" w:sz="0" w:space="0" w:color="auto"/>
            <w:right w:val="none" w:sz="0" w:space="0" w:color="auto"/>
          </w:divBdr>
        </w:div>
      </w:divsChild>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38149456">
      <w:bodyDiv w:val="1"/>
      <w:marLeft w:val="0"/>
      <w:marRight w:val="0"/>
      <w:marTop w:val="0"/>
      <w:marBottom w:val="0"/>
      <w:divBdr>
        <w:top w:val="none" w:sz="0" w:space="0" w:color="auto"/>
        <w:left w:val="none" w:sz="0" w:space="0" w:color="auto"/>
        <w:bottom w:val="none" w:sz="0" w:space="0" w:color="auto"/>
        <w:right w:val="none" w:sz="0" w:space="0" w:color="auto"/>
      </w:divBdr>
      <w:divsChild>
        <w:div w:id="856430225">
          <w:marLeft w:val="274"/>
          <w:marRight w:val="0"/>
          <w:marTop w:val="86"/>
          <w:marBottom w:val="0"/>
          <w:divBdr>
            <w:top w:val="none" w:sz="0" w:space="0" w:color="auto"/>
            <w:left w:val="none" w:sz="0" w:space="0" w:color="auto"/>
            <w:bottom w:val="none" w:sz="0" w:space="0" w:color="auto"/>
            <w:right w:val="none" w:sz="0" w:space="0" w:color="auto"/>
          </w:divBdr>
        </w:div>
        <w:div w:id="1684431215">
          <w:marLeft w:val="274"/>
          <w:marRight w:val="0"/>
          <w:marTop w:val="86"/>
          <w:marBottom w:val="0"/>
          <w:divBdr>
            <w:top w:val="none" w:sz="0" w:space="0" w:color="auto"/>
            <w:left w:val="none" w:sz="0" w:space="0" w:color="auto"/>
            <w:bottom w:val="none" w:sz="0" w:space="0" w:color="auto"/>
            <w:right w:val="none" w:sz="0" w:space="0" w:color="auto"/>
          </w:divBdr>
        </w:div>
        <w:div w:id="238949675">
          <w:marLeft w:val="274"/>
          <w:marRight w:val="0"/>
          <w:marTop w:val="86"/>
          <w:marBottom w:val="0"/>
          <w:divBdr>
            <w:top w:val="none" w:sz="0" w:space="0" w:color="auto"/>
            <w:left w:val="none" w:sz="0" w:space="0" w:color="auto"/>
            <w:bottom w:val="none" w:sz="0" w:space="0" w:color="auto"/>
            <w:right w:val="none" w:sz="0" w:space="0" w:color="auto"/>
          </w:divBdr>
        </w:div>
      </w:divsChild>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45088586">
      <w:bodyDiv w:val="1"/>
      <w:marLeft w:val="0"/>
      <w:marRight w:val="0"/>
      <w:marTop w:val="0"/>
      <w:marBottom w:val="0"/>
      <w:divBdr>
        <w:top w:val="none" w:sz="0" w:space="0" w:color="auto"/>
        <w:left w:val="none" w:sz="0" w:space="0" w:color="auto"/>
        <w:bottom w:val="none" w:sz="0" w:space="0" w:color="auto"/>
        <w:right w:val="none" w:sz="0" w:space="0" w:color="auto"/>
      </w:divBdr>
    </w:div>
    <w:div w:id="646981400">
      <w:bodyDiv w:val="1"/>
      <w:marLeft w:val="0"/>
      <w:marRight w:val="0"/>
      <w:marTop w:val="0"/>
      <w:marBottom w:val="0"/>
      <w:divBdr>
        <w:top w:val="none" w:sz="0" w:space="0" w:color="auto"/>
        <w:left w:val="none" w:sz="0" w:space="0" w:color="auto"/>
        <w:bottom w:val="none" w:sz="0" w:space="0" w:color="auto"/>
        <w:right w:val="none" w:sz="0" w:space="0" w:color="auto"/>
      </w:divBdr>
    </w:div>
    <w:div w:id="662510863">
      <w:bodyDiv w:val="1"/>
      <w:marLeft w:val="0"/>
      <w:marRight w:val="0"/>
      <w:marTop w:val="0"/>
      <w:marBottom w:val="0"/>
      <w:divBdr>
        <w:top w:val="none" w:sz="0" w:space="0" w:color="auto"/>
        <w:left w:val="none" w:sz="0" w:space="0" w:color="auto"/>
        <w:bottom w:val="none" w:sz="0" w:space="0" w:color="auto"/>
        <w:right w:val="none" w:sz="0" w:space="0" w:color="auto"/>
      </w:divBdr>
    </w:div>
    <w:div w:id="663166538">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79159496">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380191">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693731194">
      <w:bodyDiv w:val="1"/>
      <w:marLeft w:val="0"/>
      <w:marRight w:val="0"/>
      <w:marTop w:val="0"/>
      <w:marBottom w:val="0"/>
      <w:divBdr>
        <w:top w:val="none" w:sz="0" w:space="0" w:color="auto"/>
        <w:left w:val="none" w:sz="0" w:space="0" w:color="auto"/>
        <w:bottom w:val="none" w:sz="0" w:space="0" w:color="auto"/>
        <w:right w:val="none" w:sz="0" w:space="0" w:color="auto"/>
      </w:divBdr>
    </w:div>
    <w:div w:id="711148827">
      <w:bodyDiv w:val="1"/>
      <w:marLeft w:val="0"/>
      <w:marRight w:val="0"/>
      <w:marTop w:val="0"/>
      <w:marBottom w:val="0"/>
      <w:divBdr>
        <w:top w:val="none" w:sz="0" w:space="0" w:color="auto"/>
        <w:left w:val="none" w:sz="0" w:space="0" w:color="auto"/>
        <w:bottom w:val="none" w:sz="0" w:space="0" w:color="auto"/>
        <w:right w:val="none" w:sz="0" w:space="0" w:color="auto"/>
      </w:divBdr>
    </w:div>
    <w:div w:id="72183397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30153773">
      <w:bodyDiv w:val="1"/>
      <w:marLeft w:val="0"/>
      <w:marRight w:val="0"/>
      <w:marTop w:val="0"/>
      <w:marBottom w:val="0"/>
      <w:divBdr>
        <w:top w:val="none" w:sz="0" w:space="0" w:color="auto"/>
        <w:left w:val="none" w:sz="0" w:space="0" w:color="auto"/>
        <w:bottom w:val="none" w:sz="0" w:space="0" w:color="auto"/>
        <w:right w:val="none" w:sz="0" w:space="0" w:color="auto"/>
      </w:divBdr>
    </w:div>
    <w:div w:id="733357021">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5952658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80223192">
      <w:bodyDiv w:val="1"/>
      <w:marLeft w:val="0"/>
      <w:marRight w:val="0"/>
      <w:marTop w:val="0"/>
      <w:marBottom w:val="0"/>
      <w:divBdr>
        <w:top w:val="none" w:sz="0" w:space="0" w:color="auto"/>
        <w:left w:val="none" w:sz="0" w:space="0" w:color="auto"/>
        <w:bottom w:val="none" w:sz="0" w:space="0" w:color="auto"/>
        <w:right w:val="none" w:sz="0" w:space="0" w:color="auto"/>
      </w:divBdr>
    </w:div>
    <w:div w:id="782303992">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797917267">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8138743">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29637141">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3737972">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51378871">
      <w:bodyDiv w:val="1"/>
      <w:marLeft w:val="0"/>
      <w:marRight w:val="0"/>
      <w:marTop w:val="0"/>
      <w:marBottom w:val="0"/>
      <w:divBdr>
        <w:top w:val="none" w:sz="0" w:space="0" w:color="auto"/>
        <w:left w:val="none" w:sz="0" w:space="0" w:color="auto"/>
        <w:bottom w:val="none" w:sz="0" w:space="0" w:color="auto"/>
        <w:right w:val="none" w:sz="0" w:space="0" w:color="auto"/>
      </w:divBdr>
    </w:div>
    <w:div w:id="882519100">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899946846">
      <w:bodyDiv w:val="1"/>
      <w:marLeft w:val="0"/>
      <w:marRight w:val="0"/>
      <w:marTop w:val="0"/>
      <w:marBottom w:val="0"/>
      <w:divBdr>
        <w:top w:val="none" w:sz="0" w:space="0" w:color="auto"/>
        <w:left w:val="none" w:sz="0" w:space="0" w:color="auto"/>
        <w:bottom w:val="none" w:sz="0" w:space="0" w:color="auto"/>
        <w:right w:val="none" w:sz="0" w:space="0" w:color="auto"/>
      </w:divBdr>
    </w:div>
    <w:div w:id="905990439">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6301907">
      <w:bodyDiv w:val="1"/>
      <w:marLeft w:val="0"/>
      <w:marRight w:val="0"/>
      <w:marTop w:val="0"/>
      <w:marBottom w:val="0"/>
      <w:divBdr>
        <w:top w:val="none" w:sz="0" w:space="0" w:color="auto"/>
        <w:left w:val="none" w:sz="0" w:space="0" w:color="auto"/>
        <w:bottom w:val="none" w:sz="0" w:space="0" w:color="auto"/>
        <w:right w:val="none" w:sz="0" w:space="0" w:color="auto"/>
      </w:divBdr>
    </w:div>
    <w:div w:id="927349290">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35558510">
      <w:bodyDiv w:val="1"/>
      <w:marLeft w:val="0"/>
      <w:marRight w:val="0"/>
      <w:marTop w:val="0"/>
      <w:marBottom w:val="0"/>
      <w:divBdr>
        <w:top w:val="none" w:sz="0" w:space="0" w:color="auto"/>
        <w:left w:val="none" w:sz="0" w:space="0" w:color="auto"/>
        <w:bottom w:val="none" w:sz="0" w:space="0" w:color="auto"/>
        <w:right w:val="none" w:sz="0" w:space="0" w:color="auto"/>
      </w:divBdr>
    </w:div>
    <w:div w:id="944192584">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980429598">
      <w:bodyDiv w:val="1"/>
      <w:marLeft w:val="0"/>
      <w:marRight w:val="0"/>
      <w:marTop w:val="0"/>
      <w:marBottom w:val="0"/>
      <w:divBdr>
        <w:top w:val="none" w:sz="0" w:space="0" w:color="auto"/>
        <w:left w:val="none" w:sz="0" w:space="0" w:color="auto"/>
        <w:bottom w:val="none" w:sz="0" w:space="0" w:color="auto"/>
        <w:right w:val="none" w:sz="0" w:space="0" w:color="auto"/>
      </w:divBdr>
    </w:div>
    <w:div w:id="980960992">
      <w:bodyDiv w:val="1"/>
      <w:marLeft w:val="0"/>
      <w:marRight w:val="0"/>
      <w:marTop w:val="0"/>
      <w:marBottom w:val="0"/>
      <w:divBdr>
        <w:top w:val="none" w:sz="0" w:space="0" w:color="auto"/>
        <w:left w:val="none" w:sz="0" w:space="0" w:color="auto"/>
        <w:bottom w:val="none" w:sz="0" w:space="0" w:color="auto"/>
        <w:right w:val="none" w:sz="0" w:space="0" w:color="auto"/>
      </w:divBdr>
    </w:div>
    <w:div w:id="997732009">
      <w:bodyDiv w:val="1"/>
      <w:marLeft w:val="0"/>
      <w:marRight w:val="0"/>
      <w:marTop w:val="0"/>
      <w:marBottom w:val="0"/>
      <w:divBdr>
        <w:top w:val="none" w:sz="0" w:space="0" w:color="auto"/>
        <w:left w:val="none" w:sz="0" w:space="0" w:color="auto"/>
        <w:bottom w:val="none" w:sz="0" w:space="0" w:color="auto"/>
        <w:right w:val="none" w:sz="0" w:space="0" w:color="auto"/>
      </w:divBdr>
    </w:div>
    <w:div w:id="100455352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37506970">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40518842">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0899">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4543681">
      <w:bodyDiv w:val="1"/>
      <w:marLeft w:val="0"/>
      <w:marRight w:val="0"/>
      <w:marTop w:val="0"/>
      <w:marBottom w:val="0"/>
      <w:divBdr>
        <w:top w:val="none" w:sz="0" w:space="0" w:color="auto"/>
        <w:left w:val="none" w:sz="0" w:space="0" w:color="auto"/>
        <w:bottom w:val="none" w:sz="0" w:space="0" w:color="auto"/>
        <w:right w:val="none" w:sz="0" w:space="0" w:color="auto"/>
      </w:divBdr>
    </w:div>
    <w:div w:id="1129737066">
      <w:bodyDiv w:val="1"/>
      <w:marLeft w:val="0"/>
      <w:marRight w:val="0"/>
      <w:marTop w:val="0"/>
      <w:marBottom w:val="0"/>
      <w:divBdr>
        <w:top w:val="none" w:sz="0" w:space="0" w:color="auto"/>
        <w:left w:val="none" w:sz="0" w:space="0" w:color="auto"/>
        <w:bottom w:val="none" w:sz="0" w:space="0" w:color="auto"/>
        <w:right w:val="none" w:sz="0" w:space="0" w:color="auto"/>
      </w:divBdr>
    </w:div>
    <w:div w:id="1131367237">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8016344">
      <w:bodyDiv w:val="1"/>
      <w:marLeft w:val="0"/>
      <w:marRight w:val="0"/>
      <w:marTop w:val="0"/>
      <w:marBottom w:val="0"/>
      <w:divBdr>
        <w:top w:val="none" w:sz="0" w:space="0" w:color="auto"/>
        <w:left w:val="none" w:sz="0" w:space="0" w:color="auto"/>
        <w:bottom w:val="none" w:sz="0" w:space="0" w:color="auto"/>
        <w:right w:val="none" w:sz="0" w:space="0" w:color="auto"/>
      </w:divBdr>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67284842">
      <w:bodyDiv w:val="1"/>
      <w:marLeft w:val="0"/>
      <w:marRight w:val="0"/>
      <w:marTop w:val="0"/>
      <w:marBottom w:val="0"/>
      <w:divBdr>
        <w:top w:val="none" w:sz="0" w:space="0" w:color="auto"/>
        <w:left w:val="none" w:sz="0" w:space="0" w:color="auto"/>
        <w:bottom w:val="none" w:sz="0" w:space="0" w:color="auto"/>
        <w:right w:val="none" w:sz="0" w:space="0" w:color="auto"/>
      </w:divBdr>
    </w:div>
    <w:div w:id="1170632775">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2521431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5938213">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93899293">
      <w:bodyDiv w:val="1"/>
      <w:marLeft w:val="0"/>
      <w:marRight w:val="0"/>
      <w:marTop w:val="0"/>
      <w:marBottom w:val="0"/>
      <w:divBdr>
        <w:top w:val="none" w:sz="0" w:space="0" w:color="auto"/>
        <w:left w:val="none" w:sz="0" w:space="0" w:color="auto"/>
        <w:bottom w:val="none" w:sz="0" w:space="0" w:color="auto"/>
        <w:right w:val="none" w:sz="0" w:space="0" w:color="auto"/>
      </w:divBdr>
    </w:div>
    <w:div w:id="1313674903">
      <w:bodyDiv w:val="1"/>
      <w:marLeft w:val="0"/>
      <w:marRight w:val="0"/>
      <w:marTop w:val="0"/>
      <w:marBottom w:val="0"/>
      <w:divBdr>
        <w:top w:val="none" w:sz="0" w:space="0" w:color="auto"/>
        <w:left w:val="none" w:sz="0" w:space="0" w:color="auto"/>
        <w:bottom w:val="none" w:sz="0" w:space="0" w:color="auto"/>
        <w:right w:val="none" w:sz="0" w:space="0" w:color="auto"/>
      </w:divBdr>
    </w:div>
    <w:div w:id="1325428341">
      <w:bodyDiv w:val="1"/>
      <w:marLeft w:val="0"/>
      <w:marRight w:val="0"/>
      <w:marTop w:val="0"/>
      <w:marBottom w:val="0"/>
      <w:divBdr>
        <w:top w:val="none" w:sz="0" w:space="0" w:color="auto"/>
        <w:left w:val="none" w:sz="0" w:space="0" w:color="auto"/>
        <w:bottom w:val="none" w:sz="0" w:space="0" w:color="auto"/>
        <w:right w:val="none" w:sz="0" w:space="0" w:color="auto"/>
      </w:divBdr>
    </w:div>
    <w:div w:id="1331788154">
      <w:bodyDiv w:val="1"/>
      <w:marLeft w:val="0"/>
      <w:marRight w:val="0"/>
      <w:marTop w:val="0"/>
      <w:marBottom w:val="0"/>
      <w:divBdr>
        <w:top w:val="none" w:sz="0" w:space="0" w:color="auto"/>
        <w:left w:val="none" w:sz="0" w:space="0" w:color="auto"/>
        <w:bottom w:val="none" w:sz="0" w:space="0" w:color="auto"/>
        <w:right w:val="none" w:sz="0" w:space="0" w:color="auto"/>
      </w:divBdr>
    </w:div>
    <w:div w:id="134794644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73578841">
      <w:bodyDiv w:val="1"/>
      <w:marLeft w:val="0"/>
      <w:marRight w:val="0"/>
      <w:marTop w:val="0"/>
      <w:marBottom w:val="0"/>
      <w:divBdr>
        <w:top w:val="none" w:sz="0" w:space="0" w:color="auto"/>
        <w:left w:val="none" w:sz="0" w:space="0" w:color="auto"/>
        <w:bottom w:val="none" w:sz="0" w:space="0" w:color="auto"/>
        <w:right w:val="none" w:sz="0" w:space="0" w:color="auto"/>
      </w:divBdr>
    </w:div>
    <w:div w:id="1383022721">
      <w:bodyDiv w:val="1"/>
      <w:marLeft w:val="0"/>
      <w:marRight w:val="0"/>
      <w:marTop w:val="0"/>
      <w:marBottom w:val="0"/>
      <w:divBdr>
        <w:top w:val="none" w:sz="0" w:space="0" w:color="auto"/>
        <w:left w:val="none" w:sz="0" w:space="0" w:color="auto"/>
        <w:bottom w:val="none" w:sz="0" w:space="0" w:color="auto"/>
        <w:right w:val="none" w:sz="0" w:space="0" w:color="auto"/>
      </w:divBdr>
    </w:div>
    <w:div w:id="1401368450">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3970233">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19909557">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28035111">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57988352">
      <w:bodyDiv w:val="1"/>
      <w:marLeft w:val="0"/>
      <w:marRight w:val="0"/>
      <w:marTop w:val="0"/>
      <w:marBottom w:val="0"/>
      <w:divBdr>
        <w:top w:val="none" w:sz="0" w:space="0" w:color="auto"/>
        <w:left w:val="none" w:sz="0" w:space="0" w:color="auto"/>
        <w:bottom w:val="none" w:sz="0" w:space="0" w:color="auto"/>
        <w:right w:val="none" w:sz="0" w:space="0" w:color="auto"/>
      </w:divBdr>
    </w:div>
    <w:div w:id="1472554827">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49383860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28568707">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162034">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43863215">
      <w:bodyDiv w:val="1"/>
      <w:marLeft w:val="0"/>
      <w:marRight w:val="0"/>
      <w:marTop w:val="0"/>
      <w:marBottom w:val="0"/>
      <w:divBdr>
        <w:top w:val="none" w:sz="0" w:space="0" w:color="auto"/>
        <w:left w:val="none" w:sz="0" w:space="0" w:color="auto"/>
        <w:bottom w:val="none" w:sz="0" w:space="0" w:color="auto"/>
        <w:right w:val="none" w:sz="0" w:space="0" w:color="auto"/>
      </w:divBdr>
      <w:divsChild>
        <w:div w:id="1292709274">
          <w:marLeft w:val="0"/>
          <w:marRight w:val="0"/>
          <w:marTop w:val="86"/>
          <w:marBottom w:val="0"/>
          <w:divBdr>
            <w:top w:val="none" w:sz="0" w:space="0" w:color="auto"/>
            <w:left w:val="none" w:sz="0" w:space="0" w:color="auto"/>
            <w:bottom w:val="none" w:sz="0" w:space="0" w:color="auto"/>
            <w:right w:val="none" w:sz="0" w:space="0" w:color="auto"/>
          </w:divBdr>
        </w:div>
        <w:div w:id="810630554">
          <w:marLeft w:val="1166"/>
          <w:marRight w:val="0"/>
          <w:marTop w:val="86"/>
          <w:marBottom w:val="0"/>
          <w:divBdr>
            <w:top w:val="none" w:sz="0" w:space="0" w:color="auto"/>
            <w:left w:val="none" w:sz="0" w:space="0" w:color="auto"/>
            <w:bottom w:val="none" w:sz="0" w:space="0" w:color="auto"/>
            <w:right w:val="none" w:sz="0" w:space="0" w:color="auto"/>
          </w:divBdr>
        </w:div>
        <w:div w:id="1641617476">
          <w:marLeft w:val="1800"/>
          <w:marRight w:val="0"/>
          <w:marTop w:val="86"/>
          <w:marBottom w:val="0"/>
          <w:divBdr>
            <w:top w:val="none" w:sz="0" w:space="0" w:color="auto"/>
            <w:left w:val="none" w:sz="0" w:space="0" w:color="auto"/>
            <w:bottom w:val="none" w:sz="0" w:space="0" w:color="auto"/>
            <w:right w:val="none" w:sz="0" w:space="0" w:color="auto"/>
          </w:divBdr>
        </w:div>
        <w:div w:id="1558393478">
          <w:marLeft w:val="0"/>
          <w:marRight w:val="0"/>
          <w:marTop w:val="86"/>
          <w:marBottom w:val="0"/>
          <w:divBdr>
            <w:top w:val="none" w:sz="0" w:space="0" w:color="auto"/>
            <w:left w:val="none" w:sz="0" w:space="0" w:color="auto"/>
            <w:bottom w:val="none" w:sz="0" w:space="0" w:color="auto"/>
            <w:right w:val="none" w:sz="0" w:space="0" w:color="auto"/>
          </w:divBdr>
        </w:div>
        <w:div w:id="1675650434">
          <w:marLeft w:val="1166"/>
          <w:marRight w:val="0"/>
          <w:marTop w:val="86"/>
          <w:marBottom w:val="0"/>
          <w:divBdr>
            <w:top w:val="none" w:sz="0" w:space="0" w:color="auto"/>
            <w:left w:val="none" w:sz="0" w:space="0" w:color="auto"/>
            <w:bottom w:val="none" w:sz="0" w:space="0" w:color="auto"/>
            <w:right w:val="none" w:sz="0" w:space="0" w:color="auto"/>
          </w:divBdr>
        </w:div>
        <w:div w:id="2014988780">
          <w:marLeft w:val="1886"/>
          <w:marRight w:val="0"/>
          <w:marTop w:val="86"/>
          <w:marBottom w:val="0"/>
          <w:divBdr>
            <w:top w:val="none" w:sz="0" w:space="0" w:color="auto"/>
            <w:left w:val="none" w:sz="0" w:space="0" w:color="auto"/>
            <w:bottom w:val="none" w:sz="0" w:space="0" w:color="auto"/>
            <w:right w:val="none" w:sz="0" w:space="0" w:color="auto"/>
          </w:divBdr>
        </w:div>
        <w:div w:id="1769351947">
          <w:marLeft w:val="1800"/>
          <w:marRight w:val="0"/>
          <w:marTop w:val="86"/>
          <w:marBottom w:val="0"/>
          <w:divBdr>
            <w:top w:val="none" w:sz="0" w:space="0" w:color="auto"/>
            <w:left w:val="none" w:sz="0" w:space="0" w:color="auto"/>
            <w:bottom w:val="none" w:sz="0" w:space="0" w:color="auto"/>
            <w:right w:val="none" w:sz="0" w:space="0" w:color="auto"/>
          </w:divBdr>
        </w:div>
        <w:div w:id="738138171">
          <w:marLeft w:val="1800"/>
          <w:marRight w:val="0"/>
          <w:marTop w:val="86"/>
          <w:marBottom w:val="0"/>
          <w:divBdr>
            <w:top w:val="none" w:sz="0" w:space="0" w:color="auto"/>
            <w:left w:val="none" w:sz="0" w:space="0" w:color="auto"/>
            <w:bottom w:val="none" w:sz="0" w:space="0" w:color="auto"/>
            <w:right w:val="none" w:sz="0" w:space="0" w:color="auto"/>
          </w:divBdr>
        </w:div>
        <w:div w:id="828251223">
          <w:marLeft w:val="0"/>
          <w:marRight w:val="0"/>
          <w:marTop w:val="86"/>
          <w:marBottom w:val="0"/>
          <w:divBdr>
            <w:top w:val="none" w:sz="0" w:space="0" w:color="auto"/>
            <w:left w:val="none" w:sz="0" w:space="0" w:color="auto"/>
            <w:bottom w:val="none" w:sz="0" w:space="0" w:color="auto"/>
            <w:right w:val="none" w:sz="0" w:space="0" w:color="auto"/>
          </w:divBdr>
        </w:div>
        <w:div w:id="1654528247">
          <w:marLeft w:val="1166"/>
          <w:marRight w:val="0"/>
          <w:marTop w:val="86"/>
          <w:marBottom w:val="0"/>
          <w:divBdr>
            <w:top w:val="none" w:sz="0" w:space="0" w:color="auto"/>
            <w:left w:val="none" w:sz="0" w:space="0" w:color="auto"/>
            <w:bottom w:val="none" w:sz="0" w:space="0" w:color="auto"/>
            <w:right w:val="none" w:sz="0" w:space="0" w:color="auto"/>
          </w:divBdr>
        </w:div>
        <w:div w:id="1388266330">
          <w:marLeft w:val="1800"/>
          <w:marRight w:val="0"/>
          <w:marTop w:val="86"/>
          <w:marBottom w:val="0"/>
          <w:divBdr>
            <w:top w:val="none" w:sz="0" w:space="0" w:color="auto"/>
            <w:left w:val="none" w:sz="0" w:space="0" w:color="auto"/>
            <w:bottom w:val="none" w:sz="0" w:space="0" w:color="auto"/>
            <w:right w:val="none" w:sz="0" w:space="0" w:color="auto"/>
          </w:divBdr>
        </w:div>
        <w:div w:id="1569339399">
          <w:marLeft w:val="1800"/>
          <w:marRight w:val="0"/>
          <w:marTop w:val="86"/>
          <w:marBottom w:val="0"/>
          <w:divBdr>
            <w:top w:val="none" w:sz="0" w:space="0" w:color="auto"/>
            <w:left w:val="none" w:sz="0" w:space="0" w:color="auto"/>
            <w:bottom w:val="none" w:sz="0" w:space="0" w:color="auto"/>
            <w:right w:val="none" w:sz="0" w:space="0" w:color="auto"/>
          </w:divBdr>
        </w:div>
        <w:div w:id="64450223">
          <w:marLeft w:val="0"/>
          <w:marRight w:val="0"/>
          <w:marTop w:val="86"/>
          <w:marBottom w:val="0"/>
          <w:divBdr>
            <w:top w:val="none" w:sz="0" w:space="0" w:color="auto"/>
            <w:left w:val="none" w:sz="0" w:space="0" w:color="auto"/>
            <w:bottom w:val="none" w:sz="0" w:space="0" w:color="auto"/>
            <w:right w:val="none" w:sz="0" w:space="0" w:color="auto"/>
          </w:divBdr>
        </w:div>
        <w:div w:id="1492519864">
          <w:marLeft w:val="1166"/>
          <w:marRight w:val="0"/>
          <w:marTop w:val="86"/>
          <w:marBottom w:val="0"/>
          <w:divBdr>
            <w:top w:val="none" w:sz="0" w:space="0" w:color="auto"/>
            <w:left w:val="none" w:sz="0" w:space="0" w:color="auto"/>
            <w:bottom w:val="none" w:sz="0" w:space="0" w:color="auto"/>
            <w:right w:val="none" w:sz="0" w:space="0" w:color="auto"/>
          </w:divBdr>
        </w:div>
        <w:div w:id="224074399">
          <w:marLeft w:val="1166"/>
          <w:marRight w:val="0"/>
          <w:marTop w:val="86"/>
          <w:marBottom w:val="0"/>
          <w:divBdr>
            <w:top w:val="none" w:sz="0" w:space="0" w:color="auto"/>
            <w:left w:val="none" w:sz="0" w:space="0" w:color="auto"/>
            <w:bottom w:val="none" w:sz="0" w:space="0" w:color="auto"/>
            <w:right w:val="none" w:sz="0" w:space="0" w:color="auto"/>
          </w:divBdr>
        </w:div>
        <w:div w:id="1179856396">
          <w:marLeft w:val="0"/>
          <w:marRight w:val="0"/>
          <w:marTop w:val="86"/>
          <w:marBottom w:val="0"/>
          <w:divBdr>
            <w:top w:val="none" w:sz="0" w:space="0" w:color="auto"/>
            <w:left w:val="none" w:sz="0" w:space="0" w:color="auto"/>
            <w:bottom w:val="none" w:sz="0" w:space="0" w:color="auto"/>
            <w:right w:val="none" w:sz="0" w:space="0" w:color="auto"/>
          </w:divBdr>
        </w:div>
        <w:div w:id="622999536">
          <w:marLeft w:val="1166"/>
          <w:marRight w:val="0"/>
          <w:marTop w:val="86"/>
          <w:marBottom w:val="0"/>
          <w:divBdr>
            <w:top w:val="none" w:sz="0" w:space="0" w:color="auto"/>
            <w:left w:val="none" w:sz="0" w:space="0" w:color="auto"/>
            <w:bottom w:val="none" w:sz="0" w:space="0" w:color="auto"/>
            <w:right w:val="none" w:sz="0" w:space="0" w:color="auto"/>
          </w:divBdr>
        </w:div>
        <w:div w:id="1478453078">
          <w:marLeft w:val="1166"/>
          <w:marRight w:val="0"/>
          <w:marTop w:val="86"/>
          <w:marBottom w:val="0"/>
          <w:divBdr>
            <w:top w:val="none" w:sz="0" w:space="0" w:color="auto"/>
            <w:left w:val="none" w:sz="0" w:space="0" w:color="auto"/>
            <w:bottom w:val="none" w:sz="0" w:space="0" w:color="auto"/>
            <w:right w:val="none" w:sz="0" w:space="0" w:color="auto"/>
          </w:divBdr>
        </w:div>
        <w:div w:id="1580138531">
          <w:marLeft w:val="0"/>
          <w:marRight w:val="0"/>
          <w:marTop w:val="86"/>
          <w:marBottom w:val="0"/>
          <w:divBdr>
            <w:top w:val="none" w:sz="0" w:space="0" w:color="auto"/>
            <w:left w:val="none" w:sz="0" w:space="0" w:color="auto"/>
            <w:bottom w:val="none" w:sz="0" w:space="0" w:color="auto"/>
            <w:right w:val="none" w:sz="0" w:space="0" w:color="auto"/>
          </w:divBdr>
        </w:div>
        <w:div w:id="1149592338">
          <w:marLeft w:val="1166"/>
          <w:marRight w:val="0"/>
          <w:marTop w:val="86"/>
          <w:marBottom w:val="0"/>
          <w:divBdr>
            <w:top w:val="none" w:sz="0" w:space="0" w:color="auto"/>
            <w:left w:val="none" w:sz="0" w:space="0" w:color="auto"/>
            <w:bottom w:val="none" w:sz="0" w:space="0" w:color="auto"/>
            <w:right w:val="none" w:sz="0" w:space="0" w:color="auto"/>
          </w:divBdr>
        </w:div>
      </w:divsChild>
    </w:div>
    <w:div w:id="1549027242">
      <w:bodyDiv w:val="1"/>
      <w:marLeft w:val="0"/>
      <w:marRight w:val="0"/>
      <w:marTop w:val="0"/>
      <w:marBottom w:val="0"/>
      <w:divBdr>
        <w:top w:val="none" w:sz="0" w:space="0" w:color="auto"/>
        <w:left w:val="none" w:sz="0" w:space="0" w:color="auto"/>
        <w:bottom w:val="none" w:sz="0" w:space="0" w:color="auto"/>
        <w:right w:val="none" w:sz="0" w:space="0" w:color="auto"/>
      </w:divBdr>
    </w:div>
    <w:div w:id="1549681941">
      <w:bodyDiv w:val="1"/>
      <w:marLeft w:val="0"/>
      <w:marRight w:val="0"/>
      <w:marTop w:val="0"/>
      <w:marBottom w:val="0"/>
      <w:divBdr>
        <w:top w:val="none" w:sz="0" w:space="0" w:color="auto"/>
        <w:left w:val="none" w:sz="0" w:space="0" w:color="auto"/>
        <w:bottom w:val="none" w:sz="0" w:space="0" w:color="auto"/>
        <w:right w:val="none" w:sz="0" w:space="0" w:color="auto"/>
      </w:divBdr>
    </w:div>
    <w:div w:id="1552884560">
      <w:bodyDiv w:val="1"/>
      <w:marLeft w:val="0"/>
      <w:marRight w:val="0"/>
      <w:marTop w:val="0"/>
      <w:marBottom w:val="0"/>
      <w:divBdr>
        <w:top w:val="none" w:sz="0" w:space="0" w:color="auto"/>
        <w:left w:val="none" w:sz="0" w:space="0" w:color="auto"/>
        <w:bottom w:val="none" w:sz="0" w:space="0" w:color="auto"/>
        <w:right w:val="none" w:sz="0" w:space="0" w:color="auto"/>
      </w:divBdr>
      <w:divsChild>
        <w:div w:id="3941033">
          <w:marLeft w:val="0"/>
          <w:marRight w:val="0"/>
          <w:marTop w:val="86"/>
          <w:marBottom w:val="0"/>
          <w:divBdr>
            <w:top w:val="none" w:sz="0" w:space="0" w:color="auto"/>
            <w:left w:val="none" w:sz="0" w:space="0" w:color="auto"/>
            <w:bottom w:val="none" w:sz="0" w:space="0" w:color="auto"/>
            <w:right w:val="none" w:sz="0" w:space="0" w:color="auto"/>
          </w:divBdr>
        </w:div>
        <w:div w:id="1533497493">
          <w:marLeft w:val="1166"/>
          <w:marRight w:val="0"/>
          <w:marTop w:val="86"/>
          <w:marBottom w:val="0"/>
          <w:divBdr>
            <w:top w:val="none" w:sz="0" w:space="0" w:color="auto"/>
            <w:left w:val="none" w:sz="0" w:space="0" w:color="auto"/>
            <w:bottom w:val="none" w:sz="0" w:space="0" w:color="auto"/>
            <w:right w:val="none" w:sz="0" w:space="0" w:color="auto"/>
          </w:divBdr>
        </w:div>
        <w:div w:id="1819690245">
          <w:marLeft w:val="1800"/>
          <w:marRight w:val="0"/>
          <w:marTop w:val="86"/>
          <w:marBottom w:val="0"/>
          <w:divBdr>
            <w:top w:val="none" w:sz="0" w:space="0" w:color="auto"/>
            <w:left w:val="none" w:sz="0" w:space="0" w:color="auto"/>
            <w:bottom w:val="none" w:sz="0" w:space="0" w:color="auto"/>
            <w:right w:val="none" w:sz="0" w:space="0" w:color="auto"/>
          </w:divBdr>
        </w:div>
        <w:div w:id="2075348407">
          <w:marLeft w:val="0"/>
          <w:marRight w:val="0"/>
          <w:marTop w:val="86"/>
          <w:marBottom w:val="0"/>
          <w:divBdr>
            <w:top w:val="none" w:sz="0" w:space="0" w:color="auto"/>
            <w:left w:val="none" w:sz="0" w:space="0" w:color="auto"/>
            <w:bottom w:val="none" w:sz="0" w:space="0" w:color="auto"/>
            <w:right w:val="none" w:sz="0" w:space="0" w:color="auto"/>
          </w:divBdr>
        </w:div>
        <w:div w:id="1312366795">
          <w:marLeft w:val="1166"/>
          <w:marRight w:val="0"/>
          <w:marTop w:val="86"/>
          <w:marBottom w:val="0"/>
          <w:divBdr>
            <w:top w:val="none" w:sz="0" w:space="0" w:color="auto"/>
            <w:left w:val="none" w:sz="0" w:space="0" w:color="auto"/>
            <w:bottom w:val="none" w:sz="0" w:space="0" w:color="auto"/>
            <w:right w:val="none" w:sz="0" w:space="0" w:color="auto"/>
          </w:divBdr>
        </w:div>
        <w:div w:id="1145126536">
          <w:marLeft w:val="1800"/>
          <w:marRight w:val="0"/>
          <w:marTop w:val="86"/>
          <w:marBottom w:val="0"/>
          <w:divBdr>
            <w:top w:val="none" w:sz="0" w:space="0" w:color="auto"/>
            <w:left w:val="none" w:sz="0" w:space="0" w:color="auto"/>
            <w:bottom w:val="none" w:sz="0" w:space="0" w:color="auto"/>
            <w:right w:val="none" w:sz="0" w:space="0" w:color="auto"/>
          </w:divBdr>
        </w:div>
        <w:div w:id="704643542">
          <w:marLeft w:val="1800"/>
          <w:marRight w:val="0"/>
          <w:marTop w:val="86"/>
          <w:marBottom w:val="0"/>
          <w:divBdr>
            <w:top w:val="none" w:sz="0" w:space="0" w:color="auto"/>
            <w:left w:val="none" w:sz="0" w:space="0" w:color="auto"/>
            <w:bottom w:val="none" w:sz="0" w:space="0" w:color="auto"/>
            <w:right w:val="none" w:sz="0" w:space="0" w:color="auto"/>
          </w:divBdr>
        </w:div>
        <w:div w:id="841430618">
          <w:marLeft w:val="1800"/>
          <w:marRight w:val="0"/>
          <w:marTop w:val="86"/>
          <w:marBottom w:val="0"/>
          <w:divBdr>
            <w:top w:val="none" w:sz="0" w:space="0" w:color="auto"/>
            <w:left w:val="none" w:sz="0" w:space="0" w:color="auto"/>
            <w:bottom w:val="none" w:sz="0" w:space="0" w:color="auto"/>
            <w:right w:val="none" w:sz="0" w:space="0" w:color="auto"/>
          </w:divBdr>
        </w:div>
        <w:div w:id="2088260611">
          <w:marLeft w:val="1800"/>
          <w:marRight w:val="0"/>
          <w:marTop w:val="86"/>
          <w:marBottom w:val="0"/>
          <w:divBdr>
            <w:top w:val="none" w:sz="0" w:space="0" w:color="auto"/>
            <w:left w:val="none" w:sz="0" w:space="0" w:color="auto"/>
            <w:bottom w:val="none" w:sz="0" w:space="0" w:color="auto"/>
            <w:right w:val="none" w:sz="0" w:space="0" w:color="auto"/>
          </w:divBdr>
        </w:div>
        <w:div w:id="890338067">
          <w:marLeft w:val="0"/>
          <w:marRight w:val="0"/>
          <w:marTop w:val="86"/>
          <w:marBottom w:val="0"/>
          <w:divBdr>
            <w:top w:val="none" w:sz="0" w:space="0" w:color="auto"/>
            <w:left w:val="none" w:sz="0" w:space="0" w:color="auto"/>
            <w:bottom w:val="none" w:sz="0" w:space="0" w:color="auto"/>
            <w:right w:val="none" w:sz="0" w:space="0" w:color="auto"/>
          </w:divBdr>
        </w:div>
        <w:div w:id="1527216079">
          <w:marLeft w:val="1166"/>
          <w:marRight w:val="0"/>
          <w:marTop w:val="86"/>
          <w:marBottom w:val="0"/>
          <w:divBdr>
            <w:top w:val="none" w:sz="0" w:space="0" w:color="auto"/>
            <w:left w:val="none" w:sz="0" w:space="0" w:color="auto"/>
            <w:bottom w:val="none" w:sz="0" w:space="0" w:color="auto"/>
            <w:right w:val="none" w:sz="0" w:space="0" w:color="auto"/>
          </w:divBdr>
        </w:div>
        <w:div w:id="194930117">
          <w:marLeft w:val="1800"/>
          <w:marRight w:val="0"/>
          <w:marTop w:val="86"/>
          <w:marBottom w:val="0"/>
          <w:divBdr>
            <w:top w:val="none" w:sz="0" w:space="0" w:color="auto"/>
            <w:left w:val="none" w:sz="0" w:space="0" w:color="auto"/>
            <w:bottom w:val="none" w:sz="0" w:space="0" w:color="auto"/>
            <w:right w:val="none" w:sz="0" w:space="0" w:color="auto"/>
          </w:divBdr>
        </w:div>
        <w:div w:id="323094226">
          <w:marLeft w:val="0"/>
          <w:marRight w:val="0"/>
          <w:marTop w:val="86"/>
          <w:marBottom w:val="0"/>
          <w:divBdr>
            <w:top w:val="none" w:sz="0" w:space="0" w:color="auto"/>
            <w:left w:val="none" w:sz="0" w:space="0" w:color="auto"/>
            <w:bottom w:val="none" w:sz="0" w:space="0" w:color="auto"/>
            <w:right w:val="none" w:sz="0" w:space="0" w:color="auto"/>
          </w:divBdr>
        </w:div>
        <w:div w:id="1117600506">
          <w:marLeft w:val="1166"/>
          <w:marRight w:val="0"/>
          <w:marTop w:val="86"/>
          <w:marBottom w:val="0"/>
          <w:divBdr>
            <w:top w:val="none" w:sz="0" w:space="0" w:color="auto"/>
            <w:left w:val="none" w:sz="0" w:space="0" w:color="auto"/>
            <w:bottom w:val="none" w:sz="0" w:space="0" w:color="auto"/>
            <w:right w:val="none" w:sz="0" w:space="0" w:color="auto"/>
          </w:divBdr>
        </w:div>
        <w:div w:id="921329233">
          <w:marLeft w:val="1800"/>
          <w:marRight w:val="0"/>
          <w:marTop w:val="86"/>
          <w:marBottom w:val="0"/>
          <w:divBdr>
            <w:top w:val="none" w:sz="0" w:space="0" w:color="auto"/>
            <w:left w:val="none" w:sz="0" w:space="0" w:color="auto"/>
            <w:bottom w:val="none" w:sz="0" w:space="0" w:color="auto"/>
            <w:right w:val="none" w:sz="0" w:space="0" w:color="auto"/>
          </w:divBdr>
        </w:div>
      </w:divsChild>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578635686">
      <w:bodyDiv w:val="1"/>
      <w:marLeft w:val="0"/>
      <w:marRight w:val="0"/>
      <w:marTop w:val="0"/>
      <w:marBottom w:val="0"/>
      <w:divBdr>
        <w:top w:val="none" w:sz="0" w:space="0" w:color="auto"/>
        <w:left w:val="none" w:sz="0" w:space="0" w:color="auto"/>
        <w:bottom w:val="none" w:sz="0" w:space="0" w:color="auto"/>
        <w:right w:val="none" w:sz="0" w:space="0" w:color="auto"/>
      </w:divBdr>
    </w:div>
    <w:div w:id="1586380716">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23422044">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48239474">
      <w:bodyDiv w:val="1"/>
      <w:marLeft w:val="0"/>
      <w:marRight w:val="0"/>
      <w:marTop w:val="0"/>
      <w:marBottom w:val="0"/>
      <w:divBdr>
        <w:top w:val="none" w:sz="0" w:space="0" w:color="auto"/>
        <w:left w:val="none" w:sz="0" w:space="0" w:color="auto"/>
        <w:bottom w:val="none" w:sz="0" w:space="0" w:color="auto"/>
        <w:right w:val="none" w:sz="0" w:space="0" w:color="auto"/>
      </w:divBdr>
    </w:div>
    <w:div w:id="1658337065">
      <w:bodyDiv w:val="1"/>
      <w:marLeft w:val="0"/>
      <w:marRight w:val="0"/>
      <w:marTop w:val="0"/>
      <w:marBottom w:val="0"/>
      <w:divBdr>
        <w:top w:val="none" w:sz="0" w:space="0" w:color="auto"/>
        <w:left w:val="none" w:sz="0" w:space="0" w:color="auto"/>
        <w:bottom w:val="none" w:sz="0" w:space="0" w:color="auto"/>
        <w:right w:val="none" w:sz="0" w:space="0" w:color="auto"/>
      </w:divBdr>
    </w:div>
    <w:div w:id="1663198139">
      <w:bodyDiv w:val="1"/>
      <w:marLeft w:val="0"/>
      <w:marRight w:val="0"/>
      <w:marTop w:val="0"/>
      <w:marBottom w:val="0"/>
      <w:divBdr>
        <w:top w:val="none" w:sz="0" w:space="0" w:color="auto"/>
        <w:left w:val="none" w:sz="0" w:space="0" w:color="auto"/>
        <w:bottom w:val="none" w:sz="0" w:space="0" w:color="auto"/>
        <w:right w:val="none" w:sz="0" w:space="0" w:color="auto"/>
      </w:divBdr>
      <w:divsChild>
        <w:div w:id="637493591">
          <w:marLeft w:val="274"/>
          <w:marRight w:val="0"/>
          <w:marTop w:val="86"/>
          <w:marBottom w:val="0"/>
          <w:divBdr>
            <w:top w:val="none" w:sz="0" w:space="0" w:color="auto"/>
            <w:left w:val="none" w:sz="0" w:space="0" w:color="auto"/>
            <w:bottom w:val="none" w:sz="0" w:space="0" w:color="auto"/>
            <w:right w:val="none" w:sz="0" w:space="0" w:color="auto"/>
          </w:divBdr>
        </w:div>
        <w:div w:id="1480464131">
          <w:marLeft w:val="0"/>
          <w:marRight w:val="0"/>
          <w:marTop w:val="86"/>
          <w:marBottom w:val="0"/>
          <w:divBdr>
            <w:top w:val="none" w:sz="0" w:space="0" w:color="auto"/>
            <w:left w:val="none" w:sz="0" w:space="0" w:color="auto"/>
            <w:bottom w:val="none" w:sz="0" w:space="0" w:color="auto"/>
            <w:right w:val="none" w:sz="0" w:space="0" w:color="auto"/>
          </w:divBdr>
        </w:div>
        <w:div w:id="1990477691">
          <w:marLeft w:val="0"/>
          <w:marRight w:val="0"/>
          <w:marTop w:val="86"/>
          <w:marBottom w:val="0"/>
          <w:divBdr>
            <w:top w:val="none" w:sz="0" w:space="0" w:color="auto"/>
            <w:left w:val="none" w:sz="0" w:space="0" w:color="auto"/>
            <w:bottom w:val="none" w:sz="0" w:space="0" w:color="auto"/>
            <w:right w:val="none" w:sz="0" w:space="0" w:color="auto"/>
          </w:divBdr>
        </w:div>
      </w:divsChild>
    </w:div>
    <w:div w:id="1669868970">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42353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19356845">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0081696">
      <w:bodyDiv w:val="1"/>
      <w:marLeft w:val="0"/>
      <w:marRight w:val="0"/>
      <w:marTop w:val="0"/>
      <w:marBottom w:val="0"/>
      <w:divBdr>
        <w:top w:val="none" w:sz="0" w:space="0" w:color="auto"/>
        <w:left w:val="none" w:sz="0" w:space="0" w:color="auto"/>
        <w:bottom w:val="none" w:sz="0" w:space="0" w:color="auto"/>
        <w:right w:val="none" w:sz="0" w:space="0" w:color="auto"/>
      </w:divBdr>
    </w:div>
    <w:div w:id="1772318600">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0562378">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6458694">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89662304">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2961350">
      <w:bodyDiv w:val="1"/>
      <w:marLeft w:val="0"/>
      <w:marRight w:val="0"/>
      <w:marTop w:val="0"/>
      <w:marBottom w:val="0"/>
      <w:divBdr>
        <w:top w:val="none" w:sz="0" w:space="0" w:color="auto"/>
        <w:left w:val="none" w:sz="0" w:space="0" w:color="auto"/>
        <w:bottom w:val="none" w:sz="0" w:space="0" w:color="auto"/>
        <w:right w:val="none" w:sz="0" w:space="0" w:color="auto"/>
      </w:divBdr>
    </w:div>
    <w:div w:id="1804536976">
      <w:bodyDiv w:val="1"/>
      <w:marLeft w:val="0"/>
      <w:marRight w:val="0"/>
      <w:marTop w:val="0"/>
      <w:marBottom w:val="0"/>
      <w:divBdr>
        <w:top w:val="none" w:sz="0" w:space="0" w:color="auto"/>
        <w:left w:val="none" w:sz="0" w:space="0" w:color="auto"/>
        <w:bottom w:val="none" w:sz="0" w:space="0" w:color="auto"/>
        <w:right w:val="none" w:sz="0" w:space="0" w:color="auto"/>
      </w:divBdr>
    </w:div>
    <w:div w:id="1813791274">
      <w:bodyDiv w:val="1"/>
      <w:marLeft w:val="0"/>
      <w:marRight w:val="0"/>
      <w:marTop w:val="0"/>
      <w:marBottom w:val="0"/>
      <w:divBdr>
        <w:top w:val="none" w:sz="0" w:space="0" w:color="auto"/>
        <w:left w:val="none" w:sz="0" w:space="0" w:color="auto"/>
        <w:bottom w:val="none" w:sz="0" w:space="0" w:color="auto"/>
        <w:right w:val="none" w:sz="0" w:space="0" w:color="auto"/>
      </w:divBdr>
    </w:div>
    <w:div w:id="1819568769">
      <w:bodyDiv w:val="1"/>
      <w:marLeft w:val="0"/>
      <w:marRight w:val="0"/>
      <w:marTop w:val="0"/>
      <w:marBottom w:val="0"/>
      <w:divBdr>
        <w:top w:val="none" w:sz="0" w:space="0" w:color="auto"/>
        <w:left w:val="none" w:sz="0" w:space="0" w:color="auto"/>
        <w:bottom w:val="none" w:sz="0" w:space="0" w:color="auto"/>
        <w:right w:val="none" w:sz="0" w:space="0" w:color="auto"/>
      </w:divBdr>
    </w:div>
    <w:div w:id="1823962729">
      <w:bodyDiv w:val="1"/>
      <w:marLeft w:val="0"/>
      <w:marRight w:val="0"/>
      <w:marTop w:val="0"/>
      <w:marBottom w:val="0"/>
      <w:divBdr>
        <w:top w:val="none" w:sz="0" w:space="0" w:color="auto"/>
        <w:left w:val="none" w:sz="0" w:space="0" w:color="auto"/>
        <w:bottom w:val="none" w:sz="0" w:space="0" w:color="auto"/>
        <w:right w:val="none" w:sz="0" w:space="0" w:color="auto"/>
      </w:divBdr>
    </w:div>
    <w:div w:id="1827471892">
      <w:bodyDiv w:val="1"/>
      <w:marLeft w:val="0"/>
      <w:marRight w:val="0"/>
      <w:marTop w:val="0"/>
      <w:marBottom w:val="0"/>
      <w:divBdr>
        <w:top w:val="none" w:sz="0" w:space="0" w:color="auto"/>
        <w:left w:val="none" w:sz="0" w:space="0" w:color="auto"/>
        <w:bottom w:val="none" w:sz="0" w:space="0" w:color="auto"/>
        <w:right w:val="none" w:sz="0" w:space="0" w:color="auto"/>
      </w:divBdr>
    </w:div>
    <w:div w:id="1849127986">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68367719">
      <w:bodyDiv w:val="1"/>
      <w:marLeft w:val="0"/>
      <w:marRight w:val="0"/>
      <w:marTop w:val="0"/>
      <w:marBottom w:val="0"/>
      <w:divBdr>
        <w:top w:val="none" w:sz="0" w:space="0" w:color="auto"/>
        <w:left w:val="none" w:sz="0" w:space="0" w:color="auto"/>
        <w:bottom w:val="none" w:sz="0" w:space="0" w:color="auto"/>
        <w:right w:val="none" w:sz="0" w:space="0" w:color="auto"/>
      </w:divBdr>
    </w:div>
    <w:div w:id="1877086059">
      <w:bodyDiv w:val="1"/>
      <w:marLeft w:val="0"/>
      <w:marRight w:val="0"/>
      <w:marTop w:val="0"/>
      <w:marBottom w:val="0"/>
      <w:divBdr>
        <w:top w:val="none" w:sz="0" w:space="0" w:color="auto"/>
        <w:left w:val="none" w:sz="0" w:space="0" w:color="auto"/>
        <w:bottom w:val="none" w:sz="0" w:space="0" w:color="auto"/>
        <w:right w:val="none" w:sz="0" w:space="0" w:color="auto"/>
      </w:divBdr>
    </w:div>
    <w:div w:id="1878930696">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871336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9415981">
      <w:bodyDiv w:val="1"/>
      <w:marLeft w:val="0"/>
      <w:marRight w:val="0"/>
      <w:marTop w:val="0"/>
      <w:marBottom w:val="0"/>
      <w:divBdr>
        <w:top w:val="none" w:sz="0" w:space="0" w:color="auto"/>
        <w:left w:val="none" w:sz="0" w:space="0" w:color="auto"/>
        <w:bottom w:val="none" w:sz="0" w:space="0" w:color="auto"/>
        <w:right w:val="none" w:sz="0" w:space="0" w:color="auto"/>
      </w:divBdr>
    </w:div>
    <w:div w:id="1915505667">
      <w:bodyDiv w:val="1"/>
      <w:marLeft w:val="0"/>
      <w:marRight w:val="0"/>
      <w:marTop w:val="0"/>
      <w:marBottom w:val="0"/>
      <w:divBdr>
        <w:top w:val="none" w:sz="0" w:space="0" w:color="auto"/>
        <w:left w:val="none" w:sz="0" w:space="0" w:color="auto"/>
        <w:bottom w:val="none" w:sz="0" w:space="0" w:color="auto"/>
        <w:right w:val="none" w:sz="0" w:space="0" w:color="auto"/>
      </w:divBdr>
    </w:div>
    <w:div w:id="1919945292">
      <w:bodyDiv w:val="1"/>
      <w:marLeft w:val="0"/>
      <w:marRight w:val="0"/>
      <w:marTop w:val="0"/>
      <w:marBottom w:val="0"/>
      <w:divBdr>
        <w:top w:val="none" w:sz="0" w:space="0" w:color="auto"/>
        <w:left w:val="none" w:sz="0" w:space="0" w:color="auto"/>
        <w:bottom w:val="none" w:sz="0" w:space="0" w:color="auto"/>
        <w:right w:val="none" w:sz="0" w:space="0" w:color="auto"/>
      </w:divBdr>
      <w:divsChild>
        <w:div w:id="1873225951">
          <w:marLeft w:val="274"/>
          <w:marRight w:val="0"/>
          <w:marTop w:val="86"/>
          <w:marBottom w:val="0"/>
          <w:divBdr>
            <w:top w:val="none" w:sz="0" w:space="0" w:color="auto"/>
            <w:left w:val="none" w:sz="0" w:space="0" w:color="auto"/>
            <w:bottom w:val="none" w:sz="0" w:space="0" w:color="auto"/>
            <w:right w:val="none" w:sz="0" w:space="0" w:color="auto"/>
          </w:divBdr>
        </w:div>
        <w:div w:id="2079133864">
          <w:marLeft w:val="274"/>
          <w:marRight w:val="0"/>
          <w:marTop w:val="86"/>
          <w:marBottom w:val="0"/>
          <w:divBdr>
            <w:top w:val="none" w:sz="0" w:space="0" w:color="auto"/>
            <w:left w:val="none" w:sz="0" w:space="0" w:color="auto"/>
            <w:bottom w:val="none" w:sz="0" w:space="0" w:color="auto"/>
            <w:right w:val="none" w:sz="0" w:space="0" w:color="auto"/>
          </w:divBdr>
        </w:div>
        <w:div w:id="646669284">
          <w:marLeft w:val="274"/>
          <w:marRight w:val="0"/>
          <w:marTop w:val="86"/>
          <w:marBottom w:val="0"/>
          <w:divBdr>
            <w:top w:val="none" w:sz="0" w:space="0" w:color="auto"/>
            <w:left w:val="none" w:sz="0" w:space="0" w:color="auto"/>
            <w:bottom w:val="none" w:sz="0" w:space="0" w:color="auto"/>
            <w:right w:val="none" w:sz="0" w:space="0" w:color="auto"/>
          </w:divBdr>
        </w:div>
        <w:div w:id="732629476">
          <w:marLeft w:val="274"/>
          <w:marRight w:val="0"/>
          <w:marTop w:val="86"/>
          <w:marBottom w:val="0"/>
          <w:divBdr>
            <w:top w:val="none" w:sz="0" w:space="0" w:color="auto"/>
            <w:left w:val="none" w:sz="0" w:space="0" w:color="auto"/>
            <w:bottom w:val="none" w:sz="0" w:space="0" w:color="auto"/>
            <w:right w:val="none" w:sz="0" w:space="0" w:color="auto"/>
          </w:divBdr>
        </w:div>
      </w:divsChild>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24558552">
      <w:bodyDiv w:val="1"/>
      <w:marLeft w:val="0"/>
      <w:marRight w:val="0"/>
      <w:marTop w:val="0"/>
      <w:marBottom w:val="0"/>
      <w:divBdr>
        <w:top w:val="none" w:sz="0" w:space="0" w:color="auto"/>
        <w:left w:val="none" w:sz="0" w:space="0" w:color="auto"/>
        <w:bottom w:val="none" w:sz="0" w:space="0" w:color="auto"/>
        <w:right w:val="none" w:sz="0" w:space="0" w:color="auto"/>
      </w:divBdr>
    </w:div>
    <w:div w:id="1932156780">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4169430">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75597919">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82882124">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1981545">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1005165">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2967922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1032489">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079555493">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20484385">
      <w:bodyDiv w:val="1"/>
      <w:marLeft w:val="0"/>
      <w:marRight w:val="0"/>
      <w:marTop w:val="0"/>
      <w:marBottom w:val="0"/>
      <w:divBdr>
        <w:top w:val="none" w:sz="0" w:space="0" w:color="auto"/>
        <w:left w:val="none" w:sz="0" w:space="0" w:color="auto"/>
        <w:bottom w:val="none" w:sz="0" w:space="0" w:color="auto"/>
        <w:right w:val="none" w:sz="0" w:space="0" w:color="auto"/>
      </w:divBdr>
    </w:div>
    <w:div w:id="2126465879">
      <w:bodyDiv w:val="1"/>
      <w:marLeft w:val="0"/>
      <w:marRight w:val="0"/>
      <w:marTop w:val="0"/>
      <w:marBottom w:val="0"/>
      <w:divBdr>
        <w:top w:val="none" w:sz="0" w:space="0" w:color="auto"/>
        <w:left w:val="none" w:sz="0" w:space="0" w:color="auto"/>
        <w:bottom w:val="none" w:sz="0" w:space="0" w:color="auto"/>
        <w:right w:val="none" w:sz="0" w:space="0" w:color="auto"/>
      </w:divBdr>
    </w:div>
    <w:div w:id="212789405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 w:id="21364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faa.gov/regulations_policies/handbooks_manuals/aviation/airplane_handboo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5YDFD77UPU3F-311-5861</_dlc_DocId>
    <_dlc_DocIdUrl xmlns="04289566-cf42-4ce7-aa7c-2469c3d4502e">
      <Url>https://avssp.faa.gov/avs/afsfaast/_layouts/15/DocIdRedir.aspx?ID=5YDFD77UPU3F-311-5861</Url>
      <Description>5YDFD77UPU3F-311-5861</Description>
    </_dlc_DocIdUrl>
    <IconOverlay xmlns="http://schemas.microsoft.com/sharepoint/v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3" ma:contentTypeDescription="Create a new document." ma:contentTypeScope="" ma:versionID="a1382960ea397b543ada9e7a2f99fe81">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24adeb263b2c21a77da5c1b01bf21b31"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04289566-cf42-4ce7-aa7c-2469c3d4502e"/>
    <ds:schemaRef ds:uri="http://schemas.microsoft.com/sharepoint/v4"/>
  </ds:schemaRefs>
</ds:datastoreItem>
</file>

<file path=customXml/itemProps2.xml><?xml version="1.0" encoding="utf-8"?>
<ds:datastoreItem xmlns:ds="http://schemas.openxmlformats.org/officeDocument/2006/customXml" ds:itemID="{6353D683-929A-4477-8C6F-9960C691154E}">
  <ds:schemaRefs>
    <ds:schemaRef ds:uri="http://schemas.openxmlformats.org/officeDocument/2006/bibliography"/>
  </ds:schemaRefs>
</ds:datastoreItem>
</file>

<file path=customXml/itemProps3.xml><?xml version="1.0" encoding="utf-8"?>
<ds:datastoreItem xmlns:ds="http://schemas.openxmlformats.org/officeDocument/2006/customXml" ds:itemID="{B18367DB-FA73-46F9-B346-74EA4B3AD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3481</Words>
  <Characters>19845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John.W.Steuernagle@faa.gov</dc:creator>
  <cp:lastModifiedBy>Tompkins, Craig (FAA)</cp:lastModifiedBy>
  <cp:revision>3</cp:revision>
  <cp:lastPrinted>2024-04-26T16:32:00Z</cp:lastPrinted>
  <dcterms:created xsi:type="dcterms:W3CDTF">2024-09-20T16:22:00Z</dcterms:created>
  <dcterms:modified xsi:type="dcterms:W3CDTF">2025-03-25T19:56:00Z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c8d9447e-e3f2-4dc1-9d15-1431e70f5e94</vt:lpwstr>
  </property>
</Properties>
</file>